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D66A3" w14:textId="77777777" w:rsidR="00827634" w:rsidRPr="00AF366C" w:rsidRDefault="00FA7F7F" w:rsidP="00E62D88">
      <w:pPr>
        <w:pStyle w:val="SDSTextHeading1"/>
        <w:rPr>
          <w:noProof w:val="0"/>
          <w:lang w:val="fr-BE"/>
        </w:rPr>
      </w:pPr>
      <w:r>
        <w:rPr>
          <w:lang w:val="fr-BE"/>
        </w:rPr>
        <w:t xml:space="preserve">RUBRIQUE </w:t>
      </w:r>
      <w:proofErr w:type="gramStart"/>
      <w:r>
        <w:rPr>
          <w:lang w:val="fr-BE"/>
        </w:rPr>
        <w:t>1</w:t>
      </w:r>
      <w:r w:rsidR="00000000" w:rsidRPr="00AF366C">
        <w:rPr>
          <w:noProof w:val="0"/>
          <w:lang w:val="fr-BE"/>
        </w:rPr>
        <w:t>:</w:t>
      </w:r>
      <w:proofErr w:type="gramEnd"/>
      <w:r w:rsidR="00000000" w:rsidRPr="00AF366C">
        <w:rPr>
          <w:noProof w:val="0"/>
          <w:lang w:val="fr-BE"/>
        </w:rPr>
        <w:t xml:space="preserve"> </w:t>
      </w:r>
      <w:r w:rsidR="00BD5FB4" w:rsidRPr="00AF366C">
        <w:rPr>
          <w:lang w:val="fr-BE"/>
        </w:rPr>
        <w:t>Identification de la substance/du mélange et de la société/de l’entreprise</w:t>
      </w:r>
    </w:p>
    <w:p w14:paraId="1A575E7F" w14:textId="77777777" w:rsidR="00827634" w:rsidRPr="00AF5B0B" w:rsidRDefault="00DD1AEA" w:rsidP="00E62D88">
      <w:pPr>
        <w:pStyle w:val="SDSTextHeading2"/>
        <w:rPr>
          <w:noProof w:val="0"/>
        </w:rPr>
      </w:pPr>
      <w:r w:rsidRPr="00AF5B0B">
        <w:rPr>
          <w:noProof w:val="0"/>
        </w:rPr>
        <w:t xml:space="preserve">1.1. </w:t>
      </w:r>
      <w:r w:rsidR="00FA7F7F" w:rsidRPr="00AF5B0B">
        <w:t>Identificateur de produit</w:t>
      </w:r>
    </w:p>
    <w:tbl>
      <w:tblPr>
        <w:tblStyle w:val="SDSTableWithoutBorders"/>
        <w:tblW w:w="10488" w:type="dxa"/>
        <w:tblLayout w:type="fixed"/>
        <w:tblLook w:val="04A0" w:firstRow="1" w:lastRow="0" w:firstColumn="1" w:lastColumn="0" w:noHBand="0" w:noVBand="1"/>
      </w:tblPr>
      <w:tblGrid>
        <w:gridCol w:w="3685"/>
        <w:gridCol w:w="283"/>
        <w:gridCol w:w="6520"/>
      </w:tblGrid>
      <w:tr w:rsidR="00155B1D" w14:paraId="00C361A0" w14:textId="77777777" w:rsidTr="00EC5D18">
        <w:trPr>
          <w:trHeight w:val="20"/>
        </w:trPr>
        <w:tc>
          <w:tcPr>
            <w:tcW w:w="3685" w:type="dxa"/>
          </w:tcPr>
          <w:p w14:paraId="24D0FB77" w14:textId="77777777" w:rsidR="00827634" w:rsidRPr="00E158AE" w:rsidRDefault="00FA7F7F" w:rsidP="009B0F88">
            <w:pPr>
              <w:pStyle w:val="SDSTableTextNormal"/>
              <w:rPr>
                <w:noProof w:val="0"/>
              </w:rPr>
            </w:pPr>
            <w:r>
              <w:t>Forme du produit</w:t>
            </w:r>
          </w:p>
        </w:tc>
        <w:tc>
          <w:tcPr>
            <w:tcW w:w="283" w:type="dxa"/>
          </w:tcPr>
          <w:p w14:paraId="004BC918" w14:textId="77777777" w:rsidR="00827634" w:rsidRPr="00E158AE" w:rsidRDefault="00000000" w:rsidP="00E10F57">
            <w:pPr>
              <w:pStyle w:val="SDSTableTextColonColumn"/>
              <w:rPr>
                <w:noProof w:val="0"/>
              </w:rPr>
            </w:pPr>
            <w:r w:rsidRPr="00E158AE">
              <w:rPr>
                <w:noProof w:val="0"/>
              </w:rPr>
              <w:t>:</w:t>
            </w:r>
          </w:p>
        </w:tc>
        <w:tc>
          <w:tcPr>
            <w:tcW w:w="6520" w:type="dxa"/>
          </w:tcPr>
          <w:p w14:paraId="766E4E6B" w14:textId="77777777" w:rsidR="00C229FC" w:rsidRPr="00E158AE" w:rsidRDefault="00FA7F7F" w:rsidP="009B0F88">
            <w:pPr>
              <w:pStyle w:val="SDSTableTextNormal"/>
              <w:rPr>
                <w:noProof w:val="0"/>
              </w:rPr>
            </w:pPr>
            <w:r>
              <w:t>Mélange</w:t>
            </w:r>
          </w:p>
        </w:tc>
      </w:tr>
      <w:tr w:rsidR="00155B1D" w14:paraId="6E92701A" w14:textId="77777777" w:rsidTr="00EC5D18">
        <w:trPr>
          <w:trHeight w:val="20"/>
        </w:trPr>
        <w:tc>
          <w:tcPr>
            <w:tcW w:w="3685" w:type="dxa"/>
          </w:tcPr>
          <w:p w14:paraId="6284F7A3" w14:textId="77777777" w:rsidR="00827634" w:rsidRPr="00E158AE" w:rsidRDefault="00FA7F7F" w:rsidP="009B0F88">
            <w:pPr>
              <w:pStyle w:val="SDSTableTextNormal"/>
              <w:rPr>
                <w:noProof w:val="0"/>
              </w:rPr>
            </w:pPr>
            <w:r>
              <w:t>Nom commercial</w:t>
            </w:r>
          </w:p>
        </w:tc>
        <w:tc>
          <w:tcPr>
            <w:tcW w:w="283" w:type="dxa"/>
          </w:tcPr>
          <w:p w14:paraId="221D111E" w14:textId="77777777" w:rsidR="00827634" w:rsidRPr="00E158AE" w:rsidRDefault="00000000" w:rsidP="00E10F57">
            <w:pPr>
              <w:pStyle w:val="SDSTableTextColonColumn"/>
              <w:rPr>
                <w:noProof w:val="0"/>
              </w:rPr>
            </w:pPr>
            <w:r w:rsidRPr="00E158AE">
              <w:rPr>
                <w:noProof w:val="0"/>
              </w:rPr>
              <w:t>:</w:t>
            </w:r>
          </w:p>
        </w:tc>
        <w:tc>
          <w:tcPr>
            <w:tcW w:w="6520" w:type="dxa"/>
          </w:tcPr>
          <w:p w14:paraId="5026763A" w14:textId="77777777" w:rsidR="00827634" w:rsidRPr="00E158AE" w:rsidRDefault="00000000" w:rsidP="009B0F88">
            <w:pPr>
              <w:pStyle w:val="SDSTableTextNormal"/>
              <w:rPr>
                <w:noProof w:val="0"/>
              </w:rPr>
            </w:pPr>
            <w:r w:rsidRPr="00E158AE">
              <w:t>Noix et miel à 10%</w:t>
            </w:r>
          </w:p>
        </w:tc>
      </w:tr>
      <w:tr w:rsidR="00155B1D" w14:paraId="108F6235" w14:textId="77777777" w:rsidTr="00EC5D18">
        <w:trPr>
          <w:trHeight w:val="20"/>
        </w:trPr>
        <w:tc>
          <w:tcPr>
            <w:tcW w:w="3685" w:type="dxa"/>
          </w:tcPr>
          <w:p w14:paraId="02E377E8" w14:textId="77777777" w:rsidR="000174F0" w:rsidRPr="00E158AE" w:rsidRDefault="00FA7F7F" w:rsidP="000174F0">
            <w:pPr>
              <w:pStyle w:val="SDSTableTextNormal"/>
              <w:rPr>
                <w:noProof w:val="0"/>
              </w:rPr>
            </w:pPr>
            <w:r>
              <w:t>Code du produit</w:t>
            </w:r>
          </w:p>
        </w:tc>
        <w:tc>
          <w:tcPr>
            <w:tcW w:w="283" w:type="dxa"/>
          </w:tcPr>
          <w:p w14:paraId="6B7BA677" w14:textId="77777777" w:rsidR="000174F0" w:rsidRPr="00E158AE" w:rsidRDefault="00000000" w:rsidP="00E10F57">
            <w:pPr>
              <w:pStyle w:val="SDSTableTextColonColumn"/>
              <w:rPr>
                <w:noProof w:val="0"/>
              </w:rPr>
            </w:pPr>
            <w:r w:rsidRPr="00E158AE">
              <w:rPr>
                <w:noProof w:val="0"/>
              </w:rPr>
              <w:t>:</w:t>
            </w:r>
          </w:p>
        </w:tc>
        <w:tc>
          <w:tcPr>
            <w:tcW w:w="6520" w:type="dxa"/>
          </w:tcPr>
          <w:p w14:paraId="01AE235D" w14:textId="77777777" w:rsidR="000174F0" w:rsidRPr="00E158AE" w:rsidRDefault="00FA7F7F" w:rsidP="000174F0">
            <w:pPr>
              <w:pStyle w:val="SDSTableTextNormal"/>
              <w:rPr>
                <w:noProof w:val="0"/>
              </w:rPr>
            </w:pPr>
            <w:r>
              <w:t>-</w:t>
            </w:r>
          </w:p>
        </w:tc>
      </w:tr>
      <w:tr w:rsidR="00155B1D" w14:paraId="01981E06" w14:textId="77777777" w:rsidTr="00EC5D18">
        <w:trPr>
          <w:trHeight w:val="20"/>
        </w:trPr>
        <w:tc>
          <w:tcPr>
            <w:tcW w:w="3685" w:type="dxa"/>
          </w:tcPr>
          <w:p w14:paraId="67B7404E" w14:textId="77777777" w:rsidR="000174F0" w:rsidRPr="00E158AE" w:rsidRDefault="00FA7F7F" w:rsidP="000174F0">
            <w:pPr>
              <w:pStyle w:val="SDSTableTextNormal"/>
              <w:rPr>
                <w:noProof w:val="0"/>
              </w:rPr>
            </w:pPr>
            <w:r>
              <w:t>Groupe de produits</w:t>
            </w:r>
          </w:p>
        </w:tc>
        <w:tc>
          <w:tcPr>
            <w:tcW w:w="283" w:type="dxa"/>
          </w:tcPr>
          <w:p w14:paraId="7C2AD1E4" w14:textId="77777777" w:rsidR="000174F0" w:rsidRPr="00E158AE" w:rsidRDefault="00000000" w:rsidP="00E10F57">
            <w:pPr>
              <w:pStyle w:val="SDSTableTextColonColumn"/>
              <w:rPr>
                <w:noProof w:val="0"/>
              </w:rPr>
            </w:pPr>
            <w:r w:rsidRPr="00E158AE">
              <w:rPr>
                <w:noProof w:val="0"/>
              </w:rPr>
              <w:t>:</w:t>
            </w:r>
          </w:p>
        </w:tc>
        <w:tc>
          <w:tcPr>
            <w:tcW w:w="6520" w:type="dxa"/>
          </w:tcPr>
          <w:p w14:paraId="11C304B4" w14:textId="77777777" w:rsidR="000174F0" w:rsidRPr="00E158AE" w:rsidRDefault="00FA7F7F" w:rsidP="000174F0">
            <w:pPr>
              <w:pStyle w:val="SDSTableTextNormal"/>
              <w:rPr>
                <w:noProof w:val="0"/>
              </w:rPr>
            </w:pPr>
            <w:r>
              <w:t>Bougies</w:t>
            </w:r>
          </w:p>
        </w:tc>
      </w:tr>
    </w:tbl>
    <w:p w14:paraId="43C47B3C" w14:textId="77777777" w:rsidR="00827634" w:rsidRPr="004F1A9C" w:rsidRDefault="00DD1AEA" w:rsidP="00E62D88">
      <w:pPr>
        <w:pStyle w:val="SDSTextHeading2"/>
        <w:rPr>
          <w:noProof w:val="0"/>
          <w:lang w:val="fr-FR"/>
        </w:rPr>
      </w:pPr>
      <w:r w:rsidRPr="004F1A9C">
        <w:rPr>
          <w:noProof w:val="0"/>
          <w:lang w:val="fr-FR"/>
        </w:rPr>
        <w:t xml:space="preserve">1.2. </w:t>
      </w:r>
      <w:r w:rsidR="00E03F34" w:rsidRPr="004F1A9C">
        <w:rPr>
          <w:lang w:val="fr-FR"/>
        </w:rPr>
        <w:t>Utilisations identifiées pertinentes de la substance ou du mélange et utilisations déconseillées</w:t>
      </w:r>
    </w:p>
    <w:p w14:paraId="63B88955" w14:textId="77777777" w:rsidR="00815CDF" w:rsidRPr="004F1A9C" w:rsidRDefault="00FA7F7F" w:rsidP="00815CDF">
      <w:pPr>
        <w:pStyle w:val="SDSTextHeading3"/>
        <w:rPr>
          <w:noProof w:val="0"/>
          <w:lang w:val="fr-FR"/>
        </w:rPr>
      </w:pPr>
      <w:r w:rsidRPr="004F1A9C">
        <w:rPr>
          <w:lang w:val="fr-FR"/>
        </w:rPr>
        <w:t>Utilisations identifiées pertinentes</w:t>
      </w:r>
    </w:p>
    <w:p w14:paraId="397973B2" w14:textId="77777777" w:rsidR="00827634" w:rsidRPr="004F1A9C" w:rsidRDefault="00FA7F7F" w:rsidP="009E5102">
      <w:pPr>
        <w:pStyle w:val="SDSTextNormal"/>
        <w:rPr>
          <w:lang w:val="fr-FR"/>
        </w:rPr>
      </w:pPr>
      <w:r w:rsidRPr="004F1A9C">
        <w:rPr>
          <w:noProof/>
          <w:lang w:val="fr-FR"/>
        </w:rPr>
        <w:t>Destiné au grand public</w:t>
      </w:r>
    </w:p>
    <w:tbl>
      <w:tblPr>
        <w:tblStyle w:val="SDSTableWithoutBorders"/>
        <w:tblW w:w="10488" w:type="dxa"/>
        <w:tblLayout w:type="fixed"/>
        <w:tblLook w:val="04A0" w:firstRow="1" w:lastRow="0" w:firstColumn="1" w:lastColumn="0" w:noHBand="0" w:noVBand="1"/>
      </w:tblPr>
      <w:tblGrid>
        <w:gridCol w:w="3685"/>
        <w:gridCol w:w="283"/>
        <w:gridCol w:w="6520"/>
      </w:tblGrid>
      <w:tr w:rsidR="00155B1D" w14:paraId="3C5C6DFF" w14:textId="77777777" w:rsidTr="00A8687A">
        <w:tc>
          <w:tcPr>
            <w:tcW w:w="3685" w:type="dxa"/>
          </w:tcPr>
          <w:p w14:paraId="03584A23" w14:textId="77777777" w:rsidR="00827634" w:rsidRPr="00E158AE" w:rsidRDefault="00FA7F7F" w:rsidP="009B0F88">
            <w:pPr>
              <w:pStyle w:val="SDSTableTextNormal"/>
              <w:rPr>
                <w:noProof w:val="0"/>
              </w:rPr>
            </w:pPr>
            <w:r>
              <w:t>Catégorie d’usage principal</w:t>
            </w:r>
          </w:p>
        </w:tc>
        <w:tc>
          <w:tcPr>
            <w:tcW w:w="283" w:type="dxa"/>
          </w:tcPr>
          <w:p w14:paraId="6D20C55A" w14:textId="77777777" w:rsidR="00827634" w:rsidRPr="00E158AE" w:rsidRDefault="00000000" w:rsidP="00E10F57">
            <w:pPr>
              <w:pStyle w:val="SDSTableTextColonColumn"/>
              <w:rPr>
                <w:noProof w:val="0"/>
              </w:rPr>
            </w:pPr>
            <w:r w:rsidRPr="00E158AE">
              <w:rPr>
                <w:noProof w:val="0"/>
              </w:rPr>
              <w:t>:</w:t>
            </w:r>
          </w:p>
        </w:tc>
        <w:tc>
          <w:tcPr>
            <w:tcW w:w="6520" w:type="dxa"/>
          </w:tcPr>
          <w:p w14:paraId="1D400715" w14:textId="77777777" w:rsidR="00827634" w:rsidRPr="00E158AE" w:rsidRDefault="00FA7F7F" w:rsidP="009B0F88">
            <w:pPr>
              <w:pStyle w:val="SDSTableTextNormal"/>
              <w:rPr>
                <w:noProof w:val="0"/>
              </w:rPr>
            </w:pPr>
            <w:r>
              <w:t>Utilisation par les consommateurs</w:t>
            </w:r>
          </w:p>
        </w:tc>
      </w:tr>
    </w:tbl>
    <w:p w14:paraId="40F4A069" w14:textId="77777777" w:rsidR="00827634" w:rsidRPr="004F1A9C" w:rsidRDefault="00DD1AEA" w:rsidP="00E62D88">
      <w:pPr>
        <w:pStyle w:val="SDSTextHeading2"/>
        <w:rPr>
          <w:noProof w:val="0"/>
          <w:lang w:val="fr-FR"/>
        </w:rPr>
      </w:pPr>
      <w:r w:rsidRPr="004F1A9C">
        <w:rPr>
          <w:noProof w:val="0"/>
          <w:lang w:val="fr-FR"/>
        </w:rPr>
        <w:t xml:space="preserve">1.3. </w:t>
      </w:r>
      <w:r w:rsidR="00BD5FB4" w:rsidRPr="004F1A9C">
        <w:rPr>
          <w:lang w:val="fr-FR"/>
        </w:rPr>
        <w:t>Renseignements concernant le fournisseur de la fiche de données de sécurité</w:t>
      </w:r>
    </w:p>
    <w:tbl>
      <w:tblPr>
        <w:tblStyle w:val="SDSTableWithoutBorders"/>
        <w:tblpPr w:leftFromText="141" w:rightFromText="141" w:vertAnchor="text" w:tblpY="1"/>
        <w:tblW w:w="10485" w:type="dxa"/>
        <w:tblLayout w:type="fixed"/>
        <w:tblLook w:val="04A0" w:firstRow="1" w:lastRow="0" w:firstColumn="1" w:lastColumn="0" w:noHBand="0" w:noVBand="1"/>
      </w:tblPr>
      <w:tblGrid>
        <w:gridCol w:w="10485"/>
      </w:tblGrid>
      <w:tr w:rsidR="00155B1D" w:rsidRPr="004F1A9C" w14:paraId="17D7F273" w14:textId="77777777" w:rsidTr="00D85632">
        <w:tc>
          <w:tcPr>
            <w:tcW w:w="10485" w:type="dxa"/>
            <w:hideMark/>
          </w:tcPr>
          <w:p w14:paraId="03BAAEA5" w14:textId="77777777" w:rsidR="00D85632" w:rsidRPr="004F1A9C" w:rsidRDefault="00FA7F7F" w:rsidP="00662B57">
            <w:pPr>
              <w:pStyle w:val="SDSTableTextBold"/>
              <w:rPr>
                <w:noProof w:val="0"/>
                <w:lang w:val="fr-FR"/>
              </w:rPr>
            </w:pPr>
            <w:r w:rsidRPr="004F1A9C">
              <w:rPr>
                <w:lang w:val="fr-FR"/>
              </w:rPr>
              <w:t>Fabricant</w:t>
            </w:r>
          </w:p>
          <w:p w14:paraId="57D3A85C" w14:textId="77777777" w:rsidR="00D85632" w:rsidRDefault="004F1A9C" w:rsidP="00662B57">
            <w:pPr>
              <w:pStyle w:val="SDSTableTextNormal"/>
              <w:rPr>
                <w:lang w:val="fr-FR"/>
              </w:rPr>
            </w:pPr>
            <w:r>
              <w:rPr>
                <w:lang w:val="fr-FR"/>
              </w:rPr>
              <w:t>Bougies Créatives</w:t>
            </w:r>
          </w:p>
          <w:p w14:paraId="0872FF0A" w14:textId="77777777" w:rsidR="004F1A9C" w:rsidRDefault="004F1A9C" w:rsidP="00662B57">
            <w:pPr>
              <w:pStyle w:val="SDSTableTextNormal"/>
              <w:rPr>
                <w:lang w:val="fr-FR"/>
              </w:rPr>
            </w:pPr>
            <w:r>
              <w:rPr>
                <w:lang w:val="fr-FR"/>
              </w:rPr>
              <w:t>25 rue tony laine</w:t>
            </w:r>
          </w:p>
          <w:p w14:paraId="6B3DE551" w14:textId="77777777" w:rsidR="004F1A9C" w:rsidRDefault="004F1A9C" w:rsidP="00662B57">
            <w:pPr>
              <w:pStyle w:val="SDSTableTextNormal"/>
              <w:rPr>
                <w:lang w:val="fr-FR"/>
              </w:rPr>
            </w:pPr>
            <w:r>
              <w:rPr>
                <w:lang w:val="fr-FR"/>
              </w:rPr>
              <w:t>86000 Poitiers</w:t>
            </w:r>
          </w:p>
          <w:p w14:paraId="27A3E811" w14:textId="77777777" w:rsidR="004F1A9C" w:rsidRDefault="004F1A9C" w:rsidP="00662B57">
            <w:pPr>
              <w:pStyle w:val="SDSTableTextNormal"/>
              <w:rPr>
                <w:lang w:val="fr-FR"/>
              </w:rPr>
            </w:pPr>
            <w:r>
              <w:rPr>
                <w:lang w:val="fr-FR"/>
              </w:rPr>
              <w:t>0756931386</w:t>
            </w:r>
          </w:p>
          <w:p w14:paraId="2BCAA2E5" w14:textId="5A45EDFA" w:rsidR="004F1A9C" w:rsidRPr="004F1A9C" w:rsidRDefault="004F1A9C" w:rsidP="00662B57">
            <w:pPr>
              <w:pStyle w:val="SDSTableTextNormal"/>
              <w:rPr>
                <w:noProof w:val="0"/>
                <w:lang w:val="fr-FR"/>
              </w:rPr>
            </w:pPr>
            <w:r>
              <w:rPr>
                <w:lang w:val="fr-FR"/>
              </w:rPr>
              <w:t>contact@bougiescreatives.com</w:t>
            </w:r>
          </w:p>
        </w:tc>
      </w:tr>
    </w:tbl>
    <w:p w14:paraId="527CF5A6" w14:textId="77777777" w:rsidR="00827634" w:rsidRPr="004F1A9C" w:rsidRDefault="00DD1AEA" w:rsidP="00E62D88">
      <w:pPr>
        <w:pStyle w:val="SDSTextHeading2"/>
        <w:rPr>
          <w:noProof w:val="0"/>
          <w:lang w:val="fr-FR"/>
        </w:rPr>
      </w:pPr>
      <w:r w:rsidRPr="004F1A9C">
        <w:rPr>
          <w:noProof w:val="0"/>
          <w:lang w:val="fr-FR"/>
        </w:rPr>
        <w:t xml:space="preserve">1.4. </w:t>
      </w:r>
      <w:r w:rsidR="00FA7F7F" w:rsidRPr="004F1A9C">
        <w:rPr>
          <w:lang w:val="fr-FR"/>
        </w:rPr>
        <w:t>Numéro d’appel d’urgence</w:t>
      </w:r>
    </w:p>
    <w:p w14:paraId="1EE8D346" w14:textId="77777777" w:rsidR="00827634" w:rsidRPr="00AF366C" w:rsidRDefault="00000000" w:rsidP="009E5102">
      <w:pPr>
        <w:pStyle w:val="SDSTextNormal"/>
        <w:rPr>
          <w:lang w:val="fr-BE"/>
        </w:rPr>
      </w:pPr>
      <w:r w:rsidRPr="00AF366C">
        <w:rPr>
          <w:lang w:val="fr-BE"/>
        </w:rPr>
        <w:t>Pas d’informations complémentaires disponibles</w:t>
      </w:r>
    </w:p>
    <w:p w14:paraId="64FDE278" w14:textId="77777777" w:rsidR="00827634" w:rsidRPr="00AF366C" w:rsidRDefault="00FA7F7F" w:rsidP="00E62D88">
      <w:pPr>
        <w:pStyle w:val="SDSTextHeading1"/>
        <w:rPr>
          <w:noProof w:val="0"/>
          <w:lang w:val="fr-BE"/>
        </w:rPr>
      </w:pPr>
      <w:r>
        <w:rPr>
          <w:lang w:val="fr-BE"/>
        </w:rPr>
        <w:t xml:space="preserve">RUBRIQUE </w:t>
      </w:r>
      <w:proofErr w:type="gramStart"/>
      <w:r>
        <w:rPr>
          <w:lang w:val="fr-BE"/>
        </w:rPr>
        <w:t>2</w:t>
      </w:r>
      <w:r w:rsidR="00000000" w:rsidRPr="00AF366C">
        <w:rPr>
          <w:noProof w:val="0"/>
          <w:lang w:val="fr-BE"/>
        </w:rPr>
        <w:t>:</w:t>
      </w:r>
      <w:proofErr w:type="gramEnd"/>
      <w:r w:rsidR="00000000" w:rsidRPr="00AF366C">
        <w:rPr>
          <w:noProof w:val="0"/>
          <w:lang w:val="fr-BE"/>
        </w:rPr>
        <w:t xml:space="preserve"> </w:t>
      </w:r>
      <w:r>
        <w:rPr>
          <w:lang w:val="fr-BE"/>
        </w:rPr>
        <w:t>Identification des dangers</w:t>
      </w:r>
    </w:p>
    <w:p w14:paraId="7AE5FEB7" w14:textId="77777777" w:rsidR="00827634" w:rsidRPr="00AF366C" w:rsidRDefault="00DD1AEA" w:rsidP="00E62D88">
      <w:pPr>
        <w:pStyle w:val="SDSTextHeading2"/>
        <w:rPr>
          <w:noProof w:val="0"/>
          <w:lang w:val="fr-BE"/>
        </w:rPr>
      </w:pPr>
      <w:r w:rsidRPr="00AF366C">
        <w:rPr>
          <w:noProof w:val="0"/>
          <w:lang w:val="fr-BE"/>
        </w:rPr>
        <w:t xml:space="preserve">2.1. </w:t>
      </w:r>
      <w:r w:rsidR="00BD5FB4" w:rsidRPr="00AF366C">
        <w:rPr>
          <w:lang w:val="fr-BE"/>
        </w:rPr>
        <w:t>Classification de la substance ou du mélange</w:t>
      </w:r>
    </w:p>
    <w:p w14:paraId="6469AC9D" w14:textId="77777777" w:rsidR="00827634" w:rsidRPr="008B341D" w:rsidRDefault="00000000" w:rsidP="00EE0840">
      <w:pPr>
        <w:pStyle w:val="SDSTextHeading3"/>
        <w:rPr>
          <w:noProof w:val="0"/>
          <w:lang w:val="fr-BE"/>
        </w:rPr>
      </w:pPr>
      <w:r w:rsidRPr="008B341D">
        <w:rPr>
          <w:lang w:val="fr-BE"/>
        </w:rPr>
        <w:t>Classification selon le règlement (CE) N° 1272/2008 [CLP]</w:t>
      </w:r>
    </w:p>
    <w:p w14:paraId="450FDFDF" w14:textId="77777777" w:rsidR="00827634" w:rsidRPr="004F1A9C" w:rsidRDefault="00FA7F7F" w:rsidP="009E5102">
      <w:pPr>
        <w:pStyle w:val="SDSTextNormal"/>
        <w:rPr>
          <w:noProof/>
          <w:lang w:val="fr-FR"/>
        </w:rPr>
      </w:pPr>
      <w:r w:rsidRPr="004F1A9C">
        <w:rPr>
          <w:noProof/>
          <w:lang w:val="fr-FR"/>
        </w:rPr>
        <w:t>Non classé</w:t>
      </w:r>
    </w:p>
    <w:p w14:paraId="0D0C49E1" w14:textId="77777777" w:rsidR="00827634" w:rsidRPr="004F1A9C" w:rsidRDefault="00000000" w:rsidP="00EE0840">
      <w:pPr>
        <w:pStyle w:val="SDSTextHeading3"/>
        <w:rPr>
          <w:noProof w:val="0"/>
          <w:lang w:val="fr-FR"/>
        </w:rPr>
      </w:pPr>
      <w:r w:rsidRPr="004F1A9C">
        <w:rPr>
          <w:lang w:val="fr-FR"/>
        </w:rPr>
        <w:t>Effets néfastes physicochimiques, pour la santé humaine et pour l’environnement</w:t>
      </w:r>
    </w:p>
    <w:p w14:paraId="2B7AE460" w14:textId="77777777" w:rsidR="00827634" w:rsidRPr="004F1A9C" w:rsidRDefault="00000000" w:rsidP="009E5102">
      <w:pPr>
        <w:pStyle w:val="SDSTextNormal"/>
        <w:rPr>
          <w:lang w:val="fr-FR"/>
        </w:rPr>
      </w:pPr>
      <w:r w:rsidRPr="004F1A9C">
        <w:rPr>
          <w:lang w:val="fr-FR"/>
        </w:rPr>
        <w:t>Pas d’informations complémentaires disponibles</w:t>
      </w:r>
    </w:p>
    <w:p w14:paraId="24981416" w14:textId="77777777" w:rsidR="00827634" w:rsidRPr="004F1A9C" w:rsidRDefault="00DD1AEA" w:rsidP="00E62D88">
      <w:pPr>
        <w:pStyle w:val="SDSTextHeading2"/>
        <w:rPr>
          <w:noProof w:val="0"/>
          <w:lang w:val="fr-FR"/>
        </w:rPr>
      </w:pPr>
      <w:r w:rsidRPr="004F1A9C">
        <w:rPr>
          <w:noProof w:val="0"/>
          <w:lang w:val="fr-FR"/>
        </w:rPr>
        <w:t xml:space="preserve">2.2. </w:t>
      </w:r>
      <w:r w:rsidR="00FA7F7F" w:rsidRPr="004F1A9C">
        <w:rPr>
          <w:lang w:val="fr-FR"/>
        </w:rPr>
        <w:t>Éléments d’étiquetage</w:t>
      </w:r>
    </w:p>
    <w:p w14:paraId="79476854" w14:textId="77777777" w:rsidR="00827634" w:rsidRPr="004F1A9C" w:rsidRDefault="00000000" w:rsidP="00EE0840">
      <w:pPr>
        <w:pStyle w:val="SDSTextHeading3"/>
        <w:rPr>
          <w:noProof w:val="0"/>
          <w:lang w:val="fr-FR"/>
        </w:rPr>
      </w:pPr>
      <w:r w:rsidRPr="004F1A9C">
        <w:rPr>
          <w:lang w:val="fr-FR"/>
        </w:rPr>
        <w:t>Etiquetage selon le règlement (CE) N° 1272/2008 [CLP]</w:t>
      </w:r>
    </w:p>
    <w:tbl>
      <w:tblPr>
        <w:tblStyle w:val="SDSTableWithoutBorders"/>
        <w:tblW w:w="10489" w:type="dxa"/>
        <w:tblLayout w:type="fixed"/>
        <w:tblLook w:val="04A0" w:firstRow="1" w:lastRow="0" w:firstColumn="1" w:lastColumn="0" w:noHBand="0" w:noVBand="1"/>
      </w:tblPr>
      <w:tblGrid>
        <w:gridCol w:w="3685"/>
        <w:gridCol w:w="284"/>
        <w:gridCol w:w="6520"/>
      </w:tblGrid>
      <w:tr w:rsidR="00155B1D" w:rsidRPr="004F1A9C" w14:paraId="545268FE" w14:textId="77777777" w:rsidTr="00CB352E">
        <w:trPr>
          <w:cantSplit w:val="0"/>
        </w:trPr>
        <w:tc>
          <w:tcPr>
            <w:tcW w:w="3685" w:type="dxa"/>
          </w:tcPr>
          <w:p w14:paraId="437A64A3" w14:textId="77777777" w:rsidR="000245D0" w:rsidRPr="00E158AE" w:rsidRDefault="00FA7F7F" w:rsidP="00CB352E">
            <w:pPr>
              <w:pStyle w:val="SDSTableTextNormal"/>
              <w:rPr>
                <w:noProof w:val="0"/>
              </w:rPr>
            </w:pPr>
            <w:r>
              <w:t>Conseils de prudence (CLP)</w:t>
            </w:r>
          </w:p>
        </w:tc>
        <w:tc>
          <w:tcPr>
            <w:tcW w:w="284" w:type="dxa"/>
          </w:tcPr>
          <w:p w14:paraId="4973A073" w14:textId="77777777" w:rsidR="000245D0" w:rsidRPr="00E158AE" w:rsidRDefault="00000000" w:rsidP="00CB352E">
            <w:pPr>
              <w:pStyle w:val="SDSTableTextColonColumn"/>
              <w:rPr>
                <w:noProof w:val="0"/>
              </w:rPr>
            </w:pPr>
            <w:r w:rsidRPr="00E158AE">
              <w:rPr>
                <w:noProof w:val="0"/>
              </w:rPr>
              <w:t>:</w:t>
            </w:r>
          </w:p>
        </w:tc>
        <w:tc>
          <w:tcPr>
            <w:tcW w:w="6520" w:type="dxa"/>
          </w:tcPr>
          <w:p w14:paraId="73DF3072" w14:textId="77777777" w:rsidR="000245D0" w:rsidRPr="004F1A9C" w:rsidRDefault="00000000" w:rsidP="00CB352E">
            <w:pPr>
              <w:pStyle w:val="SDSTableTextNormal"/>
              <w:keepLines w:val="0"/>
              <w:rPr>
                <w:noProof w:val="0"/>
                <w:lang w:val="fr-FR"/>
              </w:rPr>
            </w:pPr>
            <w:r w:rsidRPr="004F1A9C">
              <w:rPr>
                <w:lang w:val="fr-FR"/>
              </w:rPr>
              <w:t>P102 - Tenir hors de portée des enfants.</w:t>
            </w:r>
          </w:p>
        </w:tc>
      </w:tr>
      <w:tr w:rsidR="00155B1D" w14:paraId="1D80E7F0" w14:textId="77777777" w:rsidTr="00EE246C">
        <w:trPr>
          <w:cantSplit w:val="0"/>
        </w:trPr>
        <w:tc>
          <w:tcPr>
            <w:tcW w:w="3685" w:type="dxa"/>
          </w:tcPr>
          <w:p w14:paraId="7892C18B" w14:textId="77777777" w:rsidR="00231E3C" w:rsidRPr="00E158AE" w:rsidRDefault="00FA7F7F" w:rsidP="00E36840">
            <w:pPr>
              <w:pStyle w:val="SDSTableTextNormal"/>
              <w:rPr>
                <w:noProof w:val="0"/>
              </w:rPr>
            </w:pPr>
            <w:r>
              <w:t>Phrases EUH</w:t>
            </w:r>
          </w:p>
        </w:tc>
        <w:tc>
          <w:tcPr>
            <w:tcW w:w="284" w:type="dxa"/>
          </w:tcPr>
          <w:p w14:paraId="3117F991" w14:textId="77777777" w:rsidR="00231E3C" w:rsidRPr="00E158AE" w:rsidRDefault="00000000" w:rsidP="00E10F57">
            <w:pPr>
              <w:pStyle w:val="SDSTableTextColonColumn"/>
              <w:rPr>
                <w:noProof w:val="0"/>
              </w:rPr>
            </w:pPr>
            <w:r w:rsidRPr="00E158AE">
              <w:rPr>
                <w:noProof w:val="0"/>
              </w:rPr>
              <w:t>:</w:t>
            </w:r>
          </w:p>
        </w:tc>
        <w:tc>
          <w:tcPr>
            <w:tcW w:w="6520" w:type="dxa"/>
          </w:tcPr>
          <w:p w14:paraId="7FCE041E" w14:textId="77777777" w:rsidR="00231E3C" w:rsidRPr="00E158AE" w:rsidRDefault="00000000" w:rsidP="00EE246C">
            <w:pPr>
              <w:pStyle w:val="SDSTableTextNormal"/>
              <w:keepLines w:val="0"/>
              <w:rPr>
                <w:noProof w:val="0"/>
              </w:rPr>
            </w:pPr>
            <w:r w:rsidRPr="004F1A9C">
              <w:rPr>
                <w:lang w:val="fr-FR"/>
              </w:rPr>
              <w:t xml:space="preserve">EUH208 - Contient DIHYDROFLORIFONE(57378-68-4), DAMACENONE(23696-85-7), COUMARINE(91-64-5). </w:t>
            </w:r>
            <w:r w:rsidRPr="00E158AE">
              <w:t>Peut produire une réaction allergique.</w:t>
            </w:r>
          </w:p>
        </w:tc>
      </w:tr>
    </w:tbl>
    <w:p w14:paraId="754EB189" w14:textId="77777777" w:rsidR="00827634" w:rsidRPr="00E158AE" w:rsidRDefault="00DD1AEA" w:rsidP="00E62D88">
      <w:pPr>
        <w:pStyle w:val="SDSTextHeading2"/>
        <w:rPr>
          <w:noProof w:val="0"/>
          <w:lang w:val="en-GB"/>
        </w:rPr>
      </w:pPr>
      <w:r w:rsidRPr="00E158AE">
        <w:rPr>
          <w:noProof w:val="0"/>
          <w:lang w:val="en-GB"/>
        </w:rPr>
        <w:t xml:space="preserve">2.3. </w:t>
      </w:r>
      <w:r w:rsidR="00FA7F7F">
        <w:rPr>
          <w:lang w:val="en-GB"/>
        </w:rPr>
        <w:t>Autres dangers</w:t>
      </w:r>
    </w:p>
    <w:tbl>
      <w:tblPr>
        <w:tblStyle w:val="SDSTableWithoutBorders"/>
        <w:tblW w:w="10489" w:type="dxa"/>
        <w:tblLayout w:type="fixed"/>
        <w:tblLook w:val="04A0" w:firstRow="1" w:lastRow="0" w:firstColumn="1" w:lastColumn="0" w:noHBand="0" w:noVBand="1"/>
      </w:tblPr>
      <w:tblGrid>
        <w:gridCol w:w="10489"/>
      </w:tblGrid>
      <w:tr w:rsidR="00155B1D" w:rsidRPr="004F1A9C" w14:paraId="2F2E70D4" w14:textId="77777777" w:rsidTr="007F20F9">
        <w:tc>
          <w:tcPr>
            <w:tcW w:w="5000" w:type="pct"/>
          </w:tcPr>
          <w:p w14:paraId="66FDBC52" w14:textId="77777777" w:rsidR="00E13908" w:rsidRPr="004F1A9C" w:rsidRDefault="00000000" w:rsidP="009B0F88">
            <w:pPr>
              <w:pStyle w:val="SDSTableTextNormal"/>
              <w:rPr>
                <w:noProof w:val="0"/>
                <w:lang w:val="fr-FR"/>
              </w:rPr>
            </w:pPr>
            <w:r w:rsidRPr="004F1A9C">
              <w:rPr>
                <w:lang w:val="fr-FR"/>
              </w:rPr>
              <w:t>Ne contient pas de substances PBT et/ou vPvB ≥ 0,1 % évaluées conformément à l’annexe XIII du règlement REACH</w:t>
            </w:r>
          </w:p>
        </w:tc>
      </w:tr>
    </w:tbl>
    <w:p w14:paraId="23AB4318" w14:textId="77777777" w:rsidR="0065523E" w:rsidRPr="004F1A9C" w:rsidRDefault="0065523E" w:rsidP="0065523E">
      <w:pPr>
        <w:pStyle w:val="SDSTextNormal"/>
        <w:rPr>
          <w:lang w:val="fr-FR"/>
        </w:rPr>
      </w:pPr>
    </w:p>
    <w:tbl>
      <w:tblPr>
        <w:tblStyle w:val="SDSTableWithoutBorders"/>
        <w:tblW w:w="10489" w:type="dxa"/>
        <w:tblLayout w:type="fixed"/>
        <w:tblLook w:val="04A0" w:firstRow="1" w:lastRow="0" w:firstColumn="1" w:lastColumn="0" w:noHBand="0" w:noVBand="1"/>
      </w:tblPr>
      <w:tblGrid>
        <w:gridCol w:w="10489"/>
      </w:tblGrid>
      <w:tr w:rsidR="00155B1D" w:rsidRPr="004F1A9C" w14:paraId="4BC334FD" w14:textId="77777777" w:rsidTr="00540F2D">
        <w:tc>
          <w:tcPr>
            <w:tcW w:w="5000" w:type="pct"/>
          </w:tcPr>
          <w:p w14:paraId="7C39AD88" w14:textId="77777777" w:rsidR="00B7573C" w:rsidRPr="004F1A9C" w:rsidRDefault="00000000" w:rsidP="00B072A8">
            <w:pPr>
              <w:pStyle w:val="SDSTableTextNormal"/>
              <w:rPr>
                <w:noProof w:val="0"/>
                <w:lang w:val="fr-FR"/>
              </w:rPr>
            </w:pPr>
            <w:bookmarkStart w:id="0" w:name="_Hlk61356392"/>
            <w:r w:rsidRPr="004F1A9C">
              <w:rPr>
                <w:lang w:val="fr-FR"/>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0"/>
    </w:tbl>
    <w:p w14:paraId="1AD4AE0C" w14:textId="77777777" w:rsidR="00B072A8" w:rsidRPr="004F1A9C" w:rsidRDefault="00B072A8" w:rsidP="00B072A8">
      <w:pPr>
        <w:pStyle w:val="SDSTextBlankLine"/>
        <w:rPr>
          <w:lang w:val="fr-FR"/>
        </w:rPr>
      </w:pPr>
    </w:p>
    <w:p w14:paraId="6C25B78E" w14:textId="77777777" w:rsidR="00827634" w:rsidRPr="004F1A9C" w:rsidRDefault="00FA7F7F" w:rsidP="00E62D88">
      <w:pPr>
        <w:pStyle w:val="SDSTextHeading1"/>
        <w:rPr>
          <w:noProof w:val="0"/>
          <w:lang w:val="fr-FR"/>
        </w:rPr>
      </w:pPr>
      <w:r w:rsidRPr="004F1A9C">
        <w:rPr>
          <w:lang w:val="fr-FR"/>
        </w:rPr>
        <w:lastRenderedPageBreak/>
        <w:t xml:space="preserve">RUBRIQUE </w:t>
      </w:r>
      <w:proofErr w:type="gramStart"/>
      <w:r w:rsidRPr="004F1A9C">
        <w:rPr>
          <w:lang w:val="fr-FR"/>
        </w:rPr>
        <w:t>3</w:t>
      </w:r>
      <w:r w:rsidR="00000000" w:rsidRPr="004F1A9C">
        <w:rPr>
          <w:noProof w:val="0"/>
          <w:lang w:val="fr-FR"/>
        </w:rPr>
        <w:t>:</w:t>
      </w:r>
      <w:proofErr w:type="gramEnd"/>
      <w:r w:rsidR="00000000" w:rsidRPr="004F1A9C">
        <w:rPr>
          <w:noProof w:val="0"/>
          <w:lang w:val="fr-FR"/>
        </w:rPr>
        <w:t xml:space="preserve"> </w:t>
      </w:r>
      <w:r w:rsidRPr="004F1A9C">
        <w:rPr>
          <w:lang w:val="fr-FR"/>
        </w:rPr>
        <w:t>Composition/informations sur les composants</w:t>
      </w:r>
    </w:p>
    <w:p w14:paraId="7DFFC170" w14:textId="77777777" w:rsidR="00827634" w:rsidRPr="00E158AE" w:rsidRDefault="00DD1AEA" w:rsidP="00E62D88">
      <w:pPr>
        <w:pStyle w:val="SDSTextHeading2"/>
        <w:rPr>
          <w:noProof w:val="0"/>
          <w:lang w:val="en-GB"/>
        </w:rPr>
      </w:pPr>
      <w:r w:rsidRPr="00E158AE">
        <w:rPr>
          <w:noProof w:val="0"/>
          <w:lang w:val="en-GB"/>
        </w:rPr>
        <w:t xml:space="preserve">3.2. </w:t>
      </w:r>
      <w:r w:rsidR="00FA7F7F">
        <w:rPr>
          <w:lang w:val="en-GB"/>
        </w:rPr>
        <w:t>Mélanges</w:t>
      </w:r>
    </w:p>
    <w:tbl>
      <w:tblPr>
        <w:tblStyle w:val="SDSTableWithBordersWithHeaderRow"/>
        <w:tblW w:w="10489" w:type="dxa"/>
        <w:tblLayout w:type="fixed"/>
        <w:tblLook w:val="04A0" w:firstRow="1" w:lastRow="0" w:firstColumn="1" w:lastColumn="0" w:noHBand="0" w:noVBand="1"/>
      </w:tblPr>
      <w:tblGrid>
        <w:gridCol w:w="3969"/>
        <w:gridCol w:w="2268"/>
        <w:gridCol w:w="1134"/>
        <w:gridCol w:w="3118"/>
      </w:tblGrid>
      <w:tr w:rsidR="00155B1D" w:rsidRPr="004F1A9C" w14:paraId="78381544" w14:textId="77777777" w:rsidTr="00155B1D">
        <w:trPr>
          <w:cnfStyle w:val="100000000000" w:firstRow="1" w:lastRow="0" w:firstColumn="0" w:lastColumn="0" w:oddVBand="0" w:evenVBand="0" w:oddHBand="0" w:evenHBand="0" w:firstRowFirstColumn="0" w:firstRowLastColumn="0" w:lastRowFirstColumn="0" w:lastRowLastColumn="0"/>
          <w:tblHeader/>
        </w:trPr>
        <w:tc>
          <w:tcPr>
            <w:tcW w:w="3969" w:type="dxa"/>
          </w:tcPr>
          <w:p w14:paraId="57ACD375" w14:textId="77777777" w:rsidR="00827634" w:rsidRPr="00E158AE" w:rsidRDefault="00FA7F7F" w:rsidP="006A5033">
            <w:pPr>
              <w:pStyle w:val="SDSTableTextHeading1"/>
              <w:rPr>
                <w:noProof w:val="0"/>
              </w:rPr>
            </w:pPr>
            <w:r>
              <w:t>Nom</w:t>
            </w:r>
          </w:p>
        </w:tc>
        <w:tc>
          <w:tcPr>
            <w:tcW w:w="2268" w:type="dxa"/>
          </w:tcPr>
          <w:p w14:paraId="1C390D64" w14:textId="77777777" w:rsidR="00827634" w:rsidRPr="00E158AE" w:rsidRDefault="00FA7F7F" w:rsidP="006A5033">
            <w:pPr>
              <w:pStyle w:val="SDSTableTextHeading1"/>
              <w:rPr>
                <w:noProof w:val="0"/>
              </w:rPr>
            </w:pPr>
            <w:r>
              <w:t>Identificateur de produit</w:t>
            </w:r>
          </w:p>
        </w:tc>
        <w:tc>
          <w:tcPr>
            <w:tcW w:w="1134" w:type="dxa"/>
          </w:tcPr>
          <w:p w14:paraId="53C37FA8" w14:textId="77777777" w:rsidR="00827634" w:rsidRPr="00AF366C" w:rsidRDefault="00FA7F7F" w:rsidP="006A5033">
            <w:pPr>
              <w:pStyle w:val="SDSTableTextHeading1"/>
              <w:rPr>
                <w:noProof w:val="0"/>
                <w:lang w:val="fr-BE"/>
              </w:rPr>
            </w:pPr>
            <w:r>
              <w:rPr>
                <w:lang w:val="fr-BE"/>
              </w:rPr>
              <w:t>%</w:t>
            </w:r>
          </w:p>
        </w:tc>
        <w:tc>
          <w:tcPr>
            <w:tcW w:w="3118" w:type="dxa"/>
          </w:tcPr>
          <w:p w14:paraId="0E053111" w14:textId="77777777" w:rsidR="00827634" w:rsidRPr="004F1A9C" w:rsidRDefault="00000000" w:rsidP="006A5033">
            <w:pPr>
              <w:pStyle w:val="SDSTableTextHeading1"/>
              <w:rPr>
                <w:noProof w:val="0"/>
                <w:lang w:val="fr-FR"/>
              </w:rPr>
            </w:pPr>
            <w:r w:rsidRPr="004F1A9C">
              <w:rPr>
                <w:lang w:val="fr-FR"/>
              </w:rPr>
              <w:t>Classification selon le règlement (CE) N° 1272/2008 [CLP]</w:t>
            </w:r>
          </w:p>
        </w:tc>
      </w:tr>
      <w:tr w:rsidR="00155B1D" w:rsidRPr="004F1A9C" w14:paraId="1561B12C" w14:textId="77777777" w:rsidTr="00155B1D">
        <w:tc>
          <w:tcPr>
            <w:tcW w:w="3969" w:type="dxa"/>
          </w:tcPr>
          <w:p w14:paraId="1A94C578" w14:textId="77777777" w:rsidR="00827634" w:rsidRPr="00E158AE" w:rsidRDefault="00FA7F7F" w:rsidP="009B0F88">
            <w:pPr>
              <w:pStyle w:val="SDSTableTextNormal"/>
              <w:rPr>
                <w:noProof w:val="0"/>
              </w:rPr>
            </w:pPr>
            <w:r>
              <w:t>COUMARINE</w:t>
            </w:r>
          </w:p>
        </w:tc>
        <w:tc>
          <w:tcPr>
            <w:tcW w:w="2268" w:type="dxa"/>
          </w:tcPr>
          <w:p w14:paraId="5868587F" w14:textId="77777777" w:rsidR="00827634" w:rsidRPr="004F1A9C" w:rsidRDefault="00FA7F7F" w:rsidP="009B0F88">
            <w:pPr>
              <w:pStyle w:val="SDSTableTextNormal"/>
              <w:rPr>
                <w:noProof w:val="0"/>
                <w:lang w:val="fr-FR"/>
              </w:rPr>
            </w:pPr>
            <w:r w:rsidRPr="004F1A9C">
              <w:rPr>
                <w:lang w:val="fr-FR"/>
              </w:rPr>
              <w:t xml:space="preserve">N° </w:t>
            </w:r>
            <w:proofErr w:type="gramStart"/>
            <w:r w:rsidRPr="004F1A9C">
              <w:rPr>
                <w:lang w:val="fr-FR"/>
              </w:rPr>
              <w:t>CAS</w:t>
            </w:r>
            <w:r w:rsidR="004A0E0E" w:rsidRPr="004F1A9C">
              <w:rPr>
                <w:noProof w:val="0"/>
                <w:lang w:val="fr-FR"/>
              </w:rPr>
              <w:t>:</w:t>
            </w:r>
            <w:proofErr w:type="gramEnd"/>
            <w:r w:rsidR="004A0E0E" w:rsidRPr="004F1A9C">
              <w:rPr>
                <w:noProof w:val="0"/>
                <w:lang w:val="fr-FR"/>
              </w:rPr>
              <w:t xml:space="preserve"> </w:t>
            </w:r>
            <w:r w:rsidRPr="004F1A9C">
              <w:rPr>
                <w:lang w:val="fr-FR"/>
              </w:rPr>
              <w:t>91-64-5</w:t>
            </w:r>
          </w:p>
          <w:p w14:paraId="3617DA0D" w14:textId="77777777" w:rsidR="00827634" w:rsidRPr="004F1A9C" w:rsidRDefault="00FA7F7F" w:rsidP="009B0F88">
            <w:pPr>
              <w:pStyle w:val="SDSTableTextNormal"/>
              <w:rPr>
                <w:noProof w:val="0"/>
                <w:lang w:val="fr-FR"/>
              </w:rPr>
            </w:pPr>
            <w:r w:rsidRPr="004F1A9C">
              <w:rPr>
                <w:lang w:val="fr-FR"/>
              </w:rPr>
              <w:t xml:space="preserve">N° </w:t>
            </w:r>
            <w:proofErr w:type="gramStart"/>
            <w:r w:rsidRPr="004F1A9C">
              <w:rPr>
                <w:lang w:val="fr-FR"/>
              </w:rPr>
              <w:t>CE</w:t>
            </w:r>
            <w:r w:rsidR="004A0E0E" w:rsidRPr="004F1A9C">
              <w:rPr>
                <w:noProof w:val="0"/>
                <w:lang w:val="fr-FR"/>
              </w:rPr>
              <w:t>:</w:t>
            </w:r>
            <w:proofErr w:type="gramEnd"/>
            <w:r w:rsidR="004A0E0E" w:rsidRPr="004F1A9C">
              <w:rPr>
                <w:noProof w:val="0"/>
                <w:lang w:val="fr-FR"/>
              </w:rPr>
              <w:t xml:space="preserve"> </w:t>
            </w:r>
            <w:r w:rsidRPr="004F1A9C">
              <w:rPr>
                <w:lang w:val="fr-FR"/>
              </w:rPr>
              <w:t>202-086-7</w:t>
            </w:r>
          </w:p>
          <w:p w14:paraId="4C14FD5D" w14:textId="77777777" w:rsidR="00827634" w:rsidRPr="004F1A9C" w:rsidRDefault="00FA7F7F" w:rsidP="009B0F88">
            <w:pPr>
              <w:pStyle w:val="SDSTableTextNormal"/>
              <w:rPr>
                <w:noProof w:val="0"/>
                <w:lang w:val="fr-FR"/>
              </w:rPr>
            </w:pPr>
            <w:r w:rsidRPr="004F1A9C">
              <w:rPr>
                <w:lang w:val="fr-FR"/>
              </w:rPr>
              <w:t xml:space="preserve">N° </w:t>
            </w:r>
            <w:proofErr w:type="gramStart"/>
            <w:r w:rsidRPr="004F1A9C">
              <w:rPr>
                <w:lang w:val="fr-FR"/>
              </w:rPr>
              <w:t>REACH</w:t>
            </w:r>
            <w:r w:rsidR="004A0E0E" w:rsidRPr="004F1A9C">
              <w:rPr>
                <w:noProof w:val="0"/>
                <w:lang w:val="fr-FR"/>
              </w:rPr>
              <w:t>:</w:t>
            </w:r>
            <w:proofErr w:type="gramEnd"/>
            <w:r w:rsidR="004A0E0E" w:rsidRPr="004F1A9C">
              <w:rPr>
                <w:noProof w:val="0"/>
                <w:lang w:val="fr-FR"/>
              </w:rPr>
              <w:t xml:space="preserve"> </w:t>
            </w:r>
            <w:r w:rsidRPr="004F1A9C">
              <w:rPr>
                <w:lang w:val="fr-FR"/>
              </w:rPr>
              <w:t>01-2119943756-26</w:t>
            </w:r>
          </w:p>
        </w:tc>
        <w:tc>
          <w:tcPr>
            <w:tcW w:w="1134" w:type="dxa"/>
          </w:tcPr>
          <w:p w14:paraId="5C48AE0D" w14:textId="77777777" w:rsidR="00827634" w:rsidRPr="00E158AE" w:rsidRDefault="00FA7F7F" w:rsidP="009B0F88">
            <w:pPr>
              <w:pStyle w:val="SDSTableTextNormal"/>
              <w:rPr>
                <w:noProof w:val="0"/>
              </w:rPr>
            </w:pPr>
            <w:r>
              <w:t>0,2</w:t>
            </w:r>
          </w:p>
        </w:tc>
        <w:tc>
          <w:tcPr>
            <w:tcW w:w="3118" w:type="dxa"/>
          </w:tcPr>
          <w:p w14:paraId="6B4A1DAF" w14:textId="77777777" w:rsidR="00827634" w:rsidRPr="004F1A9C" w:rsidRDefault="00000000" w:rsidP="009B0F88">
            <w:pPr>
              <w:pStyle w:val="SDSTableTextNormal"/>
              <w:rPr>
                <w:noProof w:val="0"/>
                <w:lang w:val="fr-FR"/>
              </w:rPr>
            </w:pPr>
            <w:r w:rsidRPr="004F1A9C">
              <w:rPr>
                <w:lang w:val="fr-FR"/>
              </w:rPr>
              <w:t>Acute Tox. 4 (par voie orale), H302</w:t>
            </w:r>
            <w:r w:rsidRPr="004F1A9C">
              <w:rPr>
                <w:lang w:val="fr-FR"/>
              </w:rPr>
              <w:br/>
              <w:t>Skin Sens. 1B, H317</w:t>
            </w:r>
          </w:p>
        </w:tc>
      </w:tr>
      <w:tr w:rsidR="00155B1D" w14:paraId="79F75961" w14:textId="77777777" w:rsidTr="00155B1D">
        <w:tc>
          <w:tcPr>
            <w:tcW w:w="3969" w:type="dxa"/>
          </w:tcPr>
          <w:p w14:paraId="5FD69C5B" w14:textId="77777777" w:rsidR="00827634" w:rsidRPr="00E158AE" w:rsidRDefault="00FA7F7F" w:rsidP="009B0F88">
            <w:pPr>
              <w:pStyle w:val="SDSTableTextNormal"/>
              <w:rPr>
                <w:noProof w:val="0"/>
              </w:rPr>
            </w:pPr>
            <w:r>
              <w:t>DAMACENONE</w:t>
            </w:r>
          </w:p>
        </w:tc>
        <w:tc>
          <w:tcPr>
            <w:tcW w:w="2268" w:type="dxa"/>
          </w:tcPr>
          <w:p w14:paraId="473931D0" w14:textId="77777777" w:rsidR="00827634" w:rsidRPr="00E158AE" w:rsidRDefault="00FA7F7F" w:rsidP="009B0F88">
            <w:pPr>
              <w:pStyle w:val="SDSTableTextNormal"/>
              <w:rPr>
                <w:noProof w:val="0"/>
              </w:rPr>
            </w:pPr>
            <w:r>
              <w:t>N° CAS</w:t>
            </w:r>
            <w:r w:rsidR="004A0E0E" w:rsidRPr="00E158AE">
              <w:rPr>
                <w:noProof w:val="0"/>
              </w:rPr>
              <w:t xml:space="preserve">: </w:t>
            </w:r>
            <w:r>
              <w:t>23696-85-7</w:t>
            </w:r>
          </w:p>
          <w:p w14:paraId="7838E1D5" w14:textId="77777777" w:rsidR="00827634" w:rsidRPr="00E158AE" w:rsidRDefault="00FA7F7F" w:rsidP="009B0F88">
            <w:pPr>
              <w:pStyle w:val="SDSTableTextNormal"/>
              <w:rPr>
                <w:noProof w:val="0"/>
              </w:rPr>
            </w:pPr>
            <w:r>
              <w:t>N° CE</w:t>
            </w:r>
            <w:r w:rsidR="004A0E0E" w:rsidRPr="00E158AE">
              <w:rPr>
                <w:noProof w:val="0"/>
              </w:rPr>
              <w:t xml:space="preserve">: </w:t>
            </w:r>
            <w:r>
              <w:t>245-833-2</w:t>
            </w:r>
          </w:p>
        </w:tc>
        <w:tc>
          <w:tcPr>
            <w:tcW w:w="1134" w:type="dxa"/>
          </w:tcPr>
          <w:p w14:paraId="393CB073" w14:textId="77777777" w:rsidR="00827634" w:rsidRPr="00E158AE" w:rsidRDefault="00FA7F7F" w:rsidP="009B0F88">
            <w:pPr>
              <w:pStyle w:val="SDSTableTextNormal"/>
              <w:rPr>
                <w:noProof w:val="0"/>
              </w:rPr>
            </w:pPr>
            <w:r>
              <w:t>0,06</w:t>
            </w:r>
          </w:p>
        </w:tc>
        <w:tc>
          <w:tcPr>
            <w:tcW w:w="3118" w:type="dxa"/>
          </w:tcPr>
          <w:p w14:paraId="684A0038" w14:textId="77777777" w:rsidR="00827634" w:rsidRPr="00E158AE" w:rsidRDefault="00000000" w:rsidP="009B0F88">
            <w:pPr>
              <w:pStyle w:val="SDSTableTextNormal"/>
              <w:rPr>
                <w:noProof w:val="0"/>
              </w:rPr>
            </w:pPr>
            <w:r w:rsidRPr="004F1A9C">
              <w:rPr>
                <w:lang w:val="fr-FR"/>
              </w:rPr>
              <w:t>Acute Tox. 4 (par inhalation), H332</w:t>
            </w:r>
            <w:r w:rsidRPr="004F1A9C">
              <w:rPr>
                <w:lang w:val="fr-FR"/>
              </w:rPr>
              <w:br/>
              <w:t xml:space="preserve">Skin Irrit. </w:t>
            </w:r>
            <w:r w:rsidRPr="00E158AE">
              <w:t>2, H315</w:t>
            </w:r>
            <w:r w:rsidRPr="00E158AE">
              <w:br/>
              <w:t>Skin Sens. 1A, H317</w:t>
            </w:r>
            <w:r w:rsidRPr="00E158AE">
              <w:br/>
              <w:t>Aquatic Chronic 2, H411</w:t>
            </w:r>
          </w:p>
        </w:tc>
      </w:tr>
      <w:tr w:rsidR="00155B1D" w14:paraId="00FBB68E" w14:textId="77777777" w:rsidTr="00155B1D">
        <w:tc>
          <w:tcPr>
            <w:tcW w:w="3969" w:type="dxa"/>
          </w:tcPr>
          <w:p w14:paraId="212CD3CE" w14:textId="77777777" w:rsidR="00827634" w:rsidRPr="00E158AE" w:rsidRDefault="00FA7F7F" w:rsidP="009B0F88">
            <w:pPr>
              <w:pStyle w:val="SDSTableTextNormal"/>
              <w:rPr>
                <w:noProof w:val="0"/>
              </w:rPr>
            </w:pPr>
            <w:r>
              <w:t>DIHYDROFLORIFONE</w:t>
            </w:r>
          </w:p>
        </w:tc>
        <w:tc>
          <w:tcPr>
            <w:tcW w:w="2268" w:type="dxa"/>
          </w:tcPr>
          <w:p w14:paraId="4FC63929" w14:textId="77777777" w:rsidR="00827634" w:rsidRPr="004F1A9C" w:rsidRDefault="00FA7F7F" w:rsidP="009B0F88">
            <w:pPr>
              <w:pStyle w:val="SDSTableTextNormal"/>
              <w:rPr>
                <w:noProof w:val="0"/>
                <w:lang w:val="fr-FR"/>
              </w:rPr>
            </w:pPr>
            <w:r w:rsidRPr="004F1A9C">
              <w:rPr>
                <w:lang w:val="fr-FR"/>
              </w:rPr>
              <w:t xml:space="preserve">N° </w:t>
            </w:r>
            <w:proofErr w:type="gramStart"/>
            <w:r w:rsidRPr="004F1A9C">
              <w:rPr>
                <w:lang w:val="fr-FR"/>
              </w:rPr>
              <w:t>CAS</w:t>
            </w:r>
            <w:r w:rsidR="004A0E0E" w:rsidRPr="004F1A9C">
              <w:rPr>
                <w:noProof w:val="0"/>
                <w:lang w:val="fr-FR"/>
              </w:rPr>
              <w:t>:</w:t>
            </w:r>
            <w:proofErr w:type="gramEnd"/>
            <w:r w:rsidR="004A0E0E" w:rsidRPr="004F1A9C">
              <w:rPr>
                <w:noProof w:val="0"/>
                <w:lang w:val="fr-FR"/>
              </w:rPr>
              <w:t xml:space="preserve"> </w:t>
            </w:r>
            <w:r w:rsidRPr="004F1A9C">
              <w:rPr>
                <w:lang w:val="fr-FR"/>
              </w:rPr>
              <w:t>57378-68-4</w:t>
            </w:r>
          </w:p>
          <w:p w14:paraId="028BC3FF" w14:textId="77777777" w:rsidR="00827634" w:rsidRPr="004F1A9C" w:rsidRDefault="00FA7F7F" w:rsidP="009B0F88">
            <w:pPr>
              <w:pStyle w:val="SDSTableTextNormal"/>
              <w:rPr>
                <w:noProof w:val="0"/>
                <w:lang w:val="fr-FR"/>
              </w:rPr>
            </w:pPr>
            <w:r w:rsidRPr="004F1A9C">
              <w:rPr>
                <w:lang w:val="fr-FR"/>
              </w:rPr>
              <w:t xml:space="preserve">N° </w:t>
            </w:r>
            <w:proofErr w:type="gramStart"/>
            <w:r w:rsidRPr="004F1A9C">
              <w:rPr>
                <w:lang w:val="fr-FR"/>
              </w:rPr>
              <w:t>CE</w:t>
            </w:r>
            <w:r w:rsidR="004A0E0E" w:rsidRPr="004F1A9C">
              <w:rPr>
                <w:noProof w:val="0"/>
                <w:lang w:val="fr-FR"/>
              </w:rPr>
              <w:t>:</w:t>
            </w:r>
            <w:proofErr w:type="gramEnd"/>
            <w:r w:rsidR="004A0E0E" w:rsidRPr="004F1A9C">
              <w:rPr>
                <w:noProof w:val="0"/>
                <w:lang w:val="fr-FR"/>
              </w:rPr>
              <w:t xml:space="preserve"> </w:t>
            </w:r>
            <w:r w:rsidRPr="004F1A9C">
              <w:rPr>
                <w:lang w:val="fr-FR"/>
              </w:rPr>
              <w:t>260-709-8</w:t>
            </w:r>
          </w:p>
          <w:p w14:paraId="46EAC8E8" w14:textId="77777777" w:rsidR="00827634" w:rsidRPr="004F1A9C" w:rsidRDefault="00FA7F7F" w:rsidP="009B0F88">
            <w:pPr>
              <w:pStyle w:val="SDSTableTextNormal"/>
              <w:rPr>
                <w:noProof w:val="0"/>
                <w:lang w:val="fr-FR"/>
              </w:rPr>
            </w:pPr>
            <w:r w:rsidRPr="004F1A9C">
              <w:rPr>
                <w:lang w:val="fr-FR"/>
              </w:rPr>
              <w:t xml:space="preserve">N° </w:t>
            </w:r>
            <w:proofErr w:type="gramStart"/>
            <w:r w:rsidRPr="004F1A9C">
              <w:rPr>
                <w:lang w:val="fr-FR"/>
              </w:rPr>
              <w:t>REACH</w:t>
            </w:r>
            <w:r w:rsidR="004A0E0E" w:rsidRPr="004F1A9C">
              <w:rPr>
                <w:noProof w:val="0"/>
                <w:lang w:val="fr-FR"/>
              </w:rPr>
              <w:t>:</w:t>
            </w:r>
            <w:proofErr w:type="gramEnd"/>
            <w:r w:rsidR="004A0E0E" w:rsidRPr="004F1A9C">
              <w:rPr>
                <w:noProof w:val="0"/>
                <w:lang w:val="fr-FR"/>
              </w:rPr>
              <w:t xml:space="preserve"> </w:t>
            </w:r>
            <w:r w:rsidRPr="004F1A9C">
              <w:rPr>
                <w:lang w:val="fr-FR"/>
              </w:rPr>
              <w:t>01-2119535122-53-0000</w:t>
            </w:r>
          </w:p>
        </w:tc>
        <w:tc>
          <w:tcPr>
            <w:tcW w:w="1134" w:type="dxa"/>
          </w:tcPr>
          <w:p w14:paraId="382A39C3" w14:textId="77777777" w:rsidR="00827634" w:rsidRPr="00E158AE" w:rsidRDefault="00FA7F7F" w:rsidP="009B0F88">
            <w:pPr>
              <w:pStyle w:val="SDSTableTextNormal"/>
              <w:rPr>
                <w:noProof w:val="0"/>
              </w:rPr>
            </w:pPr>
            <w:r>
              <w:t>0,05</w:t>
            </w:r>
          </w:p>
        </w:tc>
        <w:tc>
          <w:tcPr>
            <w:tcW w:w="3118" w:type="dxa"/>
          </w:tcPr>
          <w:p w14:paraId="46F6B146" w14:textId="77777777" w:rsidR="00827634" w:rsidRPr="00E158AE" w:rsidRDefault="00000000" w:rsidP="009B0F88">
            <w:pPr>
              <w:pStyle w:val="SDSTableTextNormal"/>
              <w:rPr>
                <w:noProof w:val="0"/>
              </w:rPr>
            </w:pPr>
            <w:r w:rsidRPr="004F1A9C">
              <w:rPr>
                <w:lang w:val="fr-FR"/>
              </w:rPr>
              <w:t>Acute Tox. 4 (par voie orale), H302</w:t>
            </w:r>
            <w:r w:rsidRPr="004F1A9C">
              <w:rPr>
                <w:lang w:val="fr-FR"/>
              </w:rPr>
              <w:br/>
              <w:t xml:space="preserve">Skin Irrit. </w:t>
            </w:r>
            <w:r w:rsidRPr="00E158AE">
              <w:t>2, H315</w:t>
            </w:r>
            <w:r w:rsidRPr="00E158AE">
              <w:br/>
              <w:t>Skin Sens. 1A, H317</w:t>
            </w:r>
            <w:r w:rsidRPr="00E158AE">
              <w:br/>
              <w:t>Aquatic Acute 1, H400</w:t>
            </w:r>
            <w:r w:rsidRPr="00E158AE">
              <w:br/>
              <w:t>Aquatic Chronic 1, H410</w:t>
            </w:r>
          </w:p>
        </w:tc>
      </w:tr>
    </w:tbl>
    <w:p w14:paraId="53971D2F" w14:textId="77777777" w:rsidR="00827634" w:rsidRPr="004F1A9C" w:rsidRDefault="00000000" w:rsidP="009E5102">
      <w:pPr>
        <w:pStyle w:val="SDSTextNormal"/>
        <w:rPr>
          <w:lang w:val="fr-FR"/>
        </w:rPr>
      </w:pPr>
      <w:r w:rsidRPr="004F1A9C">
        <w:rPr>
          <w:lang w:val="fr-FR"/>
        </w:rPr>
        <w:t xml:space="preserve">Texte intégral des mentions H et </w:t>
      </w:r>
      <w:proofErr w:type="gramStart"/>
      <w:r w:rsidRPr="004F1A9C">
        <w:rPr>
          <w:lang w:val="fr-FR"/>
        </w:rPr>
        <w:t>EUH:</w:t>
      </w:r>
      <w:proofErr w:type="gramEnd"/>
      <w:r w:rsidRPr="004F1A9C">
        <w:rPr>
          <w:lang w:val="fr-FR"/>
        </w:rPr>
        <w:t xml:space="preserve"> voir rubrique 16</w:t>
      </w:r>
    </w:p>
    <w:p w14:paraId="6747655F" w14:textId="77777777" w:rsidR="002258A2" w:rsidRPr="004F1A9C" w:rsidRDefault="002258A2" w:rsidP="009E5102">
      <w:pPr>
        <w:pStyle w:val="SDSTextNormal"/>
        <w:rPr>
          <w:lang w:val="fr-FR"/>
        </w:rPr>
      </w:pPr>
    </w:p>
    <w:p w14:paraId="3908D5E3" w14:textId="77777777" w:rsidR="00827634" w:rsidRPr="004F1A9C" w:rsidRDefault="00FA7F7F" w:rsidP="00E62D88">
      <w:pPr>
        <w:pStyle w:val="SDSTextHeading1"/>
        <w:rPr>
          <w:noProof w:val="0"/>
          <w:lang w:val="fr-FR"/>
        </w:rPr>
      </w:pPr>
      <w:r w:rsidRPr="004F1A9C">
        <w:rPr>
          <w:lang w:val="fr-FR"/>
        </w:rPr>
        <w:t xml:space="preserve">RUBRIQUE </w:t>
      </w:r>
      <w:proofErr w:type="gramStart"/>
      <w:r w:rsidRPr="004F1A9C">
        <w:rPr>
          <w:lang w:val="fr-FR"/>
        </w:rPr>
        <w:t>4</w:t>
      </w:r>
      <w:r w:rsidR="00000000" w:rsidRPr="004F1A9C">
        <w:rPr>
          <w:noProof w:val="0"/>
          <w:lang w:val="fr-FR"/>
        </w:rPr>
        <w:t>:</w:t>
      </w:r>
      <w:proofErr w:type="gramEnd"/>
      <w:r w:rsidR="00000000" w:rsidRPr="004F1A9C">
        <w:rPr>
          <w:noProof w:val="0"/>
          <w:lang w:val="fr-FR"/>
        </w:rPr>
        <w:t xml:space="preserve"> </w:t>
      </w:r>
      <w:r w:rsidRPr="004F1A9C">
        <w:rPr>
          <w:lang w:val="fr-FR"/>
        </w:rPr>
        <w:t>Premiers secours</w:t>
      </w:r>
    </w:p>
    <w:p w14:paraId="23024048" w14:textId="77777777" w:rsidR="00827634" w:rsidRPr="004F1A9C" w:rsidRDefault="00DD1AEA" w:rsidP="00E62D88">
      <w:pPr>
        <w:pStyle w:val="SDSTextHeading2"/>
        <w:rPr>
          <w:noProof w:val="0"/>
          <w:lang w:val="fr-FR"/>
        </w:rPr>
      </w:pPr>
      <w:r w:rsidRPr="004F1A9C">
        <w:rPr>
          <w:noProof w:val="0"/>
          <w:lang w:val="fr-FR"/>
        </w:rPr>
        <w:t xml:space="preserve">4.1. </w:t>
      </w:r>
      <w:r w:rsidR="00BD5FB4" w:rsidRPr="004F1A9C">
        <w:rPr>
          <w:lang w:val="fr-FR"/>
        </w:rPr>
        <w:t>Description des mesures de premiers secours</w:t>
      </w:r>
    </w:p>
    <w:tbl>
      <w:tblPr>
        <w:tblStyle w:val="SDSTableWithoutBorders"/>
        <w:tblW w:w="10491" w:type="dxa"/>
        <w:tblLayout w:type="fixed"/>
        <w:tblLook w:val="04A0" w:firstRow="1" w:lastRow="0" w:firstColumn="1" w:lastColumn="0" w:noHBand="0" w:noVBand="1"/>
      </w:tblPr>
      <w:tblGrid>
        <w:gridCol w:w="3686"/>
        <w:gridCol w:w="284"/>
        <w:gridCol w:w="6521"/>
      </w:tblGrid>
      <w:tr w:rsidR="00155B1D" w:rsidRPr="004F1A9C" w14:paraId="538D4F2C" w14:textId="77777777" w:rsidTr="005A3715">
        <w:tc>
          <w:tcPr>
            <w:tcW w:w="3686" w:type="dxa"/>
          </w:tcPr>
          <w:p w14:paraId="2868C354" w14:textId="77777777" w:rsidR="00827634" w:rsidRPr="00E158AE" w:rsidRDefault="00FA7F7F" w:rsidP="009B0F88">
            <w:pPr>
              <w:pStyle w:val="SDSTableTextNormal"/>
              <w:rPr>
                <w:noProof w:val="0"/>
              </w:rPr>
            </w:pPr>
            <w:r>
              <w:t>Premiers soins général</w:t>
            </w:r>
          </w:p>
        </w:tc>
        <w:tc>
          <w:tcPr>
            <w:tcW w:w="284" w:type="dxa"/>
          </w:tcPr>
          <w:p w14:paraId="561A37B2" w14:textId="77777777" w:rsidR="00827634" w:rsidRPr="00E158AE" w:rsidRDefault="00000000" w:rsidP="00E10F57">
            <w:pPr>
              <w:pStyle w:val="SDSTableTextColonColumn"/>
              <w:rPr>
                <w:noProof w:val="0"/>
              </w:rPr>
            </w:pPr>
            <w:r w:rsidRPr="00E158AE">
              <w:rPr>
                <w:noProof w:val="0"/>
              </w:rPr>
              <w:t>:</w:t>
            </w:r>
          </w:p>
        </w:tc>
        <w:tc>
          <w:tcPr>
            <w:tcW w:w="6521" w:type="dxa"/>
          </w:tcPr>
          <w:p w14:paraId="46D77AC2" w14:textId="77777777" w:rsidR="00827634" w:rsidRPr="004F1A9C" w:rsidRDefault="00000000" w:rsidP="009B0F88">
            <w:pPr>
              <w:pStyle w:val="SDSTableTextNormal"/>
              <w:rPr>
                <w:noProof w:val="0"/>
                <w:lang w:val="fr-FR"/>
              </w:rPr>
            </w:pPr>
            <w:r w:rsidRPr="004F1A9C">
              <w:rPr>
                <w:lang w:val="fr-FR"/>
              </w:rPr>
              <w:t>Ne jamais administrer quelque chose par la bouche à une personne inconsciente. En cas de malaise consulter un médecin (si possible lui montrer l’étiquette).</w:t>
            </w:r>
          </w:p>
        </w:tc>
      </w:tr>
      <w:tr w:rsidR="00155B1D" w:rsidRPr="004F1A9C" w14:paraId="08B9CF99" w14:textId="77777777" w:rsidTr="005A3715">
        <w:tc>
          <w:tcPr>
            <w:tcW w:w="3686" w:type="dxa"/>
          </w:tcPr>
          <w:p w14:paraId="6F233DFF" w14:textId="77777777" w:rsidR="00827634" w:rsidRPr="00E158AE" w:rsidRDefault="00FA7F7F" w:rsidP="009B0F88">
            <w:pPr>
              <w:pStyle w:val="SDSTableTextNormal"/>
              <w:rPr>
                <w:noProof w:val="0"/>
              </w:rPr>
            </w:pPr>
            <w:r>
              <w:t>Premiers soins après inhalation</w:t>
            </w:r>
          </w:p>
        </w:tc>
        <w:tc>
          <w:tcPr>
            <w:tcW w:w="284" w:type="dxa"/>
          </w:tcPr>
          <w:p w14:paraId="360E58DF" w14:textId="77777777" w:rsidR="00827634" w:rsidRPr="00E158AE" w:rsidRDefault="00000000" w:rsidP="00E10F57">
            <w:pPr>
              <w:pStyle w:val="SDSTableTextColonColumn"/>
              <w:rPr>
                <w:noProof w:val="0"/>
              </w:rPr>
            </w:pPr>
            <w:r w:rsidRPr="00E158AE">
              <w:rPr>
                <w:noProof w:val="0"/>
              </w:rPr>
              <w:t>:</w:t>
            </w:r>
          </w:p>
        </w:tc>
        <w:tc>
          <w:tcPr>
            <w:tcW w:w="6521" w:type="dxa"/>
          </w:tcPr>
          <w:p w14:paraId="5F7438F4" w14:textId="77777777" w:rsidR="00827634" w:rsidRPr="004F1A9C" w:rsidRDefault="00000000" w:rsidP="009B0F88">
            <w:pPr>
              <w:pStyle w:val="SDSTableTextNormal"/>
              <w:rPr>
                <w:noProof w:val="0"/>
                <w:lang w:val="fr-FR"/>
              </w:rPr>
            </w:pPr>
            <w:r w:rsidRPr="004F1A9C">
              <w:rPr>
                <w:lang w:val="fr-FR"/>
              </w:rPr>
              <w:t>Permettre au sujet de respirer de l’air frais. Mettre la victime au repos.</w:t>
            </w:r>
          </w:p>
        </w:tc>
      </w:tr>
      <w:tr w:rsidR="00155B1D" w:rsidRPr="004F1A9C" w14:paraId="1A0ECBB1" w14:textId="77777777" w:rsidTr="005A3715">
        <w:tc>
          <w:tcPr>
            <w:tcW w:w="3686" w:type="dxa"/>
          </w:tcPr>
          <w:p w14:paraId="5B5DC3B9" w14:textId="77777777" w:rsidR="00827634" w:rsidRPr="004F1A9C" w:rsidRDefault="00000000" w:rsidP="009B0F88">
            <w:pPr>
              <w:pStyle w:val="SDSTableTextNormal"/>
              <w:rPr>
                <w:noProof w:val="0"/>
                <w:lang w:val="fr-FR"/>
              </w:rPr>
            </w:pPr>
            <w:r w:rsidRPr="004F1A9C">
              <w:rPr>
                <w:lang w:val="fr-FR"/>
              </w:rPr>
              <w:t>Premiers soins après contact avec la peau</w:t>
            </w:r>
          </w:p>
        </w:tc>
        <w:tc>
          <w:tcPr>
            <w:tcW w:w="284" w:type="dxa"/>
          </w:tcPr>
          <w:p w14:paraId="372A7151" w14:textId="77777777" w:rsidR="00827634" w:rsidRPr="00E158AE" w:rsidRDefault="00000000" w:rsidP="00E10F57">
            <w:pPr>
              <w:pStyle w:val="SDSTableTextColonColumn"/>
              <w:rPr>
                <w:noProof w:val="0"/>
              </w:rPr>
            </w:pPr>
            <w:r w:rsidRPr="00E158AE">
              <w:rPr>
                <w:noProof w:val="0"/>
              </w:rPr>
              <w:t>:</w:t>
            </w:r>
          </w:p>
        </w:tc>
        <w:tc>
          <w:tcPr>
            <w:tcW w:w="6521" w:type="dxa"/>
          </w:tcPr>
          <w:p w14:paraId="7249F37C" w14:textId="77777777" w:rsidR="00827634" w:rsidRPr="004F1A9C" w:rsidRDefault="00000000" w:rsidP="009B0F88">
            <w:pPr>
              <w:pStyle w:val="SDSTableTextNormal"/>
              <w:rPr>
                <w:noProof w:val="0"/>
                <w:lang w:val="fr-FR"/>
              </w:rPr>
            </w:pPr>
            <w:r w:rsidRPr="004F1A9C">
              <w:rPr>
                <w:lang w:val="fr-FR"/>
              </w:rPr>
              <w:t>Oter les vêtements touchés et laver les parties exposées de la peau au moyen d’un savon doux et d’eau, puis rincer à l’eau chaude.</w:t>
            </w:r>
          </w:p>
        </w:tc>
      </w:tr>
      <w:tr w:rsidR="00155B1D" w:rsidRPr="004F1A9C" w14:paraId="56D292CE" w14:textId="77777777" w:rsidTr="005A3715">
        <w:tc>
          <w:tcPr>
            <w:tcW w:w="3686" w:type="dxa"/>
          </w:tcPr>
          <w:p w14:paraId="44A911A7" w14:textId="77777777" w:rsidR="00827634" w:rsidRPr="004F1A9C" w:rsidRDefault="00FA7F7F" w:rsidP="009B0F88">
            <w:pPr>
              <w:pStyle w:val="SDSTableTextNormal"/>
              <w:rPr>
                <w:noProof w:val="0"/>
                <w:lang w:val="fr-FR"/>
              </w:rPr>
            </w:pPr>
            <w:r w:rsidRPr="004F1A9C">
              <w:rPr>
                <w:lang w:val="fr-FR"/>
              </w:rPr>
              <w:t>Premiers soins après contact oculaire</w:t>
            </w:r>
          </w:p>
        </w:tc>
        <w:tc>
          <w:tcPr>
            <w:tcW w:w="284" w:type="dxa"/>
          </w:tcPr>
          <w:p w14:paraId="25171108" w14:textId="77777777" w:rsidR="00827634" w:rsidRPr="00E158AE" w:rsidRDefault="00000000" w:rsidP="00E10F57">
            <w:pPr>
              <w:pStyle w:val="SDSTableTextColonColumn"/>
              <w:rPr>
                <w:noProof w:val="0"/>
              </w:rPr>
            </w:pPr>
            <w:r w:rsidRPr="00E158AE">
              <w:rPr>
                <w:noProof w:val="0"/>
              </w:rPr>
              <w:t>:</w:t>
            </w:r>
          </w:p>
        </w:tc>
        <w:tc>
          <w:tcPr>
            <w:tcW w:w="6521" w:type="dxa"/>
          </w:tcPr>
          <w:p w14:paraId="00F51FD3" w14:textId="77777777" w:rsidR="00827634" w:rsidRPr="004F1A9C" w:rsidRDefault="00000000" w:rsidP="009B0F88">
            <w:pPr>
              <w:pStyle w:val="SDSTableTextNormal"/>
              <w:rPr>
                <w:noProof w:val="0"/>
                <w:lang w:val="fr-FR"/>
              </w:rPr>
            </w:pPr>
            <w:r w:rsidRPr="004F1A9C">
              <w:rPr>
                <w:lang w:val="fr-FR"/>
              </w:rPr>
              <w:t>Rincer immédiatement et abondamment à l’eau. Consulter un médecin si la douleur ou la rougeur persistent.</w:t>
            </w:r>
          </w:p>
        </w:tc>
      </w:tr>
      <w:tr w:rsidR="00155B1D" w14:paraId="237B8A79" w14:textId="77777777" w:rsidTr="005A3715">
        <w:tc>
          <w:tcPr>
            <w:tcW w:w="3686" w:type="dxa"/>
          </w:tcPr>
          <w:p w14:paraId="6756C8AB" w14:textId="77777777" w:rsidR="00827634" w:rsidRPr="00E158AE" w:rsidRDefault="00FA7F7F" w:rsidP="009B0F88">
            <w:pPr>
              <w:pStyle w:val="SDSTableTextNormal"/>
              <w:rPr>
                <w:noProof w:val="0"/>
              </w:rPr>
            </w:pPr>
            <w:r>
              <w:t>Premiers soins après ingestion</w:t>
            </w:r>
          </w:p>
        </w:tc>
        <w:tc>
          <w:tcPr>
            <w:tcW w:w="284" w:type="dxa"/>
          </w:tcPr>
          <w:p w14:paraId="075D39A4" w14:textId="77777777" w:rsidR="00827634" w:rsidRPr="00E158AE" w:rsidRDefault="00000000" w:rsidP="00E10F57">
            <w:pPr>
              <w:pStyle w:val="SDSTableTextColonColumn"/>
              <w:rPr>
                <w:noProof w:val="0"/>
              </w:rPr>
            </w:pPr>
            <w:r w:rsidRPr="00E158AE">
              <w:rPr>
                <w:noProof w:val="0"/>
              </w:rPr>
              <w:t>:</w:t>
            </w:r>
          </w:p>
        </w:tc>
        <w:tc>
          <w:tcPr>
            <w:tcW w:w="6521" w:type="dxa"/>
          </w:tcPr>
          <w:p w14:paraId="1E79032D" w14:textId="77777777" w:rsidR="00827634" w:rsidRPr="00E158AE" w:rsidRDefault="00000000" w:rsidP="009B0F88">
            <w:pPr>
              <w:pStyle w:val="SDSTableTextNormal"/>
              <w:rPr>
                <w:noProof w:val="0"/>
              </w:rPr>
            </w:pPr>
            <w:r w:rsidRPr="004F1A9C">
              <w:rPr>
                <w:lang w:val="fr-FR"/>
              </w:rPr>
              <w:t xml:space="preserve">Rincer la bouche. NE PAS faire vomir. </w:t>
            </w:r>
            <w:r w:rsidRPr="00E158AE">
              <w:t>Consulter d’urgence un médecin.</w:t>
            </w:r>
          </w:p>
        </w:tc>
      </w:tr>
    </w:tbl>
    <w:p w14:paraId="557C157A" w14:textId="77777777" w:rsidR="00827634" w:rsidRPr="004F1A9C" w:rsidRDefault="00DD1AEA" w:rsidP="00E62D88">
      <w:pPr>
        <w:pStyle w:val="SDSTextHeading2"/>
        <w:rPr>
          <w:noProof w:val="0"/>
          <w:lang w:val="fr-FR"/>
        </w:rPr>
      </w:pPr>
      <w:r w:rsidRPr="004F1A9C">
        <w:rPr>
          <w:noProof w:val="0"/>
          <w:lang w:val="fr-FR"/>
        </w:rPr>
        <w:t xml:space="preserve">4.2. </w:t>
      </w:r>
      <w:r w:rsidR="00BD5FB4" w:rsidRPr="004F1A9C">
        <w:rPr>
          <w:lang w:val="fr-FR"/>
        </w:rPr>
        <w:t>Principaux symptômes et effets, aigus et différés</w:t>
      </w:r>
    </w:p>
    <w:tbl>
      <w:tblPr>
        <w:tblStyle w:val="SDSTableWithoutBorders"/>
        <w:tblW w:w="0" w:type="auto"/>
        <w:tblLayout w:type="fixed"/>
        <w:tblLook w:val="04A0" w:firstRow="1" w:lastRow="0" w:firstColumn="1" w:lastColumn="0" w:noHBand="0" w:noVBand="1"/>
      </w:tblPr>
      <w:tblGrid>
        <w:gridCol w:w="3686"/>
        <w:gridCol w:w="284"/>
        <w:gridCol w:w="6521"/>
      </w:tblGrid>
      <w:tr w:rsidR="00155B1D" w:rsidRPr="004F1A9C" w14:paraId="3A68545D" w14:textId="77777777" w:rsidTr="00D454E0">
        <w:tc>
          <w:tcPr>
            <w:tcW w:w="3686" w:type="dxa"/>
          </w:tcPr>
          <w:p w14:paraId="1450DB24" w14:textId="77777777" w:rsidR="00827634" w:rsidRPr="00E158AE" w:rsidRDefault="00FA7F7F" w:rsidP="009B0F88">
            <w:pPr>
              <w:pStyle w:val="SDSTableTextNormal"/>
              <w:rPr>
                <w:noProof w:val="0"/>
              </w:rPr>
            </w:pPr>
            <w:r>
              <w:t>Symptômes/effets</w:t>
            </w:r>
          </w:p>
        </w:tc>
        <w:tc>
          <w:tcPr>
            <w:tcW w:w="284" w:type="dxa"/>
          </w:tcPr>
          <w:p w14:paraId="7CF3A42E" w14:textId="77777777" w:rsidR="00827634" w:rsidRPr="00E158AE" w:rsidRDefault="00000000" w:rsidP="00E10F57">
            <w:pPr>
              <w:pStyle w:val="SDSTableTextColonColumn"/>
              <w:rPr>
                <w:noProof w:val="0"/>
              </w:rPr>
            </w:pPr>
            <w:r w:rsidRPr="00E158AE">
              <w:rPr>
                <w:noProof w:val="0"/>
              </w:rPr>
              <w:t>:</w:t>
            </w:r>
          </w:p>
        </w:tc>
        <w:tc>
          <w:tcPr>
            <w:tcW w:w="6521" w:type="dxa"/>
          </w:tcPr>
          <w:p w14:paraId="29EE6A14" w14:textId="77777777" w:rsidR="00827634" w:rsidRPr="004F1A9C" w:rsidRDefault="00000000" w:rsidP="009B0F88">
            <w:pPr>
              <w:pStyle w:val="SDSTableTextNormal"/>
              <w:rPr>
                <w:noProof w:val="0"/>
                <w:lang w:val="fr-FR"/>
              </w:rPr>
            </w:pPr>
            <w:r w:rsidRPr="004F1A9C">
              <w:rPr>
                <w:lang w:val="fr-FR"/>
              </w:rPr>
              <w:t>Non considéré comme dangereux dans des conditions normales d’utilisation.</w:t>
            </w:r>
          </w:p>
        </w:tc>
      </w:tr>
    </w:tbl>
    <w:p w14:paraId="4F79381F" w14:textId="77777777" w:rsidR="00827634" w:rsidRPr="004F1A9C" w:rsidRDefault="00DD1AEA" w:rsidP="00E62D88">
      <w:pPr>
        <w:pStyle w:val="SDSTextHeading2"/>
        <w:rPr>
          <w:noProof w:val="0"/>
          <w:lang w:val="fr-FR"/>
        </w:rPr>
      </w:pPr>
      <w:r w:rsidRPr="004F1A9C">
        <w:rPr>
          <w:noProof w:val="0"/>
          <w:lang w:val="fr-FR"/>
        </w:rPr>
        <w:t xml:space="preserve">4.3. </w:t>
      </w:r>
      <w:r w:rsidR="00BD5FB4" w:rsidRPr="004F1A9C">
        <w:rPr>
          <w:lang w:val="fr-FR"/>
        </w:rPr>
        <w:t>Indication des éventuels soins médicaux immédiats et traitements particuliers nécessaires</w:t>
      </w:r>
    </w:p>
    <w:p w14:paraId="786AC9E9" w14:textId="77777777" w:rsidR="00827634" w:rsidRPr="004F1A9C" w:rsidRDefault="00000000" w:rsidP="009E5102">
      <w:pPr>
        <w:pStyle w:val="SDSTextNormal"/>
        <w:rPr>
          <w:lang w:val="fr-FR"/>
        </w:rPr>
      </w:pPr>
      <w:r w:rsidRPr="004F1A9C">
        <w:rPr>
          <w:lang w:val="fr-FR"/>
        </w:rPr>
        <w:t>Pas d’informations complémentaires disponibles</w:t>
      </w:r>
    </w:p>
    <w:p w14:paraId="33D0E8E1" w14:textId="77777777" w:rsidR="00827634" w:rsidRPr="004F1A9C" w:rsidRDefault="00FA7F7F" w:rsidP="00E62D88">
      <w:pPr>
        <w:pStyle w:val="SDSTextHeading1"/>
        <w:rPr>
          <w:noProof w:val="0"/>
          <w:lang w:val="fr-FR"/>
        </w:rPr>
      </w:pPr>
      <w:r w:rsidRPr="004F1A9C">
        <w:rPr>
          <w:lang w:val="fr-FR"/>
        </w:rPr>
        <w:t xml:space="preserve">RUBRIQUE </w:t>
      </w:r>
      <w:proofErr w:type="gramStart"/>
      <w:r w:rsidRPr="004F1A9C">
        <w:rPr>
          <w:lang w:val="fr-FR"/>
        </w:rPr>
        <w:t>5</w:t>
      </w:r>
      <w:r w:rsidR="00000000" w:rsidRPr="004F1A9C">
        <w:rPr>
          <w:noProof w:val="0"/>
          <w:lang w:val="fr-FR"/>
        </w:rPr>
        <w:t>:</w:t>
      </w:r>
      <w:proofErr w:type="gramEnd"/>
      <w:r w:rsidR="00000000" w:rsidRPr="004F1A9C">
        <w:rPr>
          <w:noProof w:val="0"/>
          <w:lang w:val="fr-FR"/>
        </w:rPr>
        <w:t xml:space="preserve"> </w:t>
      </w:r>
      <w:r w:rsidR="00000000" w:rsidRPr="004F1A9C">
        <w:rPr>
          <w:lang w:val="fr-FR"/>
        </w:rPr>
        <w:t>Mesures de lutte contre l’incendie</w:t>
      </w:r>
    </w:p>
    <w:p w14:paraId="7082D5AE" w14:textId="77777777" w:rsidR="00827634" w:rsidRPr="00651087" w:rsidRDefault="00DD1AEA" w:rsidP="00E62D88">
      <w:pPr>
        <w:pStyle w:val="SDSTextHeading2"/>
        <w:rPr>
          <w:noProof w:val="0"/>
          <w:lang w:val="en-GB"/>
        </w:rPr>
      </w:pPr>
      <w:r w:rsidRPr="00651087">
        <w:rPr>
          <w:noProof w:val="0"/>
          <w:lang w:val="en-GB"/>
        </w:rPr>
        <w:t xml:space="preserve">5.1. </w:t>
      </w:r>
      <w:r w:rsidR="00FA7F7F" w:rsidRPr="00651087">
        <w:rPr>
          <w:lang w:val="en-GB"/>
        </w:rPr>
        <w:t>Moyens d’extinction</w:t>
      </w:r>
    </w:p>
    <w:tbl>
      <w:tblPr>
        <w:tblStyle w:val="SDSTableWithoutBorders"/>
        <w:tblW w:w="0" w:type="auto"/>
        <w:tblLayout w:type="fixed"/>
        <w:tblLook w:val="04A0" w:firstRow="1" w:lastRow="0" w:firstColumn="1" w:lastColumn="0" w:noHBand="0" w:noVBand="1"/>
      </w:tblPr>
      <w:tblGrid>
        <w:gridCol w:w="3686"/>
        <w:gridCol w:w="284"/>
        <w:gridCol w:w="6521"/>
      </w:tblGrid>
      <w:tr w:rsidR="00155B1D" w14:paraId="01139120" w14:textId="77777777" w:rsidTr="00D454E0">
        <w:tc>
          <w:tcPr>
            <w:tcW w:w="3686" w:type="dxa"/>
          </w:tcPr>
          <w:p w14:paraId="664C5B29" w14:textId="77777777" w:rsidR="00827634" w:rsidRPr="00E158AE" w:rsidRDefault="00FA7F7F" w:rsidP="009B0F88">
            <w:pPr>
              <w:pStyle w:val="SDSTableTextNormal"/>
              <w:rPr>
                <w:noProof w:val="0"/>
              </w:rPr>
            </w:pPr>
            <w:r>
              <w:t>Moyens d’extinction appropriés</w:t>
            </w:r>
          </w:p>
        </w:tc>
        <w:tc>
          <w:tcPr>
            <w:tcW w:w="284" w:type="dxa"/>
          </w:tcPr>
          <w:p w14:paraId="1A5223EA" w14:textId="77777777" w:rsidR="00827634" w:rsidRPr="00E158AE" w:rsidRDefault="00000000" w:rsidP="00E10F57">
            <w:pPr>
              <w:pStyle w:val="SDSTableTextColonColumn"/>
              <w:rPr>
                <w:noProof w:val="0"/>
              </w:rPr>
            </w:pPr>
            <w:r w:rsidRPr="00E158AE">
              <w:rPr>
                <w:noProof w:val="0"/>
              </w:rPr>
              <w:t>:</w:t>
            </w:r>
          </w:p>
        </w:tc>
        <w:tc>
          <w:tcPr>
            <w:tcW w:w="6521" w:type="dxa"/>
          </w:tcPr>
          <w:p w14:paraId="5C3890B0" w14:textId="77777777" w:rsidR="00827634" w:rsidRPr="00E158AE" w:rsidRDefault="00000000" w:rsidP="009B0F88">
            <w:pPr>
              <w:pStyle w:val="SDSTableTextNormal"/>
              <w:rPr>
                <w:noProof w:val="0"/>
              </w:rPr>
            </w:pPr>
            <w:r w:rsidRPr="004F1A9C">
              <w:rPr>
                <w:lang w:val="fr-FR"/>
              </w:rPr>
              <w:t xml:space="preserve">Mousse. Poudre sèche. Dioxyde de carbone. </w:t>
            </w:r>
            <w:r w:rsidRPr="00E158AE">
              <w:t>Eau pulvérisée. Sable.</w:t>
            </w:r>
          </w:p>
        </w:tc>
      </w:tr>
      <w:tr w:rsidR="00155B1D" w:rsidRPr="004F1A9C" w14:paraId="2D61198A" w14:textId="77777777" w:rsidTr="00D454E0">
        <w:tc>
          <w:tcPr>
            <w:tcW w:w="3686" w:type="dxa"/>
          </w:tcPr>
          <w:p w14:paraId="66B31C4A" w14:textId="77777777" w:rsidR="00827634" w:rsidRPr="00E158AE" w:rsidRDefault="00FA7F7F" w:rsidP="009B0F88">
            <w:pPr>
              <w:pStyle w:val="SDSTableTextNormal"/>
              <w:rPr>
                <w:noProof w:val="0"/>
              </w:rPr>
            </w:pPr>
            <w:r>
              <w:t>Moyens d’extinction non appropriés</w:t>
            </w:r>
          </w:p>
        </w:tc>
        <w:tc>
          <w:tcPr>
            <w:tcW w:w="284" w:type="dxa"/>
          </w:tcPr>
          <w:p w14:paraId="00512E69" w14:textId="77777777" w:rsidR="00827634" w:rsidRPr="00E158AE" w:rsidRDefault="00000000" w:rsidP="00E10F57">
            <w:pPr>
              <w:pStyle w:val="SDSTableTextColonColumn"/>
              <w:rPr>
                <w:noProof w:val="0"/>
              </w:rPr>
            </w:pPr>
            <w:r w:rsidRPr="00E158AE">
              <w:rPr>
                <w:noProof w:val="0"/>
              </w:rPr>
              <w:t>:</w:t>
            </w:r>
          </w:p>
        </w:tc>
        <w:tc>
          <w:tcPr>
            <w:tcW w:w="6521" w:type="dxa"/>
          </w:tcPr>
          <w:p w14:paraId="456E23D2" w14:textId="77777777" w:rsidR="00827634" w:rsidRPr="004F1A9C" w:rsidRDefault="00000000" w:rsidP="009B0F88">
            <w:pPr>
              <w:pStyle w:val="SDSTableTextNormal"/>
              <w:rPr>
                <w:noProof w:val="0"/>
                <w:lang w:val="fr-FR"/>
              </w:rPr>
            </w:pPr>
            <w:r w:rsidRPr="004F1A9C">
              <w:rPr>
                <w:lang w:val="fr-FR"/>
              </w:rPr>
              <w:t>Ne pas utiliser un fort courant d’eau.</w:t>
            </w:r>
          </w:p>
        </w:tc>
      </w:tr>
    </w:tbl>
    <w:p w14:paraId="011D9ABA" w14:textId="77777777" w:rsidR="00827634" w:rsidRPr="004F1A9C" w:rsidRDefault="00DD1AEA" w:rsidP="00E62D88">
      <w:pPr>
        <w:pStyle w:val="SDSTextHeading2"/>
        <w:rPr>
          <w:noProof w:val="0"/>
          <w:lang w:val="fr-FR"/>
        </w:rPr>
      </w:pPr>
      <w:r w:rsidRPr="004F1A9C">
        <w:rPr>
          <w:noProof w:val="0"/>
          <w:lang w:val="fr-FR"/>
        </w:rPr>
        <w:t xml:space="preserve">5.2. </w:t>
      </w:r>
      <w:r w:rsidR="00BD5FB4" w:rsidRPr="004F1A9C">
        <w:rPr>
          <w:lang w:val="fr-FR"/>
        </w:rPr>
        <w:t>Dangers particuliers résultant de la substance ou du mélange</w:t>
      </w:r>
    </w:p>
    <w:p w14:paraId="67C59202" w14:textId="77777777" w:rsidR="00827634" w:rsidRPr="004F1A9C" w:rsidRDefault="00000000" w:rsidP="009E5102">
      <w:pPr>
        <w:pStyle w:val="SDSTextNormal"/>
        <w:rPr>
          <w:lang w:val="fr-FR"/>
        </w:rPr>
      </w:pPr>
      <w:r w:rsidRPr="004F1A9C">
        <w:rPr>
          <w:lang w:val="fr-FR"/>
        </w:rPr>
        <w:t>Pas d’informations complémentaires disponibles</w:t>
      </w:r>
    </w:p>
    <w:p w14:paraId="217F38A9" w14:textId="77777777" w:rsidR="00827634" w:rsidRPr="004F1A9C" w:rsidRDefault="00DD1AEA" w:rsidP="00E62D88">
      <w:pPr>
        <w:pStyle w:val="SDSTextHeading2"/>
        <w:rPr>
          <w:noProof w:val="0"/>
          <w:lang w:val="fr-FR"/>
        </w:rPr>
      </w:pPr>
      <w:r w:rsidRPr="004F1A9C">
        <w:rPr>
          <w:noProof w:val="0"/>
          <w:lang w:val="fr-FR"/>
        </w:rPr>
        <w:t xml:space="preserve">5.3. </w:t>
      </w:r>
      <w:r w:rsidR="00FA7F7F" w:rsidRPr="004F1A9C">
        <w:rPr>
          <w:lang w:val="fr-FR"/>
        </w:rPr>
        <w:t>Conseils aux pompiers</w:t>
      </w:r>
    </w:p>
    <w:tbl>
      <w:tblPr>
        <w:tblStyle w:val="SDSTableWithoutBorders"/>
        <w:tblW w:w="0" w:type="auto"/>
        <w:tblLayout w:type="fixed"/>
        <w:tblLook w:val="04A0" w:firstRow="1" w:lastRow="0" w:firstColumn="1" w:lastColumn="0" w:noHBand="0" w:noVBand="1"/>
      </w:tblPr>
      <w:tblGrid>
        <w:gridCol w:w="3686"/>
        <w:gridCol w:w="284"/>
        <w:gridCol w:w="6521"/>
      </w:tblGrid>
      <w:tr w:rsidR="00155B1D" w:rsidRPr="004F1A9C" w14:paraId="5CCC16F3" w14:textId="77777777" w:rsidTr="00D454E0">
        <w:tc>
          <w:tcPr>
            <w:tcW w:w="3686" w:type="dxa"/>
          </w:tcPr>
          <w:p w14:paraId="28AD79D9" w14:textId="77777777" w:rsidR="00827634" w:rsidRPr="004F1A9C" w:rsidRDefault="00000000" w:rsidP="009B0F88">
            <w:pPr>
              <w:pStyle w:val="SDSTableTextNormal"/>
              <w:rPr>
                <w:noProof w:val="0"/>
                <w:lang w:val="fr-FR"/>
              </w:rPr>
            </w:pPr>
            <w:r w:rsidRPr="004F1A9C">
              <w:rPr>
                <w:lang w:val="fr-FR"/>
              </w:rPr>
              <w:t>Instructions de lutte contre l’incendie</w:t>
            </w:r>
          </w:p>
        </w:tc>
        <w:tc>
          <w:tcPr>
            <w:tcW w:w="284" w:type="dxa"/>
          </w:tcPr>
          <w:p w14:paraId="22283421" w14:textId="77777777" w:rsidR="00827634" w:rsidRPr="00E158AE" w:rsidRDefault="00000000" w:rsidP="00E10F57">
            <w:pPr>
              <w:pStyle w:val="SDSTableTextColonColumn"/>
              <w:rPr>
                <w:noProof w:val="0"/>
              </w:rPr>
            </w:pPr>
            <w:r w:rsidRPr="00E158AE">
              <w:rPr>
                <w:noProof w:val="0"/>
              </w:rPr>
              <w:t>:</w:t>
            </w:r>
          </w:p>
        </w:tc>
        <w:tc>
          <w:tcPr>
            <w:tcW w:w="6521" w:type="dxa"/>
          </w:tcPr>
          <w:p w14:paraId="7B649599" w14:textId="77777777" w:rsidR="00827634" w:rsidRPr="004F1A9C" w:rsidRDefault="00000000" w:rsidP="009B0F88">
            <w:pPr>
              <w:pStyle w:val="SDSTableTextNormal"/>
              <w:rPr>
                <w:noProof w:val="0"/>
                <w:lang w:val="fr-FR"/>
              </w:rPr>
            </w:pPr>
            <w:r w:rsidRPr="004F1A9C">
              <w:rPr>
                <w:lang w:val="fr-FR"/>
              </w:rPr>
              <w:t>Refroidir les conteneurs exposés par pulvérisation ou brouillard d’eau. Soyez prudent lors du combat de tout incendie de produits chimiques. Eviter que les eaux usées de lutte contre l’incendie contaminent l’environnement.</w:t>
            </w:r>
          </w:p>
        </w:tc>
      </w:tr>
      <w:tr w:rsidR="00155B1D" w:rsidRPr="004F1A9C" w14:paraId="64FAF304" w14:textId="77777777" w:rsidTr="00D454E0">
        <w:tc>
          <w:tcPr>
            <w:tcW w:w="3686" w:type="dxa"/>
          </w:tcPr>
          <w:p w14:paraId="1C995899" w14:textId="77777777" w:rsidR="00827634" w:rsidRPr="00E158AE" w:rsidRDefault="00FA7F7F" w:rsidP="009B0F88">
            <w:pPr>
              <w:pStyle w:val="SDSTableTextNormal"/>
              <w:rPr>
                <w:noProof w:val="0"/>
              </w:rPr>
            </w:pPr>
            <w:r>
              <w:t>Protection en cas d’incendie</w:t>
            </w:r>
          </w:p>
        </w:tc>
        <w:tc>
          <w:tcPr>
            <w:tcW w:w="284" w:type="dxa"/>
          </w:tcPr>
          <w:p w14:paraId="41E8A3C6" w14:textId="77777777" w:rsidR="00827634" w:rsidRPr="00E158AE" w:rsidRDefault="00000000" w:rsidP="00E10F57">
            <w:pPr>
              <w:pStyle w:val="SDSTableTextColonColumn"/>
              <w:rPr>
                <w:noProof w:val="0"/>
              </w:rPr>
            </w:pPr>
            <w:r w:rsidRPr="00E158AE">
              <w:rPr>
                <w:noProof w:val="0"/>
              </w:rPr>
              <w:t>:</w:t>
            </w:r>
          </w:p>
        </w:tc>
        <w:tc>
          <w:tcPr>
            <w:tcW w:w="6521" w:type="dxa"/>
          </w:tcPr>
          <w:p w14:paraId="14DFB3A1" w14:textId="77777777" w:rsidR="00827634" w:rsidRPr="004F1A9C" w:rsidRDefault="00000000" w:rsidP="009B0F88">
            <w:pPr>
              <w:pStyle w:val="SDSTableTextNormal"/>
              <w:rPr>
                <w:noProof w:val="0"/>
                <w:lang w:val="fr-FR"/>
              </w:rPr>
            </w:pPr>
            <w:r w:rsidRPr="004F1A9C">
              <w:rPr>
                <w:lang w:val="fr-FR"/>
              </w:rPr>
              <w:t>Ne pas pénétrer dans la zone de feu sans équipement de protection, y compris une protection respiratoire.</w:t>
            </w:r>
          </w:p>
        </w:tc>
      </w:tr>
    </w:tbl>
    <w:p w14:paraId="0A49BDE4" w14:textId="77777777" w:rsidR="00827634" w:rsidRPr="004F1A9C" w:rsidRDefault="00FA7F7F" w:rsidP="00E62D88">
      <w:pPr>
        <w:pStyle w:val="SDSTextHeading1"/>
        <w:rPr>
          <w:noProof w:val="0"/>
          <w:lang w:val="fr-FR"/>
        </w:rPr>
      </w:pPr>
      <w:r w:rsidRPr="004F1A9C">
        <w:rPr>
          <w:lang w:val="fr-FR"/>
        </w:rPr>
        <w:lastRenderedPageBreak/>
        <w:t xml:space="preserve">RUBRIQUE </w:t>
      </w:r>
      <w:proofErr w:type="gramStart"/>
      <w:r w:rsidRPr="004F1A9C">
        <w:rPr>
          <w:lang w:val="fr-FR"/>
        </w:rPr>
        <w:t>6</w:t>
      </w:r>
      <w:r w:rsidR="00000000" w:rsidRPr="004F1A9C">
        <w:rPr>
          <w:noProof w:val="0"/>
          <w:lang w:val="fr-FR"/>
        </w:rPr>
        <w:t>:</w:t>
      </w:r>
      <w:proofErr w:type="gramEnd"/>
      <w:r w:rsidR="00000000" w:rsidRPr="004F1A9C">
        <w:rPr>
          <w:noProof w:val="0"/>
          <w:lang w:val="fr-FR"/>
        </w:rPr>
        <w:t xml:space="preserve"> </w:t>
      </w:r>
      <w:r w:rsidR="00000000" w:rsidRPr="004F1A9C">
        <w:rPr>
          <w:lang w:val="fr-FR"/>
        </w:rPr>
        <w:t>Mesures à prendre en cas de dispersion accidentelle</w:t>
      </w:r>
    </w:p>
    <w:p w14:paraId="4A069AB6" w14:textId="77777777" w:rsidR="00827634" w:rsidRPr="004F1A9C" w:rsidRDefault="00DD1AEA" w:rsidP="00E62D88">
      <w:pPr>
        <w:pStyle w:val="SDSTextHeading2"/>
        <w:rPr>
          <w:noProof w:val="0"/>
          <w:lang w:val="fr-FR"/>
        </w:rPr>
      </w:pPr>
      <w:r w:rsidRPr="004F1A9C">
        <w:rPr>
          <w:noProof w:val="0"/>
          <w:lang w:val="fr-FR"/>
        </w:rPr>
        <w:t xml:space="preserve">6.1. </w:t>
      </w:r>
      <w:r w:rsidR="00A55330" w:rsidRPr="004F1A9C">
        <w:rPr>
          <w:lang w:val="fr-FR"/>
        </w:rPr>
        <w:t>Précautions individuelles, équipement de protection et procédures d’urgence</w:t>
      </w:r>
    </w:p>
    <w:p w14:paraId="7A6A0B82" w14:textId="77777777" w:rsidR="001479F7" w:rsidRPr="003673BD" w:rsidRDefault="00FA7F7F" w:rsidP="000649B9">
      <w:pPr>
        <w:pStyle w:val="SDSTextHeading3"/>
        <w:outlineLvl w:val="1"/>
        <w:rPr>
          <w:noProof w:val="0"/>
          <w:lang w:val="en-US"/>
        </w:rPr>
      </w:pPr>
      <w:r>
        <w:rPr>
          <w:lang w:val="en-US"/>
        </w:rPr>
        <w:t>Pour les non-secouristes</w:t>
      </w:r>
    </w:p>
    <w:tbl>
      <w:tblPr>
        <w:tblStyle w:val="SDSTableWithoutBorders"/>
        <w:tblW w:w="0" w:type="auto"/>
        <w:tblLayout w:type="fixed"/>
        <w:tblLook w:val="04A0" w:firstRow="1" w:lastRow="0" w:firstColumn="1" w:lastColumn="0" w:noHBand="0" w:noVBand="1"/>
      </w:tblPr>
      <w:tblGrid>
        <w:gridCol w:w="3686"/>
        <w:gridCol w:w="284"/>
        <w:gridCol w:w="6521"/>
      </w:tblGrid>
      <w:tr w:rsidR="00155B1D" w14:paraId="353E30FC" w14:textId="77777777" w:rsidTr="00D454E0">
        <w:tc>
          <w:tcPr>
            <w:tcW w:w="3686" w:type="dxa"/>
          </w:tcPr>
          <w:p w14:paraId="514880CC" w14:textId="77777777" w:rsidR="00827634" w:rsidRPr="00AF366C" w:rsidRDefault="00FA7F7F" w:rsidP="009B0F88">
            <w:pPr>
              <w:pStyle w:val="SDSTableTextNormal"/>
              <w:rPr>
                <w:noProof w:val="0"/>
                <w:lang w:val="fr-BE"/>
              </w:rPr>
            </w:pPr>
            <w:r>
              <w:rPr>
                <w:lang w:val="fr-BE"/>
              </w:rPr>
              <w:t>Procédures d’urgence</w:t>
            </w:r>
          </w:p>
        </w:tc>
        <w:tc>
          <w:tcPr>
            <w:tcW w:w="284" w:type="dxa"/>
          </w:tcPr>
          <w:p w14:paraId="6581F4A3" w14:textId="77777777" w:rsidR="00827634" w:rsidRPr="00E158AE" w:rsidRDefault="00000000" w:rsidP="00E10F57">
            <w:pPr>
              <w:pStyle w:val="SDSTableTextColonColumn"/>
              <w:rPr>
                <w:noProof w:val="0"/>
              </w:rPr>
            </w:pPr>
            <w:r w:rsidRPr="00E158AE">
              <w:rPr>
                <w:noProof w:val="0"/>
              </w:rPr>
              <w:t>:</w:t>
            </w:r>
          </w:p>
        </w:tc>
        <w:tc>
          <w:tcPr>
            <w:tcW w:w="6521" w:type="dxa"/>
          </w:tcPr>
          <w:p w14:paraId="45930BF3" w14:textId="77777777" w:rsidR="00827634" w:rsidRPr="00AF366C" w:rsidRDefault="00FA7F7F" w:rsidP="009B0F88">
            <w:pPr>
              <w:pStyle w:val="SDSTableTextNormal"/>
              <w:rPr>
                <w:noProof w:val="0"/>
                <w:lang w:val="fr-BE"/>
              </w:rPr>
            </w:pPr>
            <w:r>
              <w:rPr>
                <w:lang w:val="fr-BE"/>
              </w:rPr>
              <w:t>Eloigner le personnel superflu.</w:t>
            </w:r>
          </w:p>
        </w:tc>
      </w:tr>
    </w:tbl>
    <w:p w14:paraId="2DEA06DE" w14:textId="77777777" w:rsidR="00B077C8" w:rsidRPr="00E158AE" w:rsidRDefault="00FA7F7F" w:rsidP="00B077C8">
      <w:pPr>
        <w:pStyle w:val="SDSTextHeading3"/>
        <w:rPr>
          <w:noProof w:val="0"/>
        </w:rPr>
      </w:pPr>
      <w:r>
        <w:t>Pour les secouristes</w:t>
      </w:r>
    </w:p>
    <w:tbl>
      <w:tblPr>
        <w:tblStyle w:val="SDSTableWithoutBorders"/>
        <w:tblW w:w="0" w:type="auto"/>
        <w:tblLayout w:type="fixed"/>
        <w:tblLook w:val="04A0" w:firstRow="1" w:lastRow="0" w:firstColumn="1" w:lastColumn="0" w:noHBand="0" w:noVBand="1"/>
      </w:tblPr>
      <w:tblGrid>
        <w:gridCol w:w="3686"/>
        <w:gridCol w:w="284"/>
        <w:gridCol w:w="6521"/>
      </w:tblGrid>
      <w:tr w:rsidR="00155B1D" w:rsidRPr="004F1A9C" w14:paraId="2D02E06C" w14:textId="77777777" w:rsidTr="00D454E0">
        <w:tc>
          <w:tcPr>
            <w:tcW w:w="3686" w:type="dxa"/>
          </w:tcPr>
          <w:p w14:paraId="06164BE4" w14:textId="77777777" w:rsidR="00827634" w:rsidRPr="00AF366C" w:rsidRDefault="00FA7F7F" w:rsidP="00522075">
            <w:pPr>
              <w:pStyle w:val="SDSTableTextNormal"/>
              <w:rPr>
                <w:noProof w:val="0"/>
                <w:lang w:val="fr-BE"/>
              </w:rPr>
            </w:pPr>
            <w:r>
              <w:rPr>
                <w:lang w:val="fr-BE"/>
              </w:rPr>
              <w:t>Equipement de protection</w:t>
            </w:r>
          </w:p>
        </w:tc>
        <w:tc>
          <w:tcPr>
            <w:tcW w:w="284" w:type="dxa"/>
          </w:tcPr>
          <w:p w14:paraId="206A2A1E" w14:textId="77777777" w:rsidR="00827634" w:rsidRPr="00E158AE" w:rsidRDefault="00000000" w:rsidP="00E10F57">
            <w:pPr>
              <w:pStyle w:val="SDSTableTextColonColumn"/>
              <w:rPr>
                <w:noProof w:val="0"/>
              </w:rPr>
            </w:pPr>
            <w:r w:rsidRPr="00E158AE">
              <w:rPr>
                <w:noProof w:val="0"/>
              </w:rPr>
              <w:t>:</w:t>
            </w:r>
          </w:p>
        </w:tc>
        <w:tc>
          <w:tcPr>
            <w:tcW w:w="6521" w:type="dxa"/>
          </w:tcPr>
          <w:p w14:paraId="23DE94E5" w14:textId="77777777" w:rsidR="00827634" w:rsidRPr="00AF366C" w:rsidRDefault="00FA7F7F" w:rsidP="00522075">
            <w:pPr>
              <w:pStyle w:val="SDSTableTextNormal"/>
              <w:rPr>
                <w:noProof w:val="0"/>
                <w:lang w:val="fr-BE"/>
              </w:rPr>
            </w:pPr>
            <w:r>
              <w:rPr>
                <w:lang w:val="fr-BE"/>
              </w:rPr>
              <w:t>Fournir une protection adéquate aux équipes de nettoyage.</w:t>
            </w:r>
          </w:p>
        </w:tc>
      </w:tr>
      <w:tr w:rsidR="00155B1D" w14:paraId="26619F47" w14:textId="77777777" w:rsidTr="00D454E0">
        <w:tc>
          <w:tcPr>
            <w:tcW w:w="3686" w:type="dxa"/>
          </w:tcPr>
          <w:p w14:paraId="626850CB" w14:textId="77777777" w:rsidR="00827634" w:rsidRPr="00AF366C" w:rsidRDefault="00FA7F7F" w:rsidP="00522075">
            <w:pPr>
              <w:pStyle w:val="SDSTableTextNormal"/>
              <w:rPr>
                <w:noProof w:val="0"/>
                <w:lang w:val="fr-BE"/>
              </w:rPr>
            </w:pPr>
            <w:r>
              <w:rPr>
                <w:lang w:val="fr-BE"/>
              </w:rPr>
              <w:t>Procédures d’urgence</w:t>
            </w:r>
          </w:p>
        </w:tc>
        <w:tc>
          <w:tcPr>
            <w:tcW w:w="284" w:type="dxa"/>
          </w:tcPr>
          <w:p w14:paraId="56F0797A" w14:textId="77777777" w:rsidR="00827634" w:rsidRPr="00E158AE" w:rsidRDefault="00000000" w:rsidP="00E10F57">
            <w:pPr>
              <w:pStyle w:val="SDSTableTextColonColumn"/>
              <w:rPr>
                <w:noProof w:val="0"/>
              </w:rPr>
            </w:pPr>
            <w:r w:rsidRPr="00E158AE">
              <w:rPr>
                <w:noProof w:val="0"/>
              </w:rPr>
              <w:t>:</w:t>
            </w:r>
          </w:p>
        </w:tc>
        <w:tc>
          <w:tcPr>
            <w:tcW w:w="6521" w:type="dxa"/>
          </w:tcPr>
          <w:p w14:paraId="62710F37" w14:textId="77777777" w:rsidR="00827634" w:rsidRPr="00AF366C" w:rsidRDefault="00FA7F7F" w:rsidP="00522075">
            <w:pPr>
              <w:pStyle w:val="SDSTableTextNormal"/>
              <w:rPr>
                <w:noProof w:val="0"/>
                <w:lang w:val="fr-BE"/>
              </w:rPr>
            </w:pPr>
            <w:r>
              <w:rPr>
                <w:lang w:val="fr-BE"/>
              </w:rPr>
              <w:t>Aérer la zone.</w:t>
            </w:r>
          </w:p>
        </w:tc>
      </w:tr>
    </w:tbl>
    <w:p w14:paraId="0A2828A9" w14:textId="77777777" w:rsidR="00827634" w:rsidRPr="004F1A9C" w:rsidRDefault="00DD1AEA" w:rsidP="00E62D88">
      <w:pPr>
        <w:pStyle w:val="SDSTextHeading2"/>
        <w:rPr>
          <w:noProof w:val="0"/>
          <w:lang w:val="fr-FR"/>
        </w:rPr>
      </w:pPr>
      <w:r w:rsidRPr="004F1A9C">
        <w:rPr>
          <w:noProof w:val="0"/>
          <w:lang w:val="fr-FR"/>
        </w:rPr>
        <w:t xml:space="preserve">6.2. </w:t>
      </w:r>
      <w:r w:rsidR="00BD5FB4" w:rsidRPr="004F1A9C">
        <w:rPr>
          <w:lang w:val="fr-FR"/>
        </w:rPr>
        <w:t>Précautions pour la protection de l’environnement</w:t>
      </w:r>
    </w:p>
    <w:p w14:paraId="41AC81E8" w14:textId="77777777" w:rsidR="00827634" w:rsidRPr="004F1A9C" w:rsidRDefault="00000000" w:rsidP="009E5102">
      <w:pPr>
        <w:pStyle w:val="SDSTextNormal"/>
        <w:rPr>
          <w:lang w:val="fr-FR"/>
        </w:rPr>
      </w:pPr>
      <w:r w:rsidRPr="004F1A9C">
        <w:rPr>
          <w:noProof/>
          <w:lang w:val="fr-FR"/>
        </w:rPr>
        <w:t>Eviter la pénétration dans les égouts et les eaux potables. Avertir les autorités si le liquide pénètre dans les égouts ou dans les eaux du domaine public.</w:t>
      </w:r>
    </w:p>
    <w:p w14:paraId="1200890F" w14:textId="77777777" w:rsidR="00827634" w:rsidRPr="004F1A9C" w:rsidRDefault="00DD1AEA" w:rsidP="00E62D88">
      <w:pPr>
        <w:pStyle w:val="SDSTextHeading2"/>
        <w:rPr>
          <w:noProof w:val="0"/>
          <w:lang w:val="fr-FR"/>
        </w:rPr>
      </w:pPr>
      <w:r w:rsidRPr="004F1A9C">
        <w:rPr>
          <w:noProof w:val="0"/>
          <w:lang w:val="fr-FR"/>
        </w:rPr>
        <w:t xml:space="preserve">6.3. </w:t>
      </w:r>
      <w:r w:rsidR="00BD5FB4" w:rsidRPr="004F1A9C">
        <w:rPr>
          <w:lang w:val="fr-FR"/>
        </w:rPr>
        <w:t>Méthodes et matériel de confinement et de nettoyage</w:t>
      </w:r>
    </w:p>
    <w:tbl>
      <w:tblPr>
        <w:tblStyle w:val="SDSTableWithoutBorders"/>
        <w:tblW w:w="0" w:type="auto"/>
        <w:tblLayout w:type="fixed"/>
        <w:tblLook w:val="04A0" w:firstRow="1" w:lastRow="0" w:firstColumn="1" w:lastColumn="0" w:noHBand="0" w:noVBand="1"/>
      </w:tblPr>
      <w:tblGrid>
        <w:gridCol w:w="3686"/>
        <w:gridCol w:w="284"/>
        <w:gridCol w:w="6521"/>
      </w:tblGrid>
      <w:tr w:rsidR="00155B1D" w:rsidRPr="004F1A9C" w14:paraId="307EC6A4" w14:textId="77777777" w:rsidTr="00D454E0">
        <w:tc>
          <w:tcPr>
            <w:tcW w:w="3686" w:type="dxa"/>
          </w:tcPr>
          <w:p w14:paraId="3996CDE1" w14:textId="77777777" w:rsidR="00827634" w:rsidRPr="00E158AE" w:rsidRDefault="00FA7F7F" w:rsidP="009B0F88">
            <w:pPr>
              <w:pStyle w:val="SDSTableTextNormal"/>
              <w:rPr>
                <w:noProof w:val="0"/>
              </w:rPr>
            </w:pPr>
            <w:r>
              <w:t>Procédés de nettoyage</w:t>
            </w:r>
          </w:p>
        </w:tc>
        <w:tc>
          <w:tcPr>
            <w:tcW w:w="284" w:type="dxa"/>
          </w:tcPr>
          <w:p w14:paraId="69650AE0" w14:textId="77777777" w:rsidR="00827634" w:rsidRPr="00E158AE" w:rsidRDefault="00000000" w:rsidP="00E10F57">
            <w:pPr>
              <w:pStyle w:val="SDSTableTextColonColumn"/>
              <w:rPr>
                <w:noProof w:val="0"/>
              </w:rPr>
            </w:pPr>
            <w:r w:rsidRPr="00E158AE">
              <w:rPr>
                <w:noProof w:val="0"/>
              </w:rPr>
              <w:t>:</w:t>
            </w:r>
          </w:p>
        </w:tc>
        <w:tc>
          <w:tcPr>
            <w:tcW w:w="6521" w:type="dxa"/>
          </w:tcPr>
          <w:p w14:paraId="645F20EB" w14:textId="77777777" w:rsidR="00827634" w:rsidRPr="00AF366C" w:rsidRDefault="00000000" w:rsidP="009B0F88">
            <w:pPr>
              <w:pStyle w:val="SDSTableTextNormal"/>
              <w:rPr>
                <w:noProof w:val="0"/>
                <w:lang w:val="fr-BE"/>
              </w:rPr>
            </w:pPr>
            <w:r w:rsidRPr="00AF366C">
              <w:rPr>
                <w:lang w:val="fr-BE"/>
              </w:rPr>
              <w:t>Sur le sol, balayer ou pelleter dans des conteneurs de rejet adéquats. Réduire à un minimum la production de poussières. Stocker à l’écart des autres matières.</w:t>
            </w:r>
          </w:p>
        </w:tc>
      </w:tr>
    </w:tbl>
    <w:p w14:paraId="0A97514E" w14:textId="77777777" w:rsidR="00827634" w:rsidRPr="004F1A9C" w:rsidRDefault="00DD1AEA" w:rsidP="00E62D88">
      <w:pPr>
        <w:pStyle w:val="SDSTextHeading2"/>
        <w:rPr>
          <w:noProof w:val="0"/>
          <w:lang w:val="fr-FR"/>
        </w:rPr>
      </w:pPr>
      <w:r w:rsidRPr="004F1A9C">
        <w:rPr>
          <w:noProof w:val="0"/>
          <w:lang w:val="fr-FR"/>
        </w:rPr>
        <w:t xml:space="preserve">6.4. </w:t>
      </w:r>
      <w:r w:rsidR="00FA7F7F" w:rsidRPr="004F1A9C">
        <w:rPr>
          <w:lang w:val="fr-FR"/>
        </w:rPr>
        <w:t>Référence à d’autres rubriques</w:t>
      </w:r>
    </w:p>
    <w:p w14:paraId="6A16DB00" w14:textId="77777777" w:rsidR="00827634" w:rsidRPr="00AF366C" w:rsidRDefault="00FA7F7F" w:rsidP="009E5102">
      <w:pPr>
        <w:pStyle w:val="SDSTextNormal"/>
        <w:rPr>
          <w:lang w:val="fr-BE"/>
        </w:rPr>
      </w:pPr>
      <w:r>
        <w:rPr>
          <w:noProof/>
          <w:lang w:val="fr-BE"/>
        </w:rPr>
        <w:t>Voir rubrique 8. Contrôle de l’exposition/protection individuelle.</w:t>
      </w:r>
    </w:p>
    <w:p w14:paraId="09DC7BA6" w14:textId="77777777" w:rsidR="00827634" w:rsidRPr="004F1A9C" w:rsidRDefault="00FA7F7F" w:rsidP="00E62D88">
      <w:pPr>
        <w:pStyle w:val="SDSTextHeading1"/>
        <w:rPr>
          <w:noProof w:val="0"/>
          <w:lang w:val="fr-FR"/>
        </w:rPr>
      </w:pPr>
      <w:r w:rsidRPr="004F1A9C">
        <w:rPr>
          <w:lang w:val="fr-FR"/>
        </w:rPr>
        <w:t xml:space="preserve">RUBRIQUE </w:t>
      </w:r>
      <w:proofErr w:type="gramStart"/>
      <w:r w:rsidRPr="004F1A9C">
        <w:rPr>
          <w:lang w:val="fr-FR"/>
        </w:rPr>
        <w:t>7</w:t>
      </w:r>
      <w:r w:rsidR="00000000" w:rsidRPr="004F1A9C">
        <w:rPr>
          <w:noProof w:val="0"/>
          <w:lang w:val="fr-FR"/>
        </w:rPr>
        <w:t>:</w:t>
      </w:r>
      <w:proofErr w:type="gramEnd"/>
      <w:r w:rsidR="00000000" w:rsidRPr="004F1A9C">
        <w:rPr>
          <w:noProof w:val="0"/>
          <w:lang w:val="fr-FR"/>
        </w:rPr>
        <w:t xml:space="preserve"> </w:t>
      </w:r>
      <w:r w:rsidRPr="004F1A9C">
        <w:rPr>
          <w:lang w:val="fr-FR"/>
        </w:rPr>
        <w:t>Manipulation et stockage</w:t>
      </w:r>
    </w:p>
    <w:p w14:paraId="6A805150" w14:textId="77777777" w:rsidR="00827634" w:rsidRPr="004F1A9C" w:rsidRDefault="00DD1AEA" w:rsidP="00E62D88">
      <w:pPr>
        <w:pStyle w:val="SDSTextHeading2"/>
        <w:rPr>
          <w:noProof w:val="0"/>
          <w:lang w:val="fr-FR"/>
        </w:rPr>
      </w:pPr>
      <w:r w:rsidRPr="004F1A9C">
        <w:rPr>
          <w:noProof w:val="0"/>
          <w:lang w:val="fr-FR"/>
        </w:rPr>
        <w:t xml:space="preserve">7.1. </w:t>
      </w:r>
      <w:r w:rsidR="00BD5FB4" w:rsidRPr="004F1A9C">
        <w:rPr>
          <w:lang w:val="fr-FR"/>
        </w:rPr>
        <w:t>Précautions à prendre pour une manipulation sans danger</w:t>
      </w:r>
    </w:p>
    <w:tbl>
      <w:tblPr>
        <w:tblStyle w:val="SDSTableWithoutBorders"/>
        <w:tblW w:w="0" w:type="auto"/>
        <w:tblLayout w:type="fixed"/>
        <w:tblLook w:val="04A0" w:firstRow="1" w:lastRow="0" w:firstColumn="1" w:lastColumn="0" w:noHBand="0" w:noVBand="1"/>
      </w:tblPr>
      <w:tblGrid>
        <w:gridCol w:w="3686"/>
        <w:gridCol w:w="284"/>
        <w:gridCol w:w="6521"/>
      </w:tblGrid>
      <w:tr w:rsidR="00155B1D" w:rsidRPr="004F1A9C" w14:paraId="30CC81B7" w14:textId="77777777" w:rsidTr="00D454E0">
        <w:tc>
          <w:tcPr>
            <w:tcW w:w="3686" w:type="dxa"/>
          </w:tcPr>
          <w:p w14:paraId="57BC6B3D" w14:textId="77777777" w:rsidR="00827634" w:rsidRPr="004F1A9C" w:rsidRDefault="00000000" w:rsidP="009B0F88">
            <w:pPr>
              <w:pStyle w:val="SDSTableTextNormal"/>
              <w:rPr>
                <w:noProof w:val="0"/>
                <w:lang w:val="fr-FR"/>
              </w:rPr>
            </w:pPr>
            <w:r w:rsidRPr="004F1A9C">
              <w:rPr>
                <w:lang w:val="fr-FR"/>
              </w:rPr>
              <w:t>Précautions à prendre pour une manipulation sans danger</w:t>
            </w:r>
          </w:p>
        </w:tc>
        <w:tc>
          <w:tcPr>
            <w:tcW w:w="284" w:type="dxa"/>
          </w:tcPr>
          <w:p w14:paraId="726AE2B1" w14:textId="77777777" w:rsidR="00827634" w:rsidRPr="00E158AE" w:rsidRDefault="00000000" w:rsidP="00E10F57">
            <w:pPr>
              <w:pStyle w:val="SDSTableTextColonColumn"/>
              <w:rPr>
                <w:noProof w:val="0"/>
              </w:rPr>
            </w:pPr>
            <w:r w:rsidRPr="00E158AE">
              <w:rPr>
                <w:noProof w:val="0"/>
              </w:rPr>
              <w:t>:</w:t>
            </w:r>
          </w:p>
        </w:tc>
        <w:tc>
          <w:tcPr>
            <w:tcW w:w="6521" w:type="dxa"/>
          </w:tcPr>
          <w:p w14:paraId="098790D9" w14:textId="77777777" w:rsidR="00827634" w:rsidRPr="004F1A9C" w:rsidRDefault="00000000" w:rsidP="009B0F88">
            <w:pPr>
              <w:pStyle w:val="SDSTableTextNormal"/>
              <w:rPr>
                <w:noProof w:val="0"/>
                <w:lang w:val="fr-FR"/>
              </w:rPr>
            </w:pPr>
            <w:r w:rsidRPr="004F1A9C">
              <w:rPr>
                <w:lang w:val="fr-FR"/>
              </w:rPr>
              <w:t>Se laver les mains et toute autre zone exposée avec un savon doux et de l’eau, avant de manger, de boire, de fumer, et avant de quitter le travail. Assurer une bonne ventilation de la zone de travail afin d’éviter la formation de vapeurs.</w:t>
            </w:r>
          </w:p>
        </w:tc>
      </w:tr>
    </w:tbl>
    <w:p w14:paraId="30991BC1" w14:textId="77777777" w:rsidR="00827634" w:rsidRPr="004F1A9C" w:rsidRDefault="00DD1AEA" w:rsidP="00E62D88">
      <w:pPr>
        <w:pStyle w:val="SDSTextHeading2"/>
        <w:rPr>
          <w:noProof w:val="0"/>
          <w:lang w:val="fr-FR"/>
        </w:rPr>
      </w:pPr>
      <w:r w:rsidRPr="004F1A9C">
        <w:rPr>
          <w:noProof w:val="0"/>
          <w:lang w:val="fr-FR"/>
        </w:rPr>
        <w:t xml:space="preserve">7.2. </w:t>
      </w:r>
      <w:r w:rsidR="00BD5FB4" w:rsidRPr="004F1A9C">
        <w:rPr>
          <w:lang w:val="fr-FR"/>
        </w:rPr>
        <w:t>Conditions d’un stockage sûr, y compris les éventuelles incompatibilités</w:t>
      </w:r>
    </w:p>
    <w:tbl>
      <w:tblPr>
        <w:tblStyle w:val="SDSTableWithoutBorders"/>
        <w:tblW w:w="10491" w:type="dxa"/>
        <w:tblLayout w:type="fixed"/>
        <w:tblLook w:val="04A0" w:firstRow="1" w:lastRow="0" w:firstColumn="1" w:lastColumn="0" w:noHBand="0" w:noVBand="1"/>
      </w:tblPr>
      <w:tblGrid>
        <w:gridCol w:w="3686"/>
        <w:gridCol w:w="284"/>
        <w:gridCol w:w="6521"/>
      </w:tblGrid>
      <w:tr w:rsidR="00155B1D" w:rsidRPr="004F1A9C" w14:paraId="105B2A74" w14:textId="77777777" w:rsidTr="00D454E0">
        <w:tc>
          <w:tcPr>
            <w:tcW w:w="3686" w:type="dxa"/>
          </w:tcPr>
          <w:p w14:paraId="7CCA7F85" w14:textId="77777777" w:rsidR="00827634" w:rsidRPr="00E158AE" w:rsidRDefault="00FA7F7F" w:rsidP="009B0F88">
            <w:pPr>
              <w:pStyle w:val="SDSTableTextNormal"/>
              <w:rPr>
                <w:noProof w:val="0"/>
              </w:rPr>
            </w:pPr>
            <w:r>
              <w:t>Conditions de stockage</w:t>
            </w:r>
          </w:p>
        </w:tc>
        <w:tc>
          <w:tcPr>
            <w:tcW w:w="284" w:type="dxa"/>
          </w:tcPr>
          <w:p w14:paraId="7F8B0B4C" w14:textId="77777777" w:rsidR="00827634" w:rsidRPr="00E158AE" w:rsidRDefault="00000000" w:rsidP="00E10F57">
            <w:pPr>
              <w:pStyle w:val="SDSTableTextColonColumn"/>
              <w:rPr>
                <w:noProof w:val="0"/>
              </w:rPr>
            </w:pPr>
            <w:r w:rsidRPr="00E158AE">
              <w:rPr>
                <w:noProof w:val="0"/>
              </w:rPr>
              <w:t>:</w:t>
            </w:r>
          </w:p>
        </w:tc>
        <w:tc>
          <w:tcPr>
            <w:tcW w:w="6521" w:type="dxa"/>
          </w:tcPr>
          <w:p w14:paraId="143D57BA" w14:textId="77777777" w:rsidR="00827634" w:rsidRPr="004F1A9C" w:rsidRDefault="00000000" w:rsidP="009B0F88">
            <w:pPr>
              <w:pStyle w:val="SDSTableTextNormal"/>
              <w:rPr>
                <w:noProof w:val="0"/>
                <w:lang w:val="fr-FR"/>
              </w:rPr>
            </w:pPr>
            <w:r w:rsidRPr="004F1A9C">
              <w:rPr>
                <w:lang w:val="fr-FR"/>
              </w:rPr>
              <w:t>Conserver uniquement dans le récipient d’origine dans un endroit frais et bien ventilé à l’écart des : Garder les conteneurs fermés en dehors de leur utilisation.</w:t>
            </w:r>
          </w:p>
        </w:tc>
      </w:tr>
      <w:tr w:rsidR="00155B1D" w14:paraId="53A358C8" w14:textId="77777777" w:rsidTr="00D454E0">
        <w:tc>
          <w:tcPr>
            <w:tcW w:w="3686" w:type="dxa"/>
          </w:tcPr>
          <w:p w14:paraId="14785A3E" w14:textId="77777777" w:rsidR="00827634" w:rsidRPr="00E158AE" w:rsidRDefault="00FA7F7F" w:rsidP="009B0F88">
            <w:pPr>
              <w:pStyle w:val="SDSTableTextNormal"/>
              <w:rPr>
                <w:noProof w:val="0"/>
              </w:rPr>
            </w:pPr>
            <w:r>
              <w:t>Produits incompatibles</w:t>
            </w:r>
          </w:p>
        </w:tc>
        <w:tc>
          <w:tcPr>
            <w:tcW w:w="284" w:type="dxa"/>
          </w:tcPr>
          <w:p w14:paraId="682AB58B" w14:textId="77777777" w:rsidR="00827634" w:rsidRPr="00E158AE" w:rsidRDefault="00000000" w:rsidP="00E10F57">
            <w:pPr>
              <w:pStyle w:val="SDSTableTextColonColumn"/>
              <w:rPr>
                <w:noProof w:val="0"/>
              </w:rPr>
            </w:pPr>
            <w:r w:rsidRPr="00E158AE">
              <w:rPr>
                <w:noProof w:val="0"/>
              </w:rPr>
              <w:t>:</w:t>
            </w:r>
          </w:p>
        </w:tc>
        <w:tc>
          <w:tcPr>
            <w:tcW w:w="6521" w:type="dxa"/>
          </w:tcPr>
          <w:p w14:paraId="4983781A" w14:textId="77777777" w:rsidR="00827634" w:rsidRPr="00E158AE" w:rsidRDefault="00FA7F7F" w:rsidP="009B0F88">
            <w:pPr>
              <w:pStyle w:val="SDSTableTextNormal"/>
              <w:rPr>
                <w:noProof w:val="0"/>
              </w:rPr>
            </w:pPr>
            <w:r>
              <w:t>Bases fortes. Acides forts.</w:t>
            </w:r>
          </w:p>
        </w:tc>
      </w:tr>
      <w:tr w:rsidR="00155B1D" w:rsidRPr="004F1A9C" w14:paraId="0AFDC3AE" w14:textId="77777777" w:rsidTr="00D454E0">
        <w:tc>
          <w:tcPr>
            <w:tcW w:w="3686" w:type="dxa"/>
          </w:tcPr>
          <w:p w14:paraId="3C91DA9B" w14:textId="77777777" w:rsidR="00827634" w:rsidRPr="00E158AE" w:rsidRDefault="00FA7F7F" w:rsidP="009B0F88">
            <w:pPr>
              <w:pStyle w:val="SDSTableTextNormal"/>
              <w:rPr>
                <w:noProof w:val="0"/>
              </w:rPr>
            </w:pPr>
            <w:r>
              <w:t>Matières incompatibles</w:t>
            </w:r>
          </w:p>
        </w:tc>
        <w:tc>
          <w:tcPr>
            <w:tcW w:w="284" w:type="dxa"/>
          </w:tcPr>
          <w:p w14:paraId="427C4001" w14:textId="77777777" w:rsidR="00827634" w:rsidRPr="00E158AE" w:rsidRDefault="00000000" w:rsidP="00E10F57">
            <w:pPr>
              <w:pStyle w:val="SDSTableTextColonColumn"/>
              <w:rPr>
                <w:noProof w:val="0"/>
              </w:rPr>
            </w:pPr>
            <w:r w:rsidRPr="00E158AE">
              <w:rPr>
                <w:noProof w:val="0"/>
              </w:rPr>
              <w:t>:</w:t>
            </w:r>
          </w:p>
        </w:tc>
        <w:tc>
          <w:tcPr>
            <w:tcW w:w="6521" w:type="dxa"/>
          </w:tcPr>
          <w:p w14:paraId="33B03C15" w14:textId="77777777" w:rsidR="00827634" w:rsidRPr="004F1A9C" w:rsidRDefault="00000000" w:rsidP="009B0F88">
            <w:pPr>
              <w:pStyle w:val="SDSTableTextNormal"/>
              <w:rPr>
                <w:noProof w:val="0"/>
                <w:lang w:val="fr-FR"/>
              </w:rPr>
            </w:pPr>
            <w:r w:rsidRPr="004F1A9C">
              <w:rPr>
                <w:lang w:val="fr-FR"/>
              </w:rPr>
              <w:t>Sources d’inflammation. Rayons directs du soleil.</w:t>
            </w:r>
          </w:p>
        </w:tc>
      </w:tr>
      <w:tr w:rsidR="00155B1D" w14:paraId="700D354A" w14:textId="77777777" w:rsidTr="00D454E0">
        <w:tc>
          <w:tcPr>
            <w:tcW w:w="3686" w:type="dxa"/>
          </w:tcPr>
          <w:p w14:paraId="444899B7" w14:textId="77777777" w:rsidR="00827634" w:rsidRPr="00E158AE" w:rsidRDefault="00FA7F7F" w:rsidP="009B0F88">
            <w:pPr>
              <w:pStyle w:val="SDSTableTextNormal"/>
              <w:rPr>
                <w:noProof w:val="0"/>
              </w:rPr>
            </w:pPr>
            <w:r>
              <w:t>Durée de stockage maximale</w:t>
            </w:r>
          </w:p>
        </w:tc>
        <w:tc>
          <w:tcPr>
            <w:tcW w:w="284" w:type="dxa"/>
          </w:tcPr>
          <w:p w14:paraId="303DE177" w14:textId="77777777" w:rsidR="00827634" w:rsidRPr="00E158AE" w:rsidRDefault="00000000" w:rsidP="00E10F57">
            <w:pPr>
              <w:pStyle w:val="SDSTableTextColonColumn"/>
              <w:rPr>
                <w:noProof w:val="0"/>
              </w:rPr>
            </w:pPr>
            <w:r w:rsidRPr="00E158AE">
              <w:rPr>
                <w:noProof w:val="0"/>
              </w:rPr>
              <w:t>:</w:t>
            </w:r>
          </w:p>
        </w:tc>
        <w:tc>
          <w:tcPr>
            <w:tcW w:w="6521" w:type="dxa"/>
          </w:tcPr>
          <w:p w14:paraId="50FF5FDB" w14:textId="77777777" w:rsidR="00827634" w:rsidRPr="00E158AE" w:rsidRDefault="00FA7F7F" w:rsidP="009B0F88">
            <w:pPr>
              <w:pStyle w:val="SDSTableTextNormal"/>
              <w:rPr>
                <w:noProof w:val="0"/>
              </w:rPr>
            </w:pPr>
            <w:r>
              <w:t>6 mois</w:t>
            </w:r>
          </w:p>
        </w:tc>
      </w:tr>
      <w:tr w:rsidR="00155B1D" w14:paraId="48D7570D" w14:textId="77777777" w:rsidTr="00CB352E">
        <w:tc>
          <w:tcPr>
            <w:tcW w:w="10491" w:type="dxa"/>
            <w:gridSpan w:val="3"/>
          </w:tcPr>
          <w:p w14:paraId="45C244D4" w14:textId="77777777" w:rsidR="00245FD4" w:rsidRPr="00E158AE" w:rsidRDefault="00000000" w:rsidP="000D548E">
            <w:pPr>
              <w:pStyle w:val="SDSTextHeading4"/>
            </w:pPr>
            <w:r>
              <w:t>Suisse</w:t>
            </w:r>
          </w:p>
        </w:tc>
      </w:tr>
      <w:tr w:rsidR="00155B1D" w14:paraId="7E842D27" w14:textId="77777777" w:rsidTr="00D454E0">
        <w:tc>
          <w:tcPr>
            <w:tcW w:w="3686" w:type="dxa"/>
          </w:tcPr>
          <w:p w14:paraId="083365FE" w14:textId="77777777" w:rsidR="00245FD4" w:rsidRPr="00E158AE" w:rsidRDefault="00FA7F7F" w:rsidP="00183944">
            <w:pPr>
              <w:pStyle w:val="SDSTableTextNormal"/>
              <w:rPr>
                <w:noProof w:val="0"/>
              </w:rPr>
            </w:pPr>
            <w:r>
              <w:t>Classe de stockage (LK)</w:t>
            </w:r>
          </w:p>
        </w:tc>
        <w:tc>
          <w:tcPr>
            <w:tcW w:w="284" w:type="dxa"/>
          </w:tcPr>
          <w:p w14:paraId="36DC73B3" w14:textId="77777777" w:rsidR="00245FD4" w:rsidRPr="00E158AE" w:rsidRDefault="00000000" w:rsidP="00E10F57">
            <w:pPr>
              <w:pStyle w:val="SDSTableTextColonColumn"/>
              <w:rPr>
                <w:noProof w:val="0"/>
              </w:rPr>
            </w:pPr>
            <w:r>
              <w:rPr>
                <w:noProof w:val="0"/>
              </w:rPr>
              <w:t>:</w:t>
            </w:r>
          </w:p>
        </w:tc>
        <w:tc>
          <w:tcPr>
            <w:tcW w:w="6521" w:type="dxa"/>
          </w:tcPr>
          <w:p w14:paraId="424F7D3C" w14:textId="77777777" w:rsidR="00245FD4" w:rsidRPr="00E158AE" w:rsidRDefault="00FA7F7F" w:rsidP="00183944">
            <w:pPr>
              <w:pStyle w:val="SDSTableTextNormal"/>
              <w:rPr>
                <w:noProof w:val="0"/>
              </w:rPr>
            </w:pPr>
            <w:r>
              <w:t>NG - Non dangereux</w:t>
            </w:r>
          </w:p>
        </w:tc>
      </w:tr>
    </w:tbl>
    <w:p w14:paraId="2FC52083" w14:textId="77777777" w:rsidR="00827634" w:rsidRPr="004F1A9C" w:rsidRDefault="00DD1AEA" w:rsidP="00E62D88">
      <w:pPr>
        <w:pStyle w:val="SDSTextHeading2"/>
        <w:rPr>
          <w:noProof w:val="0"/>
          <w:lang w:val="fr-FR"/>
        </w:rPr>
      </w:pPr>
      <w:r w:rsidRPr="004F1A9C">
        <w:rPr>
          <w:noProof w:val="0"/>
          <w:lang w:val="fr-FR"/>
        </w:rPr>
        <w:t xml:space="preserve">7.3. </w:t>
      </w:r>
      <w:r w:rsidR="00BD5FB4" w:rsidRPr="004F1A9C">
        <w:rPr>
          <w:lang w:val="fr-FR"/>
        </w:rPr>
        <w:t>Utilisation(s) finale(s) particulière(s)</w:t>
      </w:r>
    </w:p>
    <w:p w14:paraId="387D186F" w14:textId="77777777" w:rsidR="00827634" w:rsidRPr="004F1A9C" w:rsidRDefault="00000000" w:rsidP="009E5102">
      <w:pPr>
        <w:pStyle w:val="SDSTextNormal"/>
        <w:rPr>
          <w:lang w:val="fr-FR"/>
        </w:rPr>
      </w:pPr>
      <w:r w:rsidRPr="004F1A9C">
        <w:rPr>
          <w:lang w:val="fr-FR"/>
        </w:rPr>
        <w:t>Pas d’informations complémentaires disponibles</w:t>
      </w:r>
    </w:p>
    <w:p w14:paraId="321F21CF" w14:textId="77777777" w:rsidR="00827634" w:rsidRPr="004F1A9C" w:rsidRDefault="00FA7F7F" w:rsidP="00E62D88">
      <w:pPr>
        <w:pStyle w:val="SDSTextHeading1"/>
        <w:rPr>
          <w:noProof w:val="0"/>
          <w:lang w:val="fr-FR"/>
        </w:rPr>
      </w:pPr>
      <w:r w:rsidRPr="004F1A9C">
        <w:rPr>
          <w:lang w:val="fr-FR"/>
        </w:rPr>
        <w:t xml:space="preserve">RUBRIQUE </w:t>
      </w:r>
      <w:proofErr w:type="gramStart"/>
      <w:r w:rsidRPr="004F1A9C">
        <w:rPr>
          <w:lang w:val="fr-FR"/>
        </w:rPr>
        <w:t>8</w:t>
      </w:r>
      <w:r w:rsidR="00000000" w:rsidRPr="004F1A9C">
        <w:rPr>
          <w:noProof w:val="0"/>
          <w:lang w:val="fr-FR"/>
        </w:rPr>
        <w:t>:</w:t>
      </w:r>
      <w:proofErr w:type="gramEnd"/>
      <w:r w:rsidR="00000000" w:rsidRPr="004F1A9C">
        <w:rPr>
          <w:noProof w:val="0"/>
          <w:lang w:val="fr-FR"/>
        </w:rPr>
        <w:t xml:space="preserve"> </w:t>
      </w:r>
      <w:r w:rsidR="00000000" w:rsidRPr="004F1A9C">
        <w:rPr>
          <w:lang w:val="fr-FR"/>
        </w:rPr>
        <w:t>Contrôles de l’exposition/protection individuelle</w:t>
      </w:r>
    </w:p>
    <w:p w14:paraId="6F60C09D" w14:textId="77777777" w:rsidR="00827634" w:rsidRPr="004F1A9C" w:rsidRDefault="00DD1AEA" w:rsidP="00E62D88">
      <w:pPr>
        <w:pStyle w:val="SDSTextHeading2"/>
        <w:rPr>
          <w:noProof w:val="0"/>
          <w:lang w:val="fr-FR"/>
        </w:rPr>
      </w:pPr>
      <w:r w:rsidRPr="004F1A9C">
        <w:rPr>
          <w:noProof w:val="0"/>
          <w:lang w:val="fr-FR"/>
        </w:rPr>
        <w:t xml:space="preserve">8.1. </w:t>
      </w:r>
      <w:r w:rsidR="00FA7F7F" w:rsidRPr="004F1A9C">
        <w:rPr>
          <w:lang w:val="fr-FR"/>
        </w:rPr>
        <w:t>Paramètres de contrôle</w:t>
      </w:r>
    </w:p>
    <w:p w14:paraId="6DCA2CA3" w14:textId="77777777" w:rsidR="00F47A30" w:rsidRPr="004F1A9C" w:rsidRDefault="00000000" w:rsidP="00F47A30">
      <w:pPr>
        <w:pStyle w:val="SDSTextNormal"/>
        <w:rPr>
          <w:lang w:val="fr-FR"/>
        </w:rPr>
      </w:pPr>
      <w:r w:rsidRPr="004F1A9C">
        <w:rPr>
          <w:lang w:val="fr-FR"/>
        </w:rPr>
        <w:t>Pas d’informations complémentaires disponibles</w:t>
      </w:r>
    </w:p>
    <w:p w14:paraId="001F4EBF" w14:textId="77777777" w:rsidR="00827634" w:rsidRPr="004F1A9C" w:rsidRDefault="00DD1AEA" w:rsidP="00757FE1">
      <w:pPr>
        <w:pStyle w:val="SDSTextHeading2"/>
        <w:rPr>
          <w:noProof w:val="0"/>
          <w:lang w:val="fr-FR"/>
        </w:rPr>
      </w:pPr>
      <w:r w:rsidRPr="004F1A9C">
        <w:rPr>
          <w:noProof w:val="0"/>
          <w:lang w:val="fr-FR"/>
        </w:rPr>
        <w:t xml:space="preserve">8.2. </w:t>
      </w:r>
      <w:r w:rsidR="00FA7F7F" w:rsidRPr="004F1A9C">
        <w:rPr>
          <w:lang w:val="fr-FR"/>
        </w:rPr>
        <w:t>Contrôles de l’exposition</w:t>
      </w:r>
    </w:p>
    <w:p w14:paraId="4C1CADA8" w14:textId="77777777" w:rsidR="000B61D5" w:rsidRPr="004F1A9C" w:rsidRDefault="00FA7F7F" w:rsidP="000B61D5">
      <w:pPr>
        <w:pStyle w:val="SDSTextHeading3"/>
        <w:rPr>
          <w:noProof w:val="0"/>
          <w:lang w:val="fr-FR"/>
        </w:rPr>
      </w:pPr>
      <w:r w:rsidRPr="004F1A9C">
        <w:rPr>
          <w:lang w:val="fr-FR"/>
        </w:rPr>
        <w:t>Équipements de protection individuelle</w:t>
      </w:r>
    </w:p>
    <w:tbl>
      <w:tblPr>
        <w:tblStyle w:val="SDSTableWithoutBorders"/>
        <w:tblW w:w="10488" w:type="dxa"/>
        <w:tblLayout w:type="fixed"/>
        <w:tblLook w:val="04A0" w:firstRow="1" w:lastRow="0" w:firstColumn="1" w:lastColumn="0" w:noHBand="0" w:noVBand="1"/>
      </w:tblPr>
      <w:tblGrid>
        <w:gridCol w:w="10488"/>
      </w:tblGrid>
      <w:tr w:rsidR="00155B1D" w14:paraId="207DD2C9" w14:textId="77777777" w:rsidTr="00D454E0">
        <w:tc>
          <w:tcPr>
            <w:tcW w:w="10488" w:type="dxa"/>
          </w:tcPr>
          <w:p w14:paraId="033EEFB0" w14:textId="77777777" w:rsidR="00875EA5" w:rsidRPr="00E158AE" w:rsidRDefault="00FA7F7F" w:rsidP="00EE2C69">
            <w:pPr>
              <w:pStyle w:val="SDSTableTextBold"/>
              <w:rPr>
                <w:noProof w:val="0"/>
              </w:rPr>
            </w:pPr>
            <w:r>
              <w:t>Equipement de protection individuelle</w:t>
            </w:r>
            <w:r w:rsidR="00000000" w:rsidRPr="00E158AE">
              <w:rPr>
                <w:noProof w:val="0"/>
              </w:rPr>
              <w:t>:</w:t>
            </w:r>
          </w:p>
        </w:tc>
      </w:tr>
      <w:tr w:rsidR="00155B1D" w14:paraId="6AD06FBF" w14:textId="77777777" w:rsidTr="00D454E0">
        <w:tc>
          <w:tcPr>
            <w:tcW w:w="10488" w:type="dxa"/>
          </w:tcPr>
          <w:p w14:paraId="160C2411" w14:textId="77777777" w:rsidR="00875EA5" w:rsidRPr="00E158AE" w:rsidRDefault="00FA7F7F" w:rsidP="00EE2C69">
            <w:pPr>
              <w:pStyle w:val="SDSTableTextNormal"/>
              <w:rPr>
                <w:noProof w:val="0"/>
              </w:rPr>
            </w:pPr>
            <w:r>
              <w:t>Eviter toute exposition inutile.</w:t>
            </w:r>
          </w:p>
        </w:tc>
      </w:tr>
      <w:tr w:rsidR="00155B1D" w:rsidRPr="004F1A9C" w14:paraId="36E6A312" w14:textId="77777777" w:rsidTr="00D454E0">
        <w:tc>
          <w:tcPr>
            <w:tcW w:w="10488" w:type="dxa"/>
          </w:tcPr>
          <w:p w14:paraId="595BEED7" w14:textId="77777777" w:rsidR="00B33929" w:rsidRPr="004F1A9C" w:rsidRDefault="00000000" w:rsidP="00180784">
            <w:pPr>
              <w:pStyle w:val="SDSTableTextBold"/>
              <w:rPr>
                <w:noProof w:val="0"/>
                <w:lang w:val="fr-FR"/>
              </w:rPr>
            </w:pPr>
            <w:r w:rsidRPr="004F1A9C">
              <w:rPr>
                <w:lang w:val="fr-FR"/>
              </w:rPr>
              <w:t xml:space="preserve">Symbole(s) de l’équipement de protection </w:t>
            </w:r>
            <w:proofErr w:type="gramStart"/>
            <w:r w:rsidRPr="004F1A9C">
              <w:rPr>
                <w:lang w:val="fr-FR"/>
              </w:rPr>
              <w:t>individuelle</w:t>
            </w:r>
            <w:r w:rsidRPr="004F1A9C">
              <w:rPr>
                <w:noProof w:val="0"/>
                <w:lang w:val="fr-FR"/>
              </w:rPr>
              <w:t>:</w:t>
            </w:r>
            <w:proofErr w:type="gramEnd"/>
          </w:p>
        </w:tc>
      </w:tr>
      <w:tr w:rsidR="00155B1D" w14:paraId="3A52B04D" w14:textId="77777777" w:rsidTr="00D454E0">
        <w:tc>
          <w:tcPr>
            <w:tcW w:w="10488" w:type="dxa"/>
          </w:tcPr>
          <w:p w14:paraId="490AB1C5" w14:textId="77777777" w:rsidR="00B33929" w:rsidRPr="00E158AE" w:rsidRDefault="00FA7F7F" w:rsidP="00EE2C69">
            <w:pPr>
              <w:pStyle w:val="SDSTableTextNormal"/>
              <w:rPr>
                <w:b/>
                <w:bCs/>
                <w:noProof w:val="0"/>
              </w:rPr>
            </w:pPr>
            <w:r>
              <w:drawing>
                <wp:inline distT="0" distB="0" distL="0" distR="0" wp14:anchorId="2C2A4FAF" wp14:editId="6E3FB9AC">
                  <wp:extent cx="635000" cy="635000"/>
                  <wp:effectExtent l="0" t="0" r="0" b="0"/>
                  <wp:docPr id="100001" name="Image 100001" descr="Lunettes anti-éclaboussures ou 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7"/>
                          <a:stretch>
                            <a:fillRect/>
                          </a:stretch>
                        </pic:blipFill>
                        <pic:spPr>
                          <a:xfrm>
                            <a:off x="0" y="0"/>
                            <a:ext cx="635000" cy="635000"/>
                          </a:xfrm>
                          <a:prstGeom prst="rect">
                            <a:avLst/>
                          </a:prstGeom>
                        </pic:spPr>
                      </pic:pic>
                    </a:graphicData>
                  </a:graphic>
                </wp:inline>
              </w:drawing>
            </w:r>
          </w:p>
        </w:tc>
      </w:tr>
    </w:tbl>
    <w:p w14:paraId="11425CBB" w14:textId="77777777" w:rsidR="00404CA3" w:rsidRPr="004F1A9C" w:rsidRDefault="00000000" w:rsidP="00404CA3">
      <w:pPr>
        <w:pStyle w:val="SDSTextHeading4"/>
        <w:rPr>
          <w:noProof w:val="0"/>
          <w:lang w:val="fr-FR"/>
        </w:rPr>
      </w:pPr>
      <w:r w:rsidRPr="004F1A9C">
        <w:rPr>
          <w:lang w:val="fr-FR"/>
        </w:rPr>
        <w:lastRenderedPageBreak/>
        <w:t>Protection des yeux et du visage</w:t>
      </w:r>
    </w:p>
    <w:tbl>
      <w:tblPr>
        <w:tblStyle w:val="SDSTableWithoutBorders"/>
        <w:tblW w:w="10489" w:type="dxa"/>
        <w:tblLayout w:type="fixed"/>
        <w:tblLook w:val="04A0" w:firstRow="1" w:lastRow="0" w:firstColumn="1" w:lastColumn="0" w:noHBand="0" w:noVBand="1"/>
      </w:tblPr>
      <w:tblGrid>
        <w:gridCol w:w="10489"/>
      </w:tblGrid>
      <w:tr w:rsidR="00155B1D" w14:paraId="35B4242D" w14:textId="77777777" w:rsidTr="007343CC">
        <w:tc>
          <w:tcPr>
            <w:tcW w:w="10489" w:type="dxa"/>
          </w:tcPr>
          <w:p w14:paraId="39EC34D8" w14:textId="77777777" w:rsidR="00827634" w:rsidRPr="00E158AE" w:rsidRDefault="00FA7F7F" w:rsidP="006442B2">
            <w:pPr>
              <w:pStyle w:val="SDSTableTextBold"/>
              <w:rPr>
                <w:noProof w:val="0"/>
              </w:rPr>
            </w:pPr>
            <w:r>
              <w:t>Protection oculaire</w:t>
            </w:r>
            <w:r w:rsidR="00000000" w:rsidRPr="00E158AE">
              <w:rPr>
                <w:noProof w:val="0"/>
              </w:rPr>
              <w:t>:</w:t>
            </w:r>
          </w:p>
        </w:tc>
      </w:tr>
      <w:tr w:rsidR="00155B1D" w:rsidRPr="004F1A9C" w14:paraId="5DF7886B" w14:textId="77777777" w:rsidTr="007343CC">
        <w:tc>
          <w:tcPr>
            <w:tcW w:w="10489" w:type="dxa"/>
          </w:tcPr>
          <w:p w14:paraId="5ADCA6CA" w14:textId="77777777" w:rsidR="00827634" w:rsidRPr="004F1A9C" w:rsidRDefault="00FA7F7F" w:rsidP="009B0F88">
            <w:pPr>
              <w:pStyle w:val="SDSTableTextNormal"/>
              <w:rPr>
                <w:noProof w:val="0"/>
                <w:lang w:val="fr-FR"/>
              </w:rPr>
            </w:pPr>
            <w:r w:rsidRPr="004F1A9C">
              <w:rPr>
                <w:lang w:val="fr-FR"/>
              </w:rPr>
              <w:t>Lunettes anti-éclaboussures ou lunettes de sécurité</w:t>
            </w:r>
          </w:p>
        </w:tc>
      </w:tr>
    </w:tbl>
    <w:p w14:paraId="7C39666E" w14:textId="77777777" w:rsidR="00404CA3" w:rsidRPr="003673BD" w:rsidRDefault="00FA7F7F" w:rsidP="00404CA3">
      <w:pPr>
        <w:pStyle w:val="SDSTextHeading4"/>
        <w:rPr>
          <w:noProof w:val="0"/>
          <w:lang w:val="en-US"/>
        </w:rPr>
      </w:pPr>
      <w:r>
        <w:rPr>
          <w:lang w:val="en-US"/>
        </w:rPr>
        <w:t>Protection de la peau</w:t>
      </w:r>
    </w:p>
    <w:tbl>
      <w:tblPr>
        <w:tblStyle w:val="SDSTableWithoutBorders"/>
        <w:tblW w:w="10488" w:type="dxa"/>
        <w:tblLayout w:type="fixed"/>
        <w:tblLook w:val="04A0" w:firstRow="1" w:lastRow="0" w:firstColumn="1" w:lastColumn="0" w:noHBand="0" w:noVBand="1"/>
      </w:tblPr>
      <w:tblGrid>
        <w:gridCol w:w="10488"/>
      </w:tblGrid>
      <w:tr w:rsidR="00155B1D" w14:paraId="58879F51" w14:textId="77777777" w:rsidTr="007343CC">
        <w:tc>
          <w:tcPr>
            <w:tcW w:w="10488" w:type="dxa"/>
          </w:tcPr>
          <w:p w14:paraId="411B89F0" w14:textId="77777777" w:rsidR="00F357F4" w:rsidRPr="00E158AE" w:rsidRDefault="00FA7F7F" w:rsidP="006442B2">
            <w:pPr>
              <w:pStyle w:val="SDSTableTextBold"/>
              <w:rPr>
                <w:noProof w:val="0"/>
              </w:rPr>
            </w:pPr>
            <w:r>
              <w:t>Protection des mains</w:t>
            </w:r>
            <w:r w:rsidR="00000000" w:rsidRPr="00E158AE">
              <w:rPr>
                <w:noProof w:val="0"/>
              </w:rPr>
              <w:t>:</w:t>
            </w:r>
          </w:p>
        </w:tc>
      </w:tr>
      <w:tr w:rsidR="00155B1D" w:rsidRPr="004F1A9C" w14:paraId="6E60CDCF" w14:textId="77777777" w:rsidTr="007343CC">
        <w:tc>
          <w:tcPr>
            <w:tcW w:w="10488" w:type="dxa"/>
          </w:tcPr>
          <w:p w14:paraId="65F7CC2D" w14:textId="77777777" w:rsidR="00F357F4" w:rsidRPr="004F1A9C" w:rsidRDefault="00FA7F7F" w:rsidP="00EE2C69">
            <w:pPr>
              <w:pStyle w:val="SDSTableTextNormal"/>
              <w:rPr>
                <w:noProof w:val="0"/>
                <w:lang w:val="fr-FR"/>
              </w:rPr>
            </w:pPr>
            <w:r w:rsidRPr="004F1A9C">
              <w:rPr>
                <w:lang w:val="fr-FR"/>
              </w:rPr>
              <w:t>Porter des gants de protection.</w:t>
            </w:r>
          </w:p>
        </w:tc>
      </w:tr>
    </w:tbl>
    <w:p w14:paraId="12C47AE2" w14:textId="77777777" w:rsidR="00404CA3" w:rsidRPr="003673BD" w:rsidRDefault="00FA7F7F" w:rsidP="00404CA3">
      <w:pPr>
        <w:pStyle w:val="SDSTextHeading4"/>
        <w:rPr>
          <w:noProof w:val="0"/>
          <w:lang w:val="en-US"/>
        </w:rPr>
      </w:pPr>
      <w:r>
        <w:rPr>
          <w:lang w:val="en-US"/>
        </w:rPr>
        <w:t>Protection respiratoire</w:t>
      </w:r>
    </w:p>
    <w:tbl>
      <w:tblPr>
        <w:tblStyle w:val="SDSTableWithoutBorders"/>
        <w:tblW w:w="10489" w:type="dxa"/>
        <w:tblLayout w:type="fixed"/>
        <w:tblLook w:val="04A0" w:firstRow="1" w:lastRow="0" w:firstColumn="1" w:lastColumn="0" w:noHBand="0" w:noVBand="1"/>
      </w:tblPr>
      <w:tblGrid>
        <w:gridCol w:w="10489"/>
      </w:tblGrid>
      <w:tr w:rsidR="00155B1D" w14:paraId="365965E2" w14:textId="77777777" w:rsidTr="00DF15DA">
        <w:tc>
          <w:tcPr>
            <w:tcW w:w="10489" w:type="dxa"/>
          </w:tcPr>
          <w:p w14:paraId="16AAED2C" w14:textId="77777777" w:rsidR="00827634" w:rsidRPr="00E158AE" w:rsidRDefault="00FA7F7F" w:rsidP="006442B2">
            <w:pPr>
              <w:pStyle w:val="SDSTableTextBold"/>
              <w:rPr>
                <w:noProof w:val="0"/>
              </w:rPr>
            </w:pPr>
            <w:r>
              <w:t>Protection respiratoire</w:t>
            </w:r>
            <w:r w:rsidR="00000000" w:rsidRPr="00E158AE">
              <w:rPr>
                <w:noProof w:val="0"/>
              </w:rPr>
              <w:t>:</w:t>
            </w:r>
          </w:p>
        </w:tc>
      </w:tr>
      <w:tr w:rsidR="00155B1D" w14:paraId="72736771" w14:textId="77777777" w:rsidTr="00DF15DA">
        <w:tc>
          <w:tcPr>
            <w:tcW w:w="10489" w:type="dxa"/>
          </w:tcPr>
          <w:p w14:paraId="1EA67216" w14:textId="77777777" w:rsidR="00827634" w:rsidRPr="00E158AE" w:rsidRDefault="00FA7F7F" w:rsidP="009B0F88">
            <w:pPr>
              <w:pStyle w:val="SDSTableTextNormal"/>
              <w:rPr>
                <w:noProof w:val="0"/>
              </w:rPr>
            </w:pPr>
            <w:r>
              <w:t>Porter un masque approprié</w:t>
            </w:r>
          </w:p>
        </w:tc>
      </w:tr>
    </w:tbl>
    <w:p w14:paraId="505455C2" w14:textId="77777777" w:rsidR="00E3029C" w:rsidRPr="004F1A9C" w:rsidRDefault="00000000" w:rsidP="00E3029C">
      <w:pPr>
        <w:pStyle w:val="SDSTextHeading3"/>
        <w:rPr>
          <w:noProof w:val="0"/>
          <w:lang w:val="fr-FR"/>
        </w:rPr>
      </w:pPr>
      <w:r w:rsidRPr="004F1A9C">
        <w:rPr>
          <w:lang w:val="fr-FR"/>
        </w:rPr>
        <w:t>Contrôles d’exposition liés à la protection de l’environnement</w:t>
      </w:r>
    </w:p>
    <w:tbl>
      <w:tblPr>
        <w:tblStyle w:val="SDSTableWithoutBorders"/>
        <w:tblW w:w="10488" w:type="dxa"/>
        <w:tblLayout w:type="fixed"/>
        <w:tblLook w:val="04A0" w:firstRow="1" w:lastRow="0" w:firstColumn="1" w:lastColumn="0" w:noHBand="0" w:noVBand="1"/>
      </w:tblPr>
      <w:tblGrid>
        <w:gridCol w:w="10488"/>
      </w:tblGrid>
      <w:tr w:rsidR="00155B1D" w14:paraId="71B27556" w14:textId="77777777" w:rsidTr="00D454E0">
        <w:tc>
          <w:tcPr>
            <w:tcW w:w="10488" w:type="dxa"/>
          </w:tcPr>
          <w:p w14:paraId="4E6AC91E" w14:textId="77777777" w:rsidR="00827634" w:rsidRPr="00E158AE" w:rsidRDefault="00FA7F7F" w:rsidP="009D60CA">
            <w:pPr>
              <w:pStyle w:val="SDSTableTextBold"/>
              <w:rPr>
                <w:noProof w:val="0"/>
              </w:rPr>
            </w:pPr>
            <w:r>
              <w:t>Autres informations</w:t>
            </w:r>
            <w:r w:rsidR="00000000" w:rsidRPr="00E158AE">
              <w:rPr>
                <w:noProof w:val="0"/>
              </w:rPr>
              <w:t>:</w:t>
            </w:r>
          </w:p>
        </w:tc>
      </w:tr>
      <w:tr w:rsidR="00155B1D" w:rsidRPr="004F1A9C" w14:paraId="1BBBFAE8" w14:textId="77777777" w:rsidTr="00D454E0">
        <w:tc>
          <w:tcPr>
            <w:tcW w:w="10488" w:type="dxa"/>
          </w:tcPr>
          <w:p w14:paraId="664C6498" w14:textId="77777777" w:rsidR="00827634" w:rsidRPr="00AF366C" w:rsidRDefault="00000000" w:rsidP="009B0F88">
            <w:pPr>
              <w:pStyle w:val="SDSTableTextNormal"/>
              <w:rPr>
                <w:noProof w:val="0"/>
                <w:lang w:val="fr-BE"/>
              </w:rPr>
            </w:pPr>
            <w:r w:rsidRPr="00AF366C">
              <w:rPr>
                <w:lang w:val="fr-BE"/>
              </w:rPr>
              <w:t>Ne pas manger, ne pas boire et ne pas fumer pendant l’utilisation.</w:t>
            </w:r>
          </w:p>
        </w:tc>
      </w:tr>
    </w:tbl>
    <w:p w14:paraId="15954809" w14:textId="77777777" w:rsidR="00827634" w:rsidRPr="004F1A9C" w:rsidRDefault="00FA7F7F" w:rsidP="00E62D88">
      <w:pPr>
        <w:pStyle w:val="SDSTextHeading1"/>
        <w:rPr>
          <w:noProof w:val="0"/>
          <w:lang w:val="fr-FR"/>
        </w:rPr>
      </w:pPr>
      <w:r w:rsidRPr="004F1A9C">
        <w:rPr>
          <w:lang w:val="fr-FR"/>
        </w:rPr>
        <w:t xml:space="preserve">RUBRIQUE </w:t>
      </w:r>
      <w:proofErr w:type="gramStart"/>
      <w:r w:rsidRPr="004F1A9C">
        <w:rPr>
          <w:lang w:val="fr-FR"/>
        </w:rPr>
        <w:t>9</w:t>
      </w:r>
      <w:r w:rsidR="00000000" w:rsidRPr="004F1A9C">
        <w:rPr>
          <w:noProof w:val="0"/>
          <w:lang w:val="fr-FR"/>
        </w:rPr>
        <w:t>:</w:t>
      </w:r>
      <w:proofErr w:type="gramEnd"/>
      <w:r w:rsidR="00000000" w:rsidRPr="004F1A9C">
        <w:rPr>
          <w:noProof w:val="0"/>
          <w:lang w:val="fr-FR"/>
        </w:rPr>
        <w:t xml:space="preserve"> </w:t>
      </w:r>
      <w:r w:rsidRPr="004F1A9C">
        <w:rPr>
          <w:lang w:val="fr-FR"/>
        </w:rPr>
        <w:t>Propriétés physiques et chimiques</w:t>
      </w:r>
    </w:p>
    <w:p w14:paraId="1AF94C20" w14:textId="77777777" w:rsidR="00827634" w:rsidRPr="004F1A9C" w:rsidRDefault="00DD1AEA" w:rsidP="00E62D88">
      <w:pPr>
        <w:pStyle w:val="SDSTextHeading2"/>
        <w:rPr>
          <w:noProof w:val="0"/>
          <w:lang w:val="fr-FR"/>
        </w:rPr>
      </w:pPr>
      <w:r w:rsidRPr="004F1A9C">
        <w:rPr>
          <w:noProof w:val="0"/>
          <w:lang w:val="fr-FR"/>
        </w:rPr>
        <w:t xml:space="preserve">9.1. </w:t>
      </w:r>
      <w:r w:rsidR="00A55330" w:rsidRPr="004F1A9C">
        <w:rPr>
          <w:lang w:val="fr-FR"/>
        </w:rPr>
        <w:t>Informations sur les propriétés physiques et chimiques essentielles</w:t>
      </w:r>
    </w:p>
    <w:tbl>
      <w:tblPr>
        <w:tblStyle w:val="SDSTableWithoutBorders"/>
        <w:tblW w:w="10491" w:type="dxa"/>
        <w:tblLayout w:type="fixed"/>
        <w:tblLook w:val="04A0" w:firstRow="1" w:lastRow="0" w:firstColumn="1" w:lastColumn="0" w:noHBand="0" w:noVBand="1"/>
      </w:tblPr>
      <w:tblGrid>
        <w:gridCol w:w="3686"/>
        <w:gridCol w:w="284"/>
        <w:gridCol w:w="6521"/>
      </w:tblGrid>
      <w:tr w:rsidR="00155B1D" w14:paraId="5D67B2C2" w14:textId="77777777" w:rsidTr="00D454E0">
        <w:tc>
          <w:tcPr>
            <w:tcW w:w="3686" w:type="dxa"/>
          </w:tcPr>
          <w:p w14:paraId="68EA2CB5" w14:textId="77777777" w:rsidR="00327EC5" w:rsidRPr="00E158AE" w:rsidRDefault="00FA7F7F" w:rsidP="00ED641D">
            <w:pPr>
              <w:pStyle w:val="SDSTableTextNormal"/>
              <w:rPr>
                <w:noProof w:val="0"/>
              </w:rPr>
            </w:pPr>
            <w:r>
              <w:t>État physique</w:t>
            </w:r>
          </w:p>
        </w:tc>
        <w:tc>
          <w:tcPr>
            <w:tcW w:w="284" w:type="dxa"/>
          </w:tcPr>
          <w:p w14:paraId="7AC207B9" w14:textId="77777777" w:rsidR="00327EC5" w:rsidRPr="00E158AE" w:rsidRDefault="00000000" w:rsidP="00ED641D">
            <w:pPr>
              <w:pStyle w:val="SDSTableTextColonColumn"/>
              <w:rPr>
                <w:noProof w:val="0"/>
              </w:rPr>
            </w:pPr>
            <w:r w:rsidRPr="00E158AE">
              <w:rPr>
                <w:noProof w:val="0"/>
              </w:rPr>
              <w:t>:</w:t>
            </w:r>
          </w:p>
        </w:tc>
        <w:tc>
          <w:tcPr>
            <w:tcW w:w="6521" w:type="dxa"/>
          </w:tcPr>
          <w:p w14:paraId="00AF3A99" w14:textId="77777777" w:rsidR="00327EC5" w:rsidRPr="00E158AE" w:rsidRDefault="00FA7F7F" w:rsidP="00ED641D">
            <w:pPr>
              <w:pStyle w:val="SDSTableTextNormal"/>
              <w:rPr>
                <w:noProof w:val="0"/>
              </w:rPr>
            </w:pPr>
            <w:r>
              <w:t>Solide</w:t>
            </w:r>
          </w:p>
        </w:tc>
      </w:tr>
      <w:tr w:rsidR="00155B1D" w14:paraId="3A00327B" w14:textId="77777777" w:rsidTr="00D454E0">
        <w:tc>
          <w:tcPr>
            <w:tcW w:w="3686" w:type="dxa"/>
          </w:tcPr>
          <w:p w14:paraId="6E4198A3" w14:textId="77777777" w:rsidR="00EA44FF" w:rsidRPr="00E158AE" w:rsidRDefault="00FA7F7F" w:rsidP="00ED641D">
            <w:pPr>
              <w:pStyle w:val="SDSTableTextNormal"/>
              <w:rPr>
                <w:noProof w:val="0"/>
              </w:rPr>
            </w:pPr>
            <w:r>
              <w:t>Couleur</w:t>
            </w:r>
          </w:p>
        </w:tc>
        <w:tc>
          <w:tcPr>
            <w:tcW w:w="284" w:type="dxa"/>
          </w:tcPr>
          <w:p w14:paraId="65899A8D" w14:textId="77777777" w:rsidR="00EA44FF" w:rsidRPr="00E158AE" w:rsidRDefault="00000000" w:rsidP="00ED641D">
            <w:pPr>
              <w:pStyle w:val="SDSTableTextColonColumn"/>
              <w:rPr>
                <w:noProof w:val="0"/>
              </w:rPr>
            </w:pPr>
            <w:r w:rsidRPr="00E158AE">
              <w:rPr>
                <w:noProof w:val="0"/>
              </w:rPr>
              <w:t>:</w:t>
            </w:r>
          </w:p>
        </w:tc>
        <w:tc>
          <w:tcPr>
            <w:tcW w:w="6521" w:type="dxa"/>
          </w:tcPr>
          <w:p w14:paraId="6AFAFE71" w14:textId="77777777" w:rsidR="00EA44FF" w:rsidRPr="00E158AE" w:rsidRDefault="00FA7F7F" w:rsidP="00ED641D">
            <w:pPr>
              <w:pStyle w:val="SDSTableTextNormal"/>
              <w:rPr>
                <w:noProof w:val="0"/>
              </w:rPr>
            </w:pPr>
            <w:r>
              <w:t>ivoire.</w:t>
            </w:r>
          </w:p>
        </w:tc>
      </w:tr>
      <w:tr w:rsidR="00155B1D" w14:paraId="01E66F85" w14:textId="77777777" w:rsidTr="00D454E0">
        <w:tc>
          <w:tcPr>
            <w:tcW w:w="3686" w:type="dxa"/>
          </w:tcPr>
          <w:p w14:paraId="349D7539" w14:textId="77777777" w:rsidR="00EA44FF" w:rsidRPr="00E158AE" w:rsidRDefault="00FA7F7F" w:rsidP="00ED641D">
            <w:pPr>
              <w:pStyle w:val="SDSTableTextNormal"/>
              <w:rPr>
                <w:noProof w:val="0"/>
              </w:rPr>
            </w:pPr>
            <w:r>
              <w:t>Odeur</w:t>
            </w:r>
          </w:p>
        </w:tc>
        <w:tc>
          <w:tcPr>
            <w:tcW w:w="284" w:type="dxa"/>
          </w:tcPr>
          <w:p w14:paraId="17A6CBB3" w14:textId="77777777" w:rsidR="00EA44FF" w:rsidRPr="00E158AE" w:rsidRDefault="00000000" w:rsidP="00ED641D">
            <w:pPr>
              <w:pStyle w:val="SDSTableTextColonColumn"/>
              <w:rPr>
                <w:noProof w:val="0"/>
              </w:rPr>
            </w:pPr>
            <w:r w:rsidRPr="00E158AE">
              <w:rPr>
                <w:noProof w:val="0"/>
              </w:rPr>
              <w:t>:</w:t>
            </w:r>
          </w:p>
        </w:tc>
        <w:tc>
          <w:tcPr>
            <w:tcW w:w="6521" w:type="dxa"/>
          </w:tcPr>
          <w:p w14:paraId="74E14A25" w14:textId="77777777" w:rsidR="00EA44FF" w:rsidRPr="00E158AE" w:rsidRDefault="00FA7F7F" w:rsidP="00ED641D">
            <w:pPr>
              <w:pStyle w:val="SDSTableTextNormal"/>
              <w:rPr>
                <w:noProof w:val="0"/>
              </w:rPr>
            </w:pPr>
            <w:r>
              <w:t>Gourmand.</w:t>
            </w:r>
          </w:p>
        </w:tc>
      </w:tr>
      <w:tr w:rsidR="00155B1D" w14:paraId="0BD87F4F" w14:textId="77777777" w:rsidTr="00D454E0">
        <w:tc>
          <w:tcPr>
            <w:tcW w:w="3686" w:type="dxa"/>
          </w:tcPr>
          <w:p w14:paraId="00510162" w14:textId="77777777" w:rsidR="00EA44FF" w:rsidRPr="00E158AE" w:rsidRDefault="00FA7F7F" w:rsidP="00ED641D">
            <w:pPr>
              <w:pStyle w:val="SDSTableTextNormal"/>
              <w:rPr>
                <w:noProof w:val="0"/>
              </w:rPr>
            </w:pPr>
            <w:r>
              <w:t>Seuil olfactif</w:t>
            </w:r>
          </w:p>
        </w:tc>
        <w:tc>
          <w:tcPr>
            <w:tcW w:w="284" w:type="dxa"/>
          </w:tcPr>
          <w:p w14:paraId="3EAECBB2" w14:textId="77777777" w:rsidR="00EA44FF" w:rsidRPr="00E158AE" w:rsidRDefault="00000000" w:rsidP="00ED641D">
            <w:pPr>
              <w:pStyle w:val="SDSTableTextColonColumn"/>
              <w:rPr>
                <w:noProof w:val="0"/>
              </w:rPr>
            </w:pPr>
            <w:r w:rsidRPr="00E158AE">
              <w:rPr>
                <w:noProof w:val="0"/>
              </w:rPr>
              <w:t>:</w:t>
            </w:r>
          </w:p>
        </w:tc>
        <w:tc>
          <w:tcPr>
            <w:tcW w:w="6521" w:type="dxa"/>
          </w:tcPr>
          <w:p w14:paraId="52C933E3" w14:textId="77777777" w:rsidR="00EA44FF" w:rsidRPr="00E158AE" w:rsidRDefault="00000000" w:rsidP="00ED641D">
            <w:pPr>
              <w:pStyle w:val="SDSTableTextNormal"/>
              <w:rPr>
                <w:noProof w:val="0"/>
              </w:rPr>
            </w:pPr>
            <w:r w:rsidRPr="00E158AE">
              <w:rPr>
                <w:noProof w:val="0"/>
              </w:rPr>
              <w:t>Pas disponible</w:t>
            </w:r>
          </w:p>
        </w:tc>
      </w:tr>
      <w:tr w:rsidR="00155B1D" w14:paraId="7985527E" w14:textId="77777777" w:rsidTr="00D454E0">
        <w:tc>
          <w:tcPr>
            <w:tcW w:w="3686" w:type="dxa"/>
          </w:tcPr>
          <w:p w14:paraId="0B98A623" w14:textId="77777777" w:rsidR="00EA44FF" w:rsidRPr="00E158AE" w:rsidRDefault="00FA7F7F" w:rsidP="00ED641D">
            <w:pPr>
              <w:pStyle w:val="SDSTableTextNormal"/>
              <w:rPr>
                <w:noProof w:val="0"/>
              </w:rPr>
            </w:pPr>
            <w:r>
              <w:t>Point de fusion</w:t>
            </w:r>
          </w:p>
        </w:tc>
        <w:tc>
          <w:tcPr>
            <w:tcW w:w="284" w:type="dxa"/>
          </w:tcPr>
          <w:p w14:paraId="7A2A352C" w14:textId="77777777" w:rsidR="00EA44FF" w:rsidRPr="00E158AE" w:rsidRDefault="00000000" w:rsidP="00ED641D">
            <w:pPr>
              <w:pStyle w:val="SDSTableTextColonColumn"/>
              <w:rPr>
                <w:noProof w:val="0"/>
              </w:rPr>
            </w:pPr>
            <w:r w:rsidRPr="00E158AE">
              <w:rPr>
                <w:noProof w:val="0"/>
              </w:rPr>
              <w:t>:</w:t>
            </w:r>
          </w:p>
        </w:tc>
        <w:tc>
          <w:tcPr>
            <w:tcW w:w="6521" w:type="dxa"/>
          </w:tcPr>
          <w:p w14:paraId="4046DC7C" w14:textId="77777777" w:rsidR="00EA44FF" w:rsidRPr="00E158AE" w:rsidRDefault="00000000" w:rsidP="00ED641D">
            <w:pPr>
              <w:pStyle w:val="SDSTableTextNormal"/>
              <w:rPr>
                <w:noProof w:val="0"/>
              </w:rPr>
            </w:pPr>
            <w:r w:rsidRPr="00E158AE">
              <w:rPr>
                <w:noProof w:val="0"/>
              </w:rPr>
              <w:t>Pas disponible</w:t>
            </w:r>
          </w:p>
        </w:tc>
      </w:tr>
      <w:tr w:rsidR="00155B1D" w14:paraId="09D3717B" w14:textId="77777777" w:rsidTr="00D454E0">
        <w:tc>
          <w:tcPr>
            <w:tcW w:w="3686" w:type="dxa"/>
          </w:tcPr>
          <w:p w14:paraId="0ABA96A0" w14:textId="77777777" w:rsidR="00EA44FF" w:rsidRPr="00E158AE" w:rsidRDefault="00FA7F7F" w:rsidP="00ED641D">
            <w:pPr>
              <w:pStyle w:val="SDSTableTextNormal"/>
              <w:rPr>
                <w:noProof w:val="0"/>
              </w:rPr>
            </w:pPr>
            <w:r>
              <w:t>Point de congélation</w:t>
            </w:r>
          </w:p>
        </w:tc>
        <w:tc>
          <w:tcPr>
            <w:tcW w:w="284" w:type="dxa"/>
          </w:tcPr>
          <w:p w14:paraId="33312C80" w14:textId="77777777" w:rsidR="00EA44FF" w:rsidRPr="00E158AE" w:rsidRDefault="00000000" w:rsidP="00ED641D">
            <w:pPr>
              <w:pStyle w:val="SDSTableTextColonColumn"/>
              <w:rPr>
                <w:noProof w:val="0"/>
              </w:rPr>
            </w:pPr>
            <w:r w:rsidRPr="00E158AE">
              <w:rPr>
                <w:noProof w:val="0"/>
              </w:rPr>
              <w:t>:</w:t>
            </w:r>
          </w:p>
        </w:tc>
        <w:tc>
          <w:tcPr>
            <w:tcW w:w="6521" w:type="dxa"/>
          </w:tcPr>
          <w:p w14:paraId="00850312" w14:textId="77777777" w:rsidR="00EA44FF" w:rsidRPr="00E158AE" w:rsidRDefault="00000000" w:rsidP="00ED641D">
            <w:pPr>
              <w:pStyle w:val="SDSTableTextNormal"/>
              <w:rPr>
                <w:noProof w:val="0"/>
              </w:rPr>
            </w:pPr>
            <w:r w:rsidRPr="00E158AE">
              <w:rPr>
                <w:noProof w:val="0"/>
              </w:rPr>
              <w:t>Pas disponible</w:t>
            </w:r>
          </w:p>
        </w:tc>
      </w:tr>
      <w:tr w:rsidR="00155B1D" w14:paraId="6240EA5A" w14:textId="77777777" w:rsidTr="00D454E0">
        <w:tc>
          <w:tcPr>
            <w:tcW w:w="3686" w:type="dxa"/>
          </w:tcPr>
          <w:p w14:paraId="0FB5280C" w14:textId="77777777" w:rsidR="00EA44FF" w:rsidRPr="00E158AE" w:rsidRDefault="00FA7F7F" w:rsidP="00ED641D">
            <w:pPr>
              <w:pStyle w:val="SDSTableTextNormal"/>
              <w:rPr>
                <w:noProof w:val="0"/>
              </w:rPr>
            </w:pPr>
            <w:r>
              <w:t>Point d’ébullition</w:t>
            </w:r>
          </w:p>
        </w:tc>
        <w:tc>
          <w:tcPr>
            <w:tcW w:w="284" w:type="dxa"/>
          </w:tcPr>
          <w:p w14:paraId="33CE015B" w14:textId="77777777" w:rsidR="00EA44FF" w:rsidRPr="00E158AE" w:rsidRDefault="00000000" w:rsidP="00ED641D">
            <w:pPr>
              <w:pStyle w:val="SDSTableTextColonColumn"/>
              <w:rPr>
                <w:noProof w:val="0"/>
              </w:rPr>
            </w:pPr>
            <w:r w:rsidRPr="00E158AE">
              <w:rPr>
                <w:noProof w:val="0"/>
              </w:rPr>
              <w:t>:</w:t>
            </w:r>
          </w:p>
        </w:tc>
        <w:tc>
          <w:tcPr>
            <w:tcW w:w="6521" w:type="dxa"/>
          </w:tcPr>
          <w:p w14:paraId="0116C99B" w14:textId="77777777" w:rsidR="00EA44FF" w:rsidRPr="00E158AE" w:rsidRDefault="00000000" w:rsidP="00ED641D">
            <w:pPr>
              <w:pStyle w:val="SDSTableTextNormal"/>
              <w:rPr>
                <w:noProof w:val="0"/>
              </w:rPr>
            </w:pPr>
            <w:r w:rsidRPr="00E158AE">
              <w:rPr>
                <w:noProof w:val="0"/>
              </w:rPr>
              <w:t>Pas disponible</w:t>
            </w:r>
          </w:p>
        </w:tc>
      </w:tr>
      <w:tr w:rsidR="00155B1D" w14:paraId="4438FCBE" w14:textId="77777777" w:rsidTr="00D454E0">
        <w:tc>
          <w:tcPr>
            <w:tcW w:w="3686" w:type="dxa"/>
          </w:tcPr>
          <w:p w14:paraId="6F6B793D" w14:textId="77777777" w:rsidR="00EA44FF" w:rsidRPr="00E158AE" w:rsidRDefault="00FA7F7F" w:rsidP="00ED641D">
            <w:pPr>
              <w:pStyle w:val="SDSTableTextNormal"/>
              <w:rPr>
                <w:noProof w:val="0"/>
              </w:rPr>
            </w:pPr>
            <w:r>
              <w:t>Inflammabilité</w:t>
            </w:r>
          </w:p>
        </w:tc>
        <w:tc>
          <w:tcPr>
            <w:tcW w:w="284" w:type="dxa"/>
          </w:tcPr>
          <w:p w14:paraId="0917147F" w14:textId="77777777" w:rsidR="00EA44FF" w:rsidRPr="00E158AE" w:rsidRDefault="00000000" w:rsidP="00ED641D">
            <w:pPr>
              <w:pStyle w:val="SDSTableTextColonColumn"/>
              <w:rPr>
                <w:noProof w:val="0"/>
              </w:rPr>
            </w:pPr>
            <w:r w:rsidRPr="00E158AE">
              <w:rPr>
                <w:noProof w:val="0"/>
              </w:rPr>
              <w:t>:</w:t>
            </w:r>
          </w:p>
        </w:tc>
        <w:tc>
          <w:tcPr>
            <w:tcW w:w="6521" w:type="dxa"/>
          </w:tcPr>
          <w:p w14:paraId="5579FF03" w14:textId="77777777" w:rsidR="00EA44FF" w:rsidRPr="00E158AE" w:rsidRDefault="00FA7F7F" w:rsidP="00ED641D">
            <w:pPr>
              <w:pStyle w:val="SDSTableTextNormal"/>
              <w:rPr>
                <w:noProof w:val="0"/>
              </w:rPr>
            </w:pPr>
            <w:r>
              <w:t>Ininflammable.</w:t>
            </w:r>
          </w:p>
        </w:tc>
      </w:tr>
      <w:tr w:rsidR="00155B1D" w14:paraId="6D88CE19" w14:textId="77777777" w:rsidTr="00D454E0">
        <w:tc>
          <w:tcPr>
            <w:tcW w:w="3686" w:type="dxa"/>
          </w:tcPr>
          <w:p w14:paraId="5944D904" w14:textId="77777777" w:rsidR="0071562C" w:rsidRPr="00E158AE" w:rsidRDefault="00FA7F7F" w:rsidP="00ED641D">
            <w:pPr>
              <w:pStyle w:val="SDSTableTextNormal"/>
              <w:rPr>
                <w:noProof w:val="0"/>
              </w:rPr>
            </w:pPr>
            <w:r>
              <w:t>Limite inférieure d’explosion</w:t>
            </w:r>
          </w:p>
        </w:tc>
        <w:tc>
          <w:tcPr>
            <w:tcW w:w="284" w:type="dxa"/>
          </w:tcPr>
          <w:p w14:paraId="4146600B" w14:textId="77777777" w:rsidR="0071562C" w:rsidRPr="00E158AE" w:rsidRDefault="00000000" w:rsidP="00ED641D">
            <w:pPr>
              <w:pStyle w:val="SDSTableTextColonColumn"/>
              <w:rPr>
                <w:noProof w:val="0"/>
              </w:rPr>
            </w:pPr>
            <w:r w:rsidRPr="00E158AE">
              <w:rPr>
                <w:noProof w:val="0"/>
              </w:rPr>
              <w:t>:</w:t>
            </w:r>
          </w:p>
        </w:tc>
        <w:tc>
          <w:tcPr>
            <w:tcW w:w="6521" w:type="dxa"/>
          </w:tcPr>
          <w:p w14:paraId="43DF6DEC" w14:textId="77777777" w:rsidR="00DF4E80" w:rsidRPr="00E158AE" w:rsidRDefault="00000000" w:rsidP="00ED641D">
            <w:pPr>
              <w:pStyle w:val="SDSTableTextNormal"/>
              <w:rPr>
                <w:noProof w:val="0"/>
              </w:rPr>
            </w:pPr>
            <w:r w:rsidRPr="00E158AE">
              <w:rPr>
                <w:noProof w:val="0"/>
              </w:rPr>
              <w:t>Non applicable</w:t>
            </w:r>
          </w:p>
        </w:tc>
      </w:tr>
      <w:tr w:rsidR="00155B1D" w14:paraId="505C626C" w14:textId="77777777" w:rsidTr="00D454E0">
        <w:tc>
          <w:tcPr>
            <w:tcW w:w="3686" w:type="dxa"/>
          </w:tcPr>
          <w:p w14:paraId="34578D58" w14:textId="77777777" w:rsidR="0071562C" w:rsidRPr="00E158AE" w:rsidRDefault="00FA7F7F" w:rsidP="00ED641D">
            <w:pPr>
              <w:pStyle w:val="SDSTableTextNormal"/>
              <w:rPr>
                <w:noProof w:val="0"/>
              </w:rPr>
            </w:pPr>
            <w:r>
              <w:t>Limite supérieure d’explosion</w:t>
            </w:r>
          </w:p>
        </w:tc>
        <w:tc>
          <w:tcPr>
            <w:tcW w:w="284" w:type="dxa"/>
          </w:tcPr>
          <w:p w14:paraId="1DD630FA" w14:textId="77777777" w:rsidR="0071562C" w:rsidRPr="00E158AE" w:rsidRDefault="00000000" w:rsidP="00ED641D">
            <w:pPr>
              <w:pStyle w:val="SDSTableTextColonColumn"/>
              <w:rPr>
                <w:noProof w:val="0"/>
              </w:rPr>
            </w:pPr>
            <w:r w:rsidRPr="00E158AE">
              <w:rPr>
                <w:noProof w:val="0"/>
              </w:rPr>
              <w:t>:</w:t>
            </w:r>
          </w:p>
        </w:tc>
        <w:tc>
          <w:tcPr>
            <w:tcW w:w="6521" w:type="dxa"/>
          </w:tcPr>
          <w:p w14:paraId="3D21AFA7" w14:textId="77777777" w:rsidR="00DF4E80" w:rsidRPr="00E158AE" w:rsidRDefault="00000000" w:rsidP="00ED641D">
            <w:pPr>
              <w:pStyle w:val="SDSTableTextNormal"/>
              <w:rPr>
                <w:noProof w:val="0"/>
              </w:rPr>
            </w:pPr>
            <w:r w:rsidRPr="00E158AE">
              <w:rPr>
                <w:noProof w:val="0"/>
              </w:rPr>
              <w:t>Non applicable</w:t>
            </w:r>
          </w:p>
        </w:tc>
      </w:tr>
      <w:tr w:rsidR="00155B1D" w14:paraId="684830B3" w14:textId="77777777" w:rsidTr="00D454E0">
        <w:tc>
          <w:tcPr>
            <w:tcW w:w="3686" w:type="dxa"/>
          </w:tcPr>
          <w:p w14:paraId="0338B164" w14:textId="77777777" w:rsidR="0071562C" w:rsidRPr="00E158AE" w:rsidRDefault="00FA7F7F" w:rsidP="00ED641D">
            <w:pPr>
              <w:pStyle w:val="SDSTableTextNormal"/>
              <w:rPr>
                <w:noProof w:val="0"/>
              </w:rPr>
            </w:pPr>
            <w:r>
              <w:t>Point d’éclair</w:t>
            </w:r>
          </w:p>
        </w:tc>
        <w:tc>
          <w:tcPr>
            <w:tcW w:w="284" w:type="dxa"/>
          </w:tcPr>
          <w:p w14:paraId="30F9E8E0" w14:textId="77777777" w:rsidR="0071562C" w:rsidRPr="00E158AE" w:rsidRDefault="00000000" w:rsidP="00ED641D">
            <w:pPr>
              <w:pStyle w:val="SDSTableTextColonColumn"/>
              <w:rPr>
                <w:noProof w:val="0"/>
              </w:rPr>
            </w:pPr>
            <w:r w:rsidRPr="00E158AE">
              <w:rPr>
                <w:noProof w:val="0"/>
              </w:rPr>
              <w:t>:</w:t>
            </w:r>
          </w:p>
        </w:tc>
        <w:tc>
          <w:tcPr>
            <w:tcW w:w="6521" w:type="dxa"/>
          </w:tcPr>
          <w:p w14:paraId="7E679EE8" w14:textId="77777777" w:rsidR="0071562C" w:rsidRDefault="00FA7F7F" w:rsidP="00ED641D">
            <w:pPr>
              <w:pStyle w:val="SDSTableTextNormal"/>
              <w:rPr>
                <w:noProof w:val="0"/>
              </w:rPr>
            </w:pPr>
            <w:r>
              <w:t>&gt; 200 °C</w:t>
            </w:r>
          </w:p>
        </w:tc>
      </w:tr>
      <w:tr w:rsidR="00155B1D" w14:paraId="269555F7" w14:textId="77777777" w:rsidTr="00D454E0">
        <w:tc>
          <w:tcPr>
            <w:tcW w:w="3686" w:type="dxa"/>
          </w:tcPr>
          <w:p w14:paraId="34813E23" w14:textId="77777777" w:rsidR="0071562C" w:rsidRPr="00E158AE" w:rsidRDefault="00FA7F7F" w:rsidP="00ED641D">
            <w:pPr>
              <w:pStyle w:val="SDSTableTextNormal"/>
              <w:rPr>
                <w:noProof w:val="0"/>
              </w:rPr>
            </w:pPr>
            <w:r>
              <w:t>Température d’auto-inflammation</w:t>
            </w:r>
          </w:p>
        </w:tc>
        <w:tc>
          <w:tcPr>
            <w:tcW w:w="284" w:type="dxa"/>
          </w:tcPr>
          <w:p w14:paraId="5D3988E6" w14:textId="77777777" w:rsidR="0071562C" w:rsidRPr="00E158AE" w:rsidRDefault="00000000" w:rsidP="00ED641D">
            <w:pPr>
              <w:pStyle w:val="SDSTableTextColonColumn"/>
              <w:rPr>
                <w:noProof w:val="0"/>
              </w:rPr>
            </w:pPr>
            <w:r w:rsidRPr="00E158AE">
              <w:rPr>
                <w:noProof w:val="0"/>
              </w:rPr>
              <w:t>:</w:t>
            </w:r>
          </w:p>
        </w:tc>
        <w:tc>
          <w:tcPr>
            <w:tcW w:w="6521" w:type="dxa"/>
          </w:tcPr>
          <w:p w14:paraId="0345C4A3" w14:textId="77777777" w:rsidR="00DF4E80" w:rsidRPr="00E158AE" w:rsidRDefault="00000000" w:rsidP="00ED641D">
            <w:pPr>
              <w:pStyle w:val="SDSTableTextNormal"/>
              <w:rPr>
                <w:noProof w:val="0"/>
              </w:rPr>
            </w:pPr>
            <w:r w:rsidRPr="00E158AE">
              <w:rPr>
                <w:noProof w:val="0"/>
              </w:rPr>
              <w:t>Non applicable</w:t>
            </w:r>
          </w:p>
        </w:tc>
      </w:tr>
      <w:tr w:rsidR="00155B1D" w14:paraId="6B10F3E8" w14:textId="77777777" w:rsidTr="00D454E0">
        <w:tc>
          <w:tcPr>
            <w:tcW w:w="3686" w:type="dxa"/>
          </w:tcPr>
          <w:p w14:paraId="4A0FB9C7" w14:textId="77777777" w:rsidR="0071562C" w:rsidRPr="00E158AE" w:rsidRDefault="00FA7F7F" w:rsidP="00ED641D">
            <w:pPr>
              <w:pStyle w:val="SDSTableTextNormal"/>
              <w:rPr>
                <w:noProof w:val="0"/>
              </w:rPr>
            </w:pPr>
            <w:r>
              <w:t>Température de décomposition</w:t>
            </w:r>
          </w:p>
        </w:tc>
        <w:tc>
          <w:tcPr>
            <w:tcW w:w="284" w:type="dxa"/>
          </w:tcPr>
          <w:p w14:paraId="5856D7FD" w14:textId="77777777" w:rsidR="0071562C" w:rsidRPr="00E158AE" w:rsidRDefault="00000000" w:rsidP="00ED641D">
            <w:pPr>
              <w:pStyle w:val="SDSTableTextColonColumn"/>
              <w:rPr>
                <w:noProof w:val="0"/>
              </w:rPr>
            </w:pPr>
            <w:r w:rsidRPr="00E158AE">
              <w:rPr>
                <w:noProof w:val="0"/>
              </w:rPr>
              <w:t>:</w:t>
            </w:r>
          </w:p>
        </w:tc>
        <w:tc>
          <w:tcPr>
            <w:tcW w:w="6521" w:type="dxa"/>
          </w:tcPr>
          <w:p w14:paraId="16A8F6CE" w14:textId="77777777" w:rsidR="0071562C" w:rsidRPr="00E158AE" w:rsidRDefault="00000000" w:rsidP="00ED641D">
            <w:pPr>
              <w:pStyle w:val="SDSTableTextNormal"/>
              <w:rPr>
                <w:noProof w:val="0"/>
              </w:rPr>
            </w:pPr>
            <w:r w:rsidRPr="00E158AE">
              <w:rPr>
                <w:noProof w:val="0"/>
              </w:rPr>
              <w:t>Pas disponible</w:t>
            </w:r>
          </w:p>
        </w:tc>
      </w:tr>
      <w:tr w:rsidR="00155B1D" w14:paraId="268DE5A8" w14:textId="77777777" w:rsidTr="00D454E0">
        <w:tc>
          <w:tcPr>
            <w:tcW w:w="3686" w:type="dxa"/>
          </w:tcPr>
          <w:p w14:paraId="0469F888" w14:textId="77777777" w:rsidR="00327EC5" w:rsidRPr="00E158AE" w:rsidRDefault="00FA7F7F" w:rsidP="00ED641D">
            <w:pPr>
              <w:pStyle w:val="SDSTableTextNormal"/>
              <w:rPr>
                <w:noProof w:val="0"/>
              </w:rPr>
            </w:pPr>
            <w:r>
              <w:t>pH</w:t>
            </w:r>
          </w:p>
        </w:tc>
        <w:tc>
          <w:tcPr>
            <w:tcW w:w="284" w:type="dxa"/>
          </w:tcPr>
          <w:p w14:paraId="70702696" w14:textId="77777777" w:rsidR="00327EC5" w:rsidRPr="00E158AE" w:rsidRDefault="00000000" w:rsidP="00ED641D">
            <w:pPr>
              <w:pStyle w:val="SDSTableTextColonColumn"/>
              <w:rPr>
                <w:noProof w:val="0"/>
              </w:rPr>
            </w:pPr>
            <w:r w:rsidRPr="00E158AE">
              <w:rPr>
                <w:noProof w:val="0"/>
              </w:rPr>
              <w:t>:</w:t>
            </w:r>
          </w:p>
        </w:tc>
        <w:tc>
          <w:tcPr>
            <w:tcW w:w="6521" w:type="dxa"/>
          </w:tcPr>
          <w:p w14:paraId="198536A4" w14:textId="77777777" w:rsidR="00950902" w:rsidRPr="00E158AE" w:rsidRDefault="00000000" w:rsidP="00ED641D">
            <w:pPr>
              <w:pStyle w:val="SDSTableTextNormal"/>
              <w:rPr>
                <w:noProof w:val="0"/>
              </w:rPr>
            </w:pPr>
            <w:r w:rsidRPr="00E158AE">
              <w:rPr>
                <w:noProof w:val="0"/>
              </w:rPr>
              <w:t>Pas disponible</w:t>
            </w:r>
          </w:p>
        </w:tc>
      </w:tr>
      <w:tr w:rsidR="00155B1D" w14:paraId="5F1BAC14" w14:textId="77777777" w:rsidTr="00D454E0">
        <w:tc>
          <w:tcPr>
            <w:tcW w:w="3686" w:type="dxa"/>
          </w:tcPr>
          <w:p w14:paraId="2CB01ABA" w14:textId="77777777" w:rsidR="00327EC5" w:rsidRDefault="00FA7F7F" w:rsidP="00ED641D">
            <w:pPr>
              <w:pStyle w:val="SDSTableTextNormal"/>
              <w:rPr>
                <w:noProof w:val="0"/>
              </w:rPr>
            </w:pPr>
            <w:r>
              <w:t>pH solution</w:t>
            </w:r>
          </w:p>
        </w:tc>
        <w:tc>
          <w:tcPr>
            <w:tcW w:w="284" w:type="dxa"/>
          </w:tcPr>
          <w:p w14:paraId="7AFE09FD" w14:textId="77777777" w:rsidR="00327EC5" w:rsidRPr="00E158AE" w:rsidRDefault="00000000" w:rsidP="00ED641D">
            <w:pPr>
              <w:pStyle w:val="SDSTableTextColonColumn"/>
              <w:rPr>
                <w:noProof w:val="0"/>
              </w:rPr>
            </w:pPr>
            <w:r w:rsidRPr="00E158AE">
              <w:rPr>
                <w:noProof w:val="0"/>
              </w:rPr>
              <w:t>:</w:t>
            </w:r>
          </w:p>
        </w:tc>
        <w:tc>
          <w:tcPr>
            <w:tcW w:w="6521" w:type="dxa"/>
          </w:tcPr>
          <w:p w14:paraId="7ED2267E" w14:textId="77777777" w:rsidR="00950902" w:rsidRPr="00E158AE" w:rsidRDefault="00000000" w:rsidP="00ED641D">
            <w:pPr>
              <w:pStyle w:val="SDSTableTextNormal"/>
              <w:rPr>
                <w:noProof w:val="0"/>
              </w:rPr>
            </w:pPr>
            <w:r w:rsidRPr="00E158AE">
              <w:rPr>
                <w:noProof w:val="0"/>
              </w:rPr>
              <w:t>Pas disponible</w:t>
            </w:r>
          </w:p>
        </w:tc>
      </w:tr>
      <w:tr w:rsidR="00155B1D" w14:paraId="009D20D2" w14:textId="77777777" w:rsidTr="00D454E0">
        <w:tc>
          <w:tcPr>
            <w:tcW w:w="3686" w:type="dxa"/>
          </w:tcPr>
          <w:p w14:paraId="43A5624B" w14:textId="77777777" w:rsidR="00950902" w:rsidRPr="00E158AE" w:rsidRDefault="00FA7F7F" w:rsidP="00ED641D">
            <w:pPr>
              <w:pStyle w:val="SDSTableTextNormal"/>
              <w:rPr>
                <w:noProof w:val="0"/>
              </w:rPr>
            </w:pPr>
            <w:r>
              <w:t>Viscosité, cinématique</w:t>
            </w:r>
          </w:p>
        </w:tc>
        <w:tc>
          <w:tcPr>
            <w:tcW w:w="284" w:type="dxa"/>
          </w:tcPr>
          <w:p w14:paraId="3AB8A7B8" w14:textId="77777777" w:rsidR="00950902" w:rsidRPr="00E158AE" w:rsidRDefault="00000000" w:rsidP="00ED641D">
            <w:pPr>
              <w:pStyle w:val="SDSTableTextColonColumn"/>
              <w:rPr>
                <w:noProof w:val="0"/>
              </w:rPr>
            </w:pPr>
            <w:r w:rsidRPr="00E158AE">
              <w:rPr>
                <w:noProof w:val="0"/>
              </w:rPr>
              <w:t>:</w:t>
            </w:r>
          </w:p>
        </w:tc>
        <w:tc>
          <w:tcPr>
            <w:tcW w:w="6521" w:type="dxa"/>
          </w:tcPr>
          <w:p w14:paraId="59071AD4" w14:textId="77777777" w:rsidR="00DF4E80" w:rsidRPr="00E158AE" w:rsidRDefault="00000000" w:rsidP="00ED641D">
            <w:pPr>
              <w:pStyle w:val="SDSTableTextNormal"/>
              <w:rPr>
                <w:noProof w:val="0"/>
              </w:rPr>
            </w:pPr>
            <w:r w:rsidRPr="00E158AE">
              <w:rPr>
                <w:noProof w:val="0"/>
              </w:rPr>
              <w:t>Non applicable</w:t>
            </w:r>
          </w:p>
        </w:tc>
      </w:tr>
      <w:tr w:rsidR="00155B1D" w14:paraId="68C39C45" w14:textId="77777777" w:rsidTr="00D454E0">
        <w:tc>
          <w:tcPr>
            <w:tcW w:w="3686" w:type="dxa"/>
          </w:tcPr>
          <w:p w14:paraId="2700B7B0" w14:textId="77777777" w:rsidR="00950902" w:rsidRPr="00E158AE" w:rsidRDefault="00FA7F7F" w:rsidP="00ED641D">
            <w:pPr>
              <w:pStyle w:val="SDSTableTextNormal"/>
              <w:rPr>
                <w:noProof w:val="0"/>
              </w:rPr>
            </w:pPr>
            <w:r>
              <w:t>Solubilité</w:t>
            </w:r>
          </w:p>
        </w:tc>
        <w:tc>
          <w:tcPr>
            <w:tcW w:w="284" w:type="dxa"/>
          </w:tcPr>
          <w:p w14:paraId="61939289" w14:textId="77777777" w:rsidR="00950902" w:rsidRPr="00E158AE" w:rsidRDefault="00000000" w:rsidP="00ED641D">
            <w:pPr>
              <w:pStyle w:val="SDSTableTextColonColumn"/>
              <w:rPr>
                <w:noProof w:val="0"/>
              </w:rPr>
            </w:pPr>
            <w:r w:rsidRPr="00E158AE">
              <w:rPr>
                <w:noProof w:val="0"/>
              </w:rPr>
              <w:t>:</w:t>
            </w:r>
          </w:p>
        </w:tc>
        <w:tc>
          <w:tcPr>
            <w:tcW w:w="6521" w:type="dxa"/>
          </w:tcPr>
          <w:p w14:paraId="75696E91" w14:textId="77777777" w:rsidR="00950902" w:rsidRPr="00E158AE" w:rsidRDefault="00FA7F7F" w:rsidP="00ED641D">
            <w:pPr>
              <w:pStyle w:val="SDSTableTextNormal"/>
              <w:rPr>
                <w:noProof w:val="0"/>
              </w:rPr>
            </w:pPr>
            <w:r>
              <w:t>non déterminé.</w:t>
            </w:r>
          </w:p>
        </w:tc>
      </w:tr>
      <w:tr w:rsidR="00155B1D" w14:paraId="6A1AE2FD" w14:textId="77777777" w:rsidTr="00D454E0">
        <w:tc>
          <w:tcPr>
            <w:tcW w:w="3686" w:type="dxa"/>
          </w:tcPr>
          <w:p w14:paraId="334EFCFA" w14:textId="77777777" w:rsidR="00A80EE3" w:rsidRPr="004F1A9C" w:rsidRDefault="00000000" w:rsidP="00ED641D">
            <w:pPr>
              <w:pStyle w:val="SDSTableTextNormal"/>
              <w:rPr>
                <w:noProof w:val="0"/>
                <w:lang w:val="fr-FR"/>
              </w:rPr>
            </w:pPr>
            <w:r w:rsidRPr="004F1A9C">
              <w:rPr>
                <w:lang w:val="fr-FR"/>
              </w:rPr>
              <w:t>Coefficient de partage n-octanol/eau (Log Kow)</w:t>
            </w:r>
          </w:p>
        </w:tc>
        <w:tc>
          <w:tcPr>
            <w:tcW w:w="284" w:type="dxa"/>
          </w:tcPr>
          <w:p w14:paraId="784BCA99" w14:textId="77777777" w:rsidR="00A80EE3" w:rsidRPr="00E158AE" w:rsidRDefault="00000000" w:rsidP="00ED641D">
            <w:pPr>
              <w:pStyle w:val="SDSTableTextColonColumn"/>
              <w:rPr>
                <w:noProof w:val="0"/>
              </w:rPr>
            </w:pPr>
            <w:r w:rsidRPr="00E158AE">
              <w:rPr>
                <w:noProof w:val="0"/>
              </w:rPr>
              <w:t>:</w:t>
            </w:r>
          </w:p>
        </w:tc>
        <w:tc>
          <w:tcPr>
            <w:tcW w:w="6521" w:type="dxa"/>
          </w:tcPr>
          <w:p w14:paraId="0EA8503D" w14:textId="77777777" w:rsidR="00A80EE3" w:rsidRPr="00E158AE" w:rsidRDefault="00000000" w:rsidP="00ED641D">
            <w:pPr>
              <w:pStyle w:val="SDSTableTextNormal"/>
              <w:rPr>
                <w:noProof w:val="0"/>
              </w:rPr>
            </w:pPr>
            <w:r w:rsidRPr="00E158AE">
              <w:rPr>
                <w:noProof w:val="0"/>
              </w:rPr>
              <w:t>Pas disponible</w:t>
            </w:r>
          </w:p>
        </w:tc>
      </w:tr>
      <w:tr w:rsidR="00155B1D" w14:paraId="0669D6E6" w14:textId="77777777" w:rsidTr="00D454E0">
        <w:tc>
          <w:tcPr>
            <w:tcW w:w="3686" w:type="dxa"/>
          </w:tcPr>
          <w:p w14:paraId="2482F1E8" w14:textId="77777777" w:rsidR="00EE2C69" w:rsidRPr="00E158AE" w:rsidRDefault="00FA7F7F" w:rsidP="00ED641D">
            <w:pPr>
              <w:pStyle w:val="SDSTableTextNormal"/>
              <w:rPr>
                <w:noProof w:val="0"/>
              </w:rPr>
            </w:pPr>
            <w:r>
              <w:t>Pression de vapeur</w:t>
            </w:r>
          </w:p>
        </w:tc>
        <w:tc>
          <w:tcPr>
            <w:tcW w:w="284" w:type="dxa"/>
          </w:tcPr>
          <w:p w14:paraId="4E871DA2" w14:textId="77777777" w:rsidR="00EE2C69" w:rsidRPr="00E158AE" w:rsidRDefault="00000000" w:rsidP="00ED641D">
            <w:pPr>
              <w:pStyle w:val="SDSTableTextColonColumn"/>
              <w:rPr>
                <w:noProof w:val="0"/>
              </w:rPr>
            </w:pPr>
            <w:r w:rsidRPr="00E158AE">
              <w:rPr>
                <w:noProof w:val="0"/>
              </w:rPr>
              <w:t>:</w:t>
            </w:r>
          </w:p>
        </w:tc>
        <w:tc>
          <w:tcPr>
            <w:tcW w:w="6521" w:type="dxa"/>
          </w:tcPr>
          <w:p w14:paraId="3088AD37" w14:textId="77777777" w:rsidR="00EE2C69" w:rsidRPr="00E158AE" w:rsidRDefault="00000000" w:rsidP="00ED641D">
            <w:pPr>
              <w:pStyle w:val="SDSTableTextNormal"/>
              <w:rPr>
                <w:noProof w:val="0"/>
              </w:rPr>
            </w:pPr>
            <w:r w:rsidRPr="00E158AE">
              <w:rPr>
                <w:noProof w:val="0"/>
              </w:rPr>
              <w:t>Pas disponible</w:t>
            </w:r>
          </w:p>
        </w:tc>
      </w:tr>
      <w:tr w:rsidR="00155B1D" w14:paraId="3A935279" w14:textId="77777777" w:rsidTr="00D454E0">
        <w:tc>
          <w:tcPr>
            <w:tcW w:w="3686" w:type="dxa"/>
          </w:tcPr>
          <w:p w14:paraId="2565E6B6" w14:textId="77777777" w:rsidR="00EE2C69" w:rsidRPr="004F1A9C" w:rsidRDefault="00FA7F7F" w:rsidP="00ED641D">
            <w:pPr>
              <w:pStyle w:val="SDSTableTextNormal"/>
              <w:rPr>
                <w:noProof w:val="0"/>
                <w:lang w:val="fr-FR"/>
              </w:rPr>
            </w:pPr>
            <w:r w:rsidRPr="004F1A9C">
              <w:rPr>
                <w:lang w:val="fr-FR"/>
              </w:rPr>
              <w:t>Pression de vapeur à 50°C</w:t>
            </w:r>
          </w:p>
        </w:tc>
        <w:tc>
          <w:tcPr>
            <w:tcW w:w="284" w:type="dxa"/>
          </w:tcPr>
          <w:p w14:paraId="51508D96" w14:textId="77777777" w:rsidR="00EE2C69" w:rsidRPr="00E158AE" w:rsidRDefault="00000000" w:rsidP="00ED641D">
            <w:pPr>
              <w:pStyle w:val="SDSTableTextColonColumn"/>
              <w:rPr>
                <w:noProof w:val="0"/>
              </w:rPr>
            </w:pPr>
            <w:r w:rsidRPr="00E158AE">
              <w:rPr>
                <w:noProof w:val="0"/>
              </w:rPr>
              <w:t>:</w:t>
            </w:r>
          </w:p>
        </w:tc>
        <w:tc>
          <w:tcPr>
            <w:tcW w:w="6521" w:type="dxa"/>
          </w:tcPr>
          <w:p w14:paraId="1A54998C" w14:textId="77777777" w:rsidR="00EE2C69" w:rsidRPr="00E158AE" w:rsidRDefault="00000000" w:rsidP="00ED641D">
            <w:pPr>
              <w:pStyle w:val="SDSTableTextNormal"/>
              <w:rPr>
                <w:noProof w:val="0"/>
              </w:rPr>
            </w:pPr>
            <w:r w:rsidRPr="00E158AE">
              <w:rPr>
                <w:noProof w:val="0"/>
              </w:rPr>
              <w:t>Pas disponible</w:t>
            </w:r>
          </w:p>
        </w:tc>
      </w:tr>
      <w:tr w:rsidR="00155B1D" w14:paraId="134FD299" w14:textId="77777777" w:rsidTr="00D454E0">
        <w:tc>
          <w:tcPr>
            <w:tcW w:w="3686" w:type="dxa"/>
          </w:tcPr>
          <w:p w14:paraId="40CFB1CA" w14:textId="77777777" w:rsidR="00EE2C69" w:rsidRPr="00E158AE" w:rsidRDefault="00FA7F7F" w:rsidP="00ED641D">
            <w:pPr>
              <w:pStyle w:val="SDSTableTextNormal"/>
              <w:rPr>
                <w:noProof w:val="0"/>
              </w:rPr>
            </w:pPr>
            <w:r>
              <w:t>Masse volumique</w:t>
            </w:r>
          </w:p>
        </w:tc>
        <w:tc>
          <w:tcPr>
            <w:tcW w:w="284" w:type="dxa"/>
          </w:tcPr>
          <w:p w14:paraId="7AE4774F" w14:textId="77777777" w:rsidR="00EE2C69" w:rsidRPr="00E158AE" w:rsidRDefault="00000000" w:rsidP="00ED641D">
            <w:pPr>
              <w:pStyle w:val="SDSTableTextColonColumn"/>
              <w:rPr>
                <w:noProof w:val="0"/>
              </w:rPr>
            </w:pPr>
            <w:r w:rsidRPr="00E158AE">
              <w:rPr>
                <w:noProof w:val="0"/>
              </w:rPr>
              <w:t>:</w:t>
            </w:r>
          </w:p>
        </w:tc>
        <w:tc>
          <w:tcPr>
            <w:tcW w:w="6521" w:type="dxa"/>
          </w:tcPr>
          <w:p w14:paraId="29C2053E" w14:textId="77777777" w:rsidR="00EE2C69" w:rsidRPr="00E158AE" w:rsidRDefault="00000000" w:rsidP="00ED641D">
            <w:pPr>
              <w:pStyle w:val="SDSTableTextNormal"/>
              <w:rPr>
                <w:noProof w:val="0"/>
              </w:rPr>
            </w:pPr>
            <w:r w:rsidRPr="00E158AE">
              <w:rPr>
                <w:noProof w:val="0"/>
              </w:rPr>
              <w:t>Pas disponible</w:t>
            </w:r>
          </w:p>
        </w:tc>
      </w:tr>
      <w:tr w:rsidR="00155B1D" w14:paraId="1EF08F48" w14:textId="77777777" w:rsidTr="00D454E0">
        <w:tc>
          <w:tcPr>
            <w:tcW w:w="3686" w:type="dxa"/>
          </w:tcPr>
          <w:p w14:paraId="784EFE76" w14:textId="77777777" w:rsidR="00EE2C69" w:rsidRPr="00E158AE" w:rsidRDefault="00FA7F7F" w:rsidP="00ED641D">
            <w:pPr>
              <w:pStyle w:val="SDSTableTextNormal"/>
              <w:rPr>
                <w:noProof w:val="0"/>
              </w:rPr>
            </w:pPr>
            <w:r>
              <w:t>Densité relative</w:t>
            </w:r>
          </w:p>
        </w:tc>
        <w:tc>
          <w:tcPr>
            <w:tcW w:w="284" w:type="dxa"/>
          </w:tcPr>
          <w:p w14:paraId="0984EEA1" w14:textId="77777777" w:rsidR="00EE2C69" w:rsidRPr="00E158AE" w:rsidRDefault="00000000" w:rsidP="00ED641D">
            <w:pPr>
              <w:pStyle w:val="SDSTableTextColonColumn"/>
              <w:rPr>
                <w:noProof w:val="0"/>
              </w:rPr>
            </w:pPr>
            <w:r w:rsidRPr="00E158AE">
              <w:rPr>
                <w:noProof w:val="0"/>
              </w:rPr>
              <w:t>:</w:t>
            </w:r>
          </w:p>
        </w:tc>
        <w:tc>
          <w:tcPr>
            <w:tcW w:w="6521" w:type="dxa"/>
          </w:tcPr>
          <w:p w14:paraId="4BC35068" w14:textId="77777777" w:rsidR="00EE2C69" w:rsidRPr="00E158AE" w:rsidRDefault="00FA7F7F" w:rsidP="00ED641D">
            <w:pPr>
              <w:pStyle w:val="SDSTableTextNormal"/>
              <w:rPr>
                <w:noProof w:val="0"/>
              </w:rPr>
            </w:pPr>
            <w:r>
              <w:t>non déterminé</w:t>
            </w:r>
          </w:p>
        </w:tc>
      </w:tr>
      <w:tr w:rsidR="00155B1D" w14:paraId="3AB54CA1" w14:textId="77777777" w:rsidTr="00D454E0">
        <w:tc>
          <w:tcPr>
            <w:tcW w:w="3686" w:type="dxa"/>
          </w:tcPr>
          <w:p w14:paraId="0DB58D68" w14:textId="77777777" w:rsidR="00EE2C69" w:rsidRPr="007D36C8" w:rsidRDefault="00000000" w:rsidP="00ED641D">
            <w:pPr>
              <w:pStyle w:val="SDSTableTextNormal"/>
              <w:rPr>
                <w:noProof w:val="0"/>
                <w:lang w:val="nl-BE"/>
              </w:rPr>
            </w:pPr>
            <w:r w:rsidRPr="007D36C8">
              <w:rPr>
                <w:lang w:val="nl-BE"/>
              </w:rPr>
              <w:t>Densité relative de vapeur à 20°C</w:t>
            </w:r>
          </w:p>
        </w:tc>
        <w:tc>
          <w:tcPr>
            <w:tcW w:w="284" w:type="dxa"/>
          </w:tcPr>
          <w:p w14:paraId="08FE96DE" w14:textId="77777777" w:rsidR="00EE2C69" w:rsidRPr="00E158AE" w:rsidRDefault="00000000" w:rsidP="00ED641D">
            <w:pPr>
              <w:pStyle w:val="SDSTableTextColonColumn"/>
              <w:rPr>
                <w:noProof w:val="0"/>
              </w:rPr>
            </w:pPr>
            <w:r w:rsidRPr="00E158AE">
              <w:rPr>
                <w:noProof w:val="0"/>
              </w:rPr>
              <w:t>:</w:t>
            </w:r>
          </w:p>
        </w:tc>
        <w:tc>
          <w:tcPr>
            <w:tcW w:w="6521" w:type="dxa"/>
          </w:tcPr>
          <w:p w14:paraId="29EE6C16" w14:textId="77777777" w:rsidR="00DF4E80" w:rsidRPr="00E158AE" w:rsidRDefault="00000000" w:rsidP="00ED641D">
            <w:pPr>
              <w:pStyle w:val="SDSTableTextNormal"/>
              <w:rPr>
                <w:noProof w:val="0"/>
              </w:rPr>
            </w:pPr>
            <w:r w:rsidRPr="00E158AE">
              <w:rPr>
                <w:noProof w:val="0"/>
              </w:rPr>
              <w:t>Non applicable</w:t>
            </w:r>
          </w:p>
        </w:tc>
      </w:tr>
      <w:tr w:rsidR="00155B1D" w14:paraId="5217CB2A" w14:textId="77777777" w:rsidTr="00D454E0">
        <w:tc>
          <w:tcPr>
            <w:tcW w:w="3686" w:type="dxa"/>
          </w:tcPr>
          <w:p w14:paraId="58497EA6" w14:textId="77777777" w:rsidR="002163EB" w:rsidRPr="00E158AE" w:rsidRDefault="00FA7F7F" w:rsidP="00ED641D">
            <w:pPr>
              <w:pStyle w:val="SDSTableTextNormal"/>
              <w:rPr>
                <w:noProof w:val="0"/>
              </w:rPr>
            </w:pPr>
            <w:r>
              <w:t>Taille d’une particule</w:t>
            </w:r>
          </w:p>
        </w:tc>
        <w:tc>
          <w:tcPr>
            <w:tcW w:w="284" w:type="dxa"/>
          </w:tcPr>
          <w:p w14:paraId="168C8F0F" w14:textId="77777777" w:rsidR="002163EB" w:rsidRPr="00E158AE" w:rsidRDefault="00000000" w:rsidP="00ED641D">
            <w:pPr>
              <w:pStyle w:val="SDSTableTextColonColumn"/>
              <w:rPr>
                <w:noProof w:val="0"/>
              </w:rPr>
            </w:pPr>
            <w:r w:rsidRPr="00E158AE">
              <w:rPr>
                <w:noProof w:val="0"/>
              </w:rPr>
              <w:t>:</w:t>
            </w:r>
          </w:p>
        </w:tc>
        <w:tc>
          <w:tcPr>
            <w:tcW w:w="6521" w:type="dxa"/>
          </w:tcPr>
          <w:p w14:paraId="2958E361" w14:textId="77777777" w:rsidR="006E000B" w:rsidRPr="00E158AE" w:rsidRDefault="00000000" w:rsidP="006E000B">
            <w:pPr>
              <w:pStyle w:val="SDSTableTextNormal"/>
              <w:rPr>
                <w:noProof w:val="0"/>
              </w:rPr>
            </w:pPr>
            <w:r w:rsidRPr="00E158AE">
              <w:rPr>
                <w:noProof w:val="0"/>
              </w:rPr>
              <w:t>Pas disponible</w:t>
            </w:r>
          </w:p>
        </w:tc>
      </w:tr>
    </w:tbl>
    <w:p w14:paraId="75D9FCAC" w14:textId="77777777" w:rsidR="00AC6B51" w:rsidRPr="00E158AE" w:rsidRDefault="00000000" w:rsidP="00AC6B51">
      <w:pPr>
        <w:pStyle w:val="SDSTextHeading2"/>
        <w:rPr>
          <w:noProof w:val="0"/>
          <w:lang w:val="en-GB"/>
        </w:rPr>
      </w:pPr>
      <w:r w:rsidRPr="00E158AE">
        <w:rPr>
          <w:noProof w:val="0"/>
          <w:lang w:val="en-GB"/>
        </w:rPr>
        <w:t xml:space="preserve">9.2. </w:t>
      </w:r>
      <w:r w:rsidR="00FA7F7F">
        <w:rPr>
          <w:lang w:val="en-GB"/>
        </w:rPr>
        <w:t>Autres informations</w:t>
      </w:r>
    </w:p>
    <w:p w14:paraId="46BF3A56" w14:textId="77777777" w:rsidR="00C275B9" w:rsidRPr="003673BD" w:rsidRDefault="00FA7F7F" w:rsidP="00C275B9">
      <w:pPr>
        <w:pStyle w:val="SDSTextHeading3"/>
        <w:rPr>
          <w:noProof w:val="0"/>
          <w:lang w:val="en-US"/>
        </w:rPr>
      </w:pPr>
      <w:r>
        <w:rPr>
          <w:lang w:val="en-US"/>
        </w:rPr>
        <w:t>Autres caractéristiques de sécurité</w:t>
      </w:r>
    </w:p>
    <w:tbl>
      <w:tblPr>
        <w:tblStyle w:val="SDSTableWithoutBorders"/>
        <w:tblW w:w="10491" w:type="dxa"/>
        <w:tblLayout w:type="fixed"/>
        <w:tblLook w:val="04A0" w:firstRow="1" w:lastRow="0" w:firstColumn="1" w:lastColumn="0" w:noHBand="0" w:noVBand="1"/>
      </w:tblPr>
      <w:tblGrid>
        <w:gridCol w:w="3686"/>
        <w:gridCol w:w="284"/>
        <w:gridCol w:w="6521"/>
      </w:tblGrid>
      <w:tr w:rsidR="00155B1D" w14:paraId="2732D5DE" w14:textId="77777777" w:rsidTr="00D454E0">
        <w:tc>
          <w:tcPr>
            <w:tcW w:w="3686" w:type="dxa"/>
          </w:tcPr>
          <w:p w14:paraId="312DC5CB" w14:textId="77777777" w:rsidR="00C35891" w:rsidRPr="00E158AE" w:rsidRDefault="00FA7F7F" w:rsidP="00AE5FB4">
            <w:pPr>
              <w:pStyle w:val="SDSTableTextNormal"/>
              <w:rPr>
                <w:noProof w:val="0"/>
              </w:rPr>
            </w:pPr>
            <w:r>
              <w:t>Indice de réfraction</w:t>
            </w:r>
          </w:p>
        </w:tc>
        <w:tc>
          <w:tcPr>
            <w:tcW w:w="284" w:type="dxa"/>
          </w:tcPr>
          <w:p w14:paraId="4409BA56" w14:textId="77777777" w:rsidR="00C35891" w:rsidRPr="00E158AE" w:rsidRDefault="00000000" w:rsidP="00E10F57">
            <w:pPr>
              <w:pStyle w:val="SDSTableTextColonColumn"/>
              <w:rPr>
                <w:noProof w:val="0"/>
              </w:rPr>
            </w:pPr>
            <w:r w:rsidRPr="00E158AE">
              <w:rPr>
                <w:noProof w:val="0"/>
              </w:rPr>
              <w:t>:</w:t>
            </w:r>
          </w:p>
        </w:tc>
        <w:tc>
          <w:tcPr>
            <w:tcW w:w="6521" w:type="dxa"/>
          </w:tcPr>
          <w:p w14:paraId="443E5AEC" w14:textId="77777777" w:rsidR="00C35891" w:rsidRPr="00E158AE" w:rsidRDefault="00FA7F7F" w:rsidP="00AE5FB4">
            <w:pPr>
              <w:pStyle w:val="SDSTableTextNormal"/>
              <w:rPr>
                <w:noProof w:val="0"/>
              </w:rPr>
            </w:pPr>
            <w:r>
              <w:t>Non applicable</w:t>
            </w:r>
          </w:p>
        </w:tc>
      </w:tr>
    </w:tbl>
    <w:p w14:paraId="64438016" w14:textId="77777777" w:rsidR="00827634" w:rsidRPr="004C4F26" w:rsidRDefault="00FA7F7F" w:rsidP="00E62D88">
      <w:pPr>
        <w:pStyle w:val="SDSTextHeading1"/>
        <w:rPr>
          <w:noProof w:val="0"/>
          <w:lang w:val="en-US"/>
        </w:rPr>
      </w:pPr>
      <w:r w:rsidRPr="004C4F26">
        <w:rPr>
          <w:lang w:val="en-US"/>
        </w:rPr>
        <w:t>RUBRIQUE 10</w:t>
      </w:r>
      <w:r w:rsidR="00000000" w:rsidRPr="004C4F26">
        <w:rPr>
          <w:noProof w:val="0"/>
          <w:lang w:val="en-US"/>
        </w:rPr>
        <w:t xml:space="preserve">: </w:t>
      </w:r>
      <w:r w:rsidRPr="004C4F26">
        <w:rPr>
          <w:lang w:val="en-US"/>
        </w:rPr>
        <w:t>Stabilité et réactivité</w:t>
      </w:r>
    </w:p>
    <w:p w14:paraId="0C95AF0D" w14:textId="77777777" w:rsidR="00827634" w:rsidRPr="00404CA3" w:rsidRDefault="00DD1AEA" w:rsidP="00E62D88">
      <w:pPr>
        <w:pStyle w:val="SDSTextHeading2"/>
        <w:rPr>
          <w:noProof w:val="0"/>
          <w:lang w:val="en-US"/>
        </w:rPr>
      </w:pPr>
      <w:r w:rsidRPr="00404CA3">
        <w:rPr>
          <w:noProof w:val="0"/>
          <w:lang w:val="en-US"/>
        </w:rPr>
        <w:t xml:space="preserve">10.1. </w:t>
      </w:r>
      <w:r w:rsidR="00FA7F7F">
        <w:rPr>
          <w:lang w:val="en-US"/>
        </w:rPr>
        <w:t>Réactivité</w:t>
      </w:r>
    </w:p>
    <w:p w14:paraId="65693E24" w14:textId="77777777" w:rsidR="00827634" w:rsidRPr="00E158AE" w:rsidRDefault="00000000" w:rsidP="009E5102">
      <w:pPr>
        <w:pStyle w:val="SDSTextNormal"/>
      </w:pPr>
      <w:r w:rsidRPr="00E158AE">
        <w:t xml:space="preserve">Pas </w:t>
      </w:r>
      <w:proofErr w:type="spellStart"/>
      <w:r w:rsidRPr="00E158AE">
        <w:t>d’informations</w:t>
      </w:r>
      <w:proofErr w:type="spellEnd"/>
      <w:r w:rsidRPr="00E158AE">
        <w:t xml:space="preserve"> </w:t>
      </w:r>
      <w:proofErr w:type="spellStart"/>
      <w:r w:rsidRPr="00E158AE">
        <w:t>complémentaires</w:t>
      </w:r>
      <w:proofErr w:type="spellEnd"/>
      <w:r w:rsidRPr="00E158AE">
        <w:t xml:space="preserve"> </w:t>
      </w:r>
      <w:proofErr w:type="spellStart"/>
      <w:r w:rsidRPr="00E158AE">
        <w:t>disponibles</w:t>
      </w:r>
      <w:proofErr w:type="spellEnd"/>
    </w:p>
    <w:p w14:paraId="1181E2AB" w14:textId="77777777" w:rsidR="00827634" w:rsidRPr="00E158AE" w:rsidRDefault="00DD1AEA" w:rsidP="00E62D88">
      <w:pPr>
        <w:pStyle w:val="SDSTextHeading2"/>
        <w:rPr>
          <w:noProof w:val="0"/>
          <w:lang w:val="en-GB"/>
        </w:rPr>
      </w:pPr>
      <w:r w:rsidRPr="00E158AE">
        <w:rPr>
          <w:noProof w:val="0"/>
          <w:lang w:val="en-GB"/>
        </w:rPr>
        <w:t xml:space="preserve">10.2. </w:t>
      </w:r>
      <w:r w:rsidR="00FA7F7F">
        <w:rPr>
          <w:lang w:val="en-GB"/>
        </w:rPr>
        <w:t>Stabilité chimique</w:t>
      </w:r>
    </w:p>
    <w:p w14:paraId="3EE169B3" w14:textId="77777777" w:rsidR="00827634" w:rsidRPr="00E158AE" w:rsidRDefault="00FA7F7F" w:rsidP="009E5102">
      <w:pPr>
        <w:pStyle w:val="SDSTextNormal"/>
      </w:pPr>
      <w:r>
        <w:rPr>
          <w:noProof/>
        </w:rPr>
        <w:t>Non établi.</w:t>
      </w:r>
    </w:p>
    <w:p w14:paraId="68A0DEFA" w14:textId="77777777" w:rsidR="00827634" w:rsidRPr="00E158AE" w:rsidRDefault="00DD1AEA" w:rsidP="00E62D88">
      <w:pPr>
        <w:pStyle w:val="SDSTextHeading2"/>
        <w:rPr>
          <w:noProof w:val="0"/>
          <w:lang w:val="en-GB"/>
        </w:rPr>
      </w:pPr>
      <w:r w:rsidRPr="00E158AE">
        <w:rPr>
          <w:noProof w:val="0"/>
          <w:lang w:val="en-GB"/>
        </w:rPr>
        <w:t xml:space="preserve">10.3. </w:t>
      </w:r>
      <w:r w:rsidR="00FA7F7F">
        <w:rPr>
          <w:lang w:val="en-GB"/>
        </w:rPr>
        <w:t>Possibilité de réactions dangereuses</w:t>
      </w:r>
    </w:p>
    <w:p w14:paraId="7E970CAF" w14:textId="77777777" w:rsidR="00827634" w:rsidRPr="00E158AE" w:rsidRDefault="00FA7F7F" w:rsidP="009E5102">
      <w:pPr>
        <w:pStyle w:val="SDSTextNormal"/>
      </w:pPr>
      <w:r>
        <w:rPr>
          <w:noProof/>
        </w:rPr>
        <w:t>Non établi.</w:t>
      </w:r>
    </w:p>
    <w:p w14:paraId="03CE9D0C" w14:textId="77777777" w:rsidR="00827634" w:rsidRPr="00E158AE" w:rsidRDefault="00DD1AEA" w:rsidP="00E62D88">
      <w:pPr>
        <w:pStyle w:val="SDSTextHeading2"/>
        <w:rPr>
          <w:noProof w:val="0"/>
          <w:lang w:val="en-GB"/>
        </w:rPr>
      </w:pPr>
      <w:r w:rsidRPr="00E158AE">
        <w:rPr>
          <w:noProof w:val="0"/>
          <w:lang w:val="en-GB"/>
        </w:rPr>
        <w:lastRenderedPageBreak/>
        <w:t xml:space="preserve">10.4. </w:t>
      </w:r>
      <w:r w:rsidR="00FA7F7F">
        <w:rPr>
          <w:lang w:val="en-GB"/>
        </w:rPr>
        <w:t>Conditions à éviter</w:t>
      </w:r>
    </w:p>
    <w:p w14:paraId="286B986C" w14:textId="77777777" w:rsidR="00827634" w:rsidRPr="004F1A9C" w:rsidRDefault="00000000" w:rsidP="009E5102">
      <w:pPr>
        <w:pStyle w:val="SDSTextNormal"/>
        <w:rPr>
          <w:lang w:val="fr-FR"/>
        </w:rPr>
      </w:pPr>
      <w:r w:rsidRPr="004F1A9C">
        <w:rPr>
          <w:noProof/>
          <w:lang w:val="fr-FR"/>
        </w:rPr>
        <w:t>Rayons directs du soleil. Températures extrêmement élevées ou extrêmement basses.</w:t>
      </w:r>
    </w:p>
    <w:p w14:paraId="42C33084" w14:textId="77777777" w:rsidR="00827634" w:rsidRPr="004F1A9C" w:rsidRDefault="00DD1AEA" w:rsidP="00E62D88">
      <w:pPr>
        <w:pStyle w:val="SDSTextHeading2"/>
        <w:rPr>
          <w:noProof w:val="0"/>
          <w:lang w:val="fr-FR"/>
        </w:rPr>
      </w:pPr>
      <w:r w:rsidRPr="004F1A9C">
        <w:rPr>
          <w:noProof w:val="0"/>
          <w:lang w:val="fr-FR"/>
        </w:rPr>
        <w:t xml:space="preserve">10.5. </w:t>
      </w:r>
      <w:r w:rsidR="00FA7F7F" w:rsidRPr="004F1A9C">
        <w:rPr>
          <w:lang w:val="fr-FR"/>
        </w:rPr>
        <w:t>Matières incompatibles</w:t>
      </w:r>
    </w:p>
    <w:p w14:paraId="55290427" w14:textId="77777777" w:rsidR="00827634" w:rsidRPr="004F1A9C" w:rsidRDefault="00FA7F7F" w:rsidP="009E5102">
      <w:pPr>
        <w:pStyle w:val="SDSTextNormal"/>
        <w:rPr>
          <w:lang w:val="fr-FR"/>
        </w:rPr>
      </w:pPr>
      <w:r w:rsidRPr="004F1A9C">
        <w:rPr>
          <w:noProof/>
          <w:lang w:val="fr-FR"/>
        </w:rPr>
        <w:t>Acides forts. Bases fortes.</w:t>
      </w:r>
    </w:p>
    <w:p w14:paraId="219141F5" w14:textId="77777777" w:rsidR="00827634" w:rsidRPr="004F1A9C" w:rsidRDefault="00DD1AEA" w:rsidP="00E62D88">
      <w:pPr>
        <w:pStyle w:val="SDSTextHeading2"/>
        <w:rPr>
          <w:noProof w:val="0"/>
          <w:lang w:val="fr-FR"/>
        </w:rPr>
      </w:pPr>
      <w:r w:rsidRPr="004F1A9C">
        <w:rPr>
          <w:noProof w:val="0"/>
          <w:lang w:val="fr-FR"/>
        </w:rPr>
        <w:t xml:space="preserve">10.6. </w:t>
      </w:r>
      <w:r w:rsidR="00FA7F7F" w:rsidRPr="004F1A9C">
        <w:rPr>
          <w:lang w:val="fr-FR"/>
        </w:rPr>
        <w:t>Produits de décomposition dangereux</w:t>
      </w:r>
    </w:p>
    <w:p w14:paraId="5C9C1C29" w14:textId="77777777" w:rsidR="00827634" w:rsidRPr="004F1A9C" w:rsidRDefault="00FA7F7F" w:rsidP="009E5102">
      <w:pPr>
        <w:pStyle w:val="SDSTextNormal"/>
        <w:rPr>
          <w:lang w:val="fr-FR"/>
        </w:rPr>
      </w:pPr>
      <w:r w:rsidRPr="004F1A9C">
        <w:rPr>
          <w:noProof/>
          <w:lang w:val="fr-FR"/>
        </w:rPr>
        <w:t>fumée. Monoxyde de carbone. Dioxyde de carbone.</w:t>
      </w:r>
    </w:p>
    <w:p w14:paraId="6BF127A9" w14:textId="77777777" w:rsidR="00827634" w:rsidRPr="004F1A9C" w:rsidRDefault="00FA7F7F" w:rsidP="00E62D88">
      <w:pPr>
        <w:pStyle w:val="SDSTextHeading1"/>
        <w:rPr>
          <w:noProof w:val="0"/>
          <w:lang w:val="fr-FR"/>
        </w:rPr>
      </w:pPr>
      <w:r w:rsidRPr="004F1A9C">
        <w:rPr>
          <w:lang w:val="fr-FR"/>
        </w:rPr>
        <w:t xml:space="preserve">RUBRIQUE </w:t>
      </w:r>
      <w:proofErr w:type="gramStart"/>
      <w:r w:rsidRPr="004F1A9C">
        <w:rPr>
          <w:lang w:val="fr-FR"/>
        </w:rPr>
        <w:t>11</w:t>
      </w:r>
      <w:r w:rsidR="00000000" w:rsidRPr="004F1A9C">
        <w:rPr>
          <w:noProof w:val="0"/>
          <w:lang w:val="fr-FR"/>
        </w:rPr>
        <w:t>:</w:t>
      </w:r>
      <w:proofErr w:type="gramEnd"/>
      <w:r w:rsidR="00000000" w:rsidRPr="004F1A9C">
        <w:rPr>
          <w:noProof w:val="0"/>
          <w:lang w:val="fr-FR"/>
        </w:rPr>
        <w:t xml:space="preserve"> </w:t>
      </w:r>
      <w:r w:rsidRPr="004F1A9C">
        <w:rPr>
          <w:lang w:val="fr-FR"/>
        </w:rPr>
        <w:t>Informations toxicologiques</w:t>
      </w:r>
    </w:p>
    <w:p w14:paraId="1D8B6546" w14:textId="77777777" w:rsidR="00827634" w:rsidRPr="004F1A9C" w:rsidRDefault="00DD1AEA" w:rsidP="00E62D88">
      <w:pPr>
        <w:pStyle w:val="SDSTextHeading2"/>
        <w:rPr>
          <w:noProof w:val="0"/>
          <w:lang w:val="fr-FR"/>
        </w:rPr>
      </w:pPr>
      <w:r w:rsidRPr="004F1A9C">
        <w:rPr>
          <w:noProof w:val="0"/>
          <w:lang w:val="fr-FR"/>
        </w:rPr>
        <w:t xml:space="preserve">11.1. </w:t>
      </w:r>
      <w:r w:rsidR="00BD5FB4" w:rsidRPr="004F1A9C">
        <w:rPr>
          <w:lang w:val="fr-FR"/>
        </w:rPr>
        <w:t>Informations sur les classes de danger telles que définies dans le règlement (CE) n° 1272/2008</w:t>
      </w:r>
    </w:p>
    <w:tbl>
      <w:tblPr>
        <w:tblStyle w:val="SDSTableWithoutBorders"/>
        <w:tblW w:w="10491" w:type="dxa"/>
        <w:tblLayout w:type="fixed"/>
        <w:tblLook w:val="04A0" w:firstRow="1" w:lastRow="0" w:firstColumn="1" w:lastColumn="0" w:noHBand="0" w:noVBand="1"/>
      </w:tblPr>
      <w:tblGrid>
        <w:gridCol w:w="3686"/>
        <w:gridCol w:w="284"/>
        <w:gridCol w:w="6521"/>
      </w:tblGrid>
      <w:tr w:rsidR="00155B1D" w14:paraId="19B62E18" w14:textId="77777777" w:rsidTr="00D454E0">
        <w:tc>
          <w:tcPr>
            <w:tcW w:w="3686" w:type="dxa"/>
          </w:tcPr>
          <w:p w14:paraId="07B8F10B" w14:textId="77777777" w:rsidR="00827634" w:rsidRPr="00E158AE" w:rsidRDefault="00FA7F7F" w:rsidP="009B0F88">
            <w:pPr>
              <w:pStyle w:val="SDSTableTextNormal"/>
              <w:rPr>
                <w:noProof w:val="0"/>
              </w:rPr>
            </w:pPr>
            <w:r>
              <w:t>Toxicité aiguë (orale)</w:t>
            </w:r>
          </w:p>
        </w:tc>
        <w:tc>
          <w:tcPr>
            <w:tcW w:w="284" w:type="dxa"/>
          </w:tcPr>
          <w:p w14:paraId="5D03F8D4" w14:textId="77777777" w:rsidR="00827634" w:rsidRPr="00E158AE" w:rsidRDefault="00000000" w:rsidP="00E10F57">
            <w:pPr>
              <w:pStyle w:val="SDSTableTextColonColumn"/>
              <w:rPr>
                <w:noProof w:val="0"/>
              </w:rPr>
            </w:pPr>
            <w:r w:rsidRPr="00E158AE">
              <w:rPr>
                <w:noProof w:val="0"/>
              </w:rPr>
              <w:t>:</w:t>
            </w:r>
          </w:p>
        </w:tc>
        <w:tc>
          <w:tcPr>
            <w:tcW w:w="6521" w:type="dxa"/>
          </w:tcPr>
          <w:p w14:paraId="7C6DC1F1" w14:textId="77777777" w:rsidR="00827634" w:rsidRPr="00E158AE" w:rsidRDefault="00FA7F7F" w:rsidP="009B0F88">
            <w:pPr>
              <w:pStyle w:val="SDSTableTextNormal"/>
              <w:rPr>
                <w:noProof w:val="0"/>
              </w:rPr>
            </w:pPr>
            <w:r>
              <w:t>Non classé</w:t>
            </w:r>
          </w:p>
        </w:tc>
      </w:tr>
      <w:tr w:rsidR="00155B1D" w14:paraId="66CE200C" w14:textId="77777777" w:rsidTr="00D454E0">
        <w:tc>
          <w:tcPr>
            <w:tcW w:w="3686" w:type="dxa"/>
          </w:tcPr>
          <w:p w14:paraId="7D1305CA" w14:textId="77777777" w:rsidR="00827634" w:rsidRPr="00E158AE" w:rsidRDefault="00FA7F7F" w:rsidP="009B0F88">
            <w:pPr>
              <w:pStyle w:val="SDSTableTextNormal"/>
              <w:rPr>
                <w:noProof w:val="0"/>
              </w:rPr>
            </w:pPr>
            <w:r>
              <w:t>Toxicité aiguë (cutanée)</w:t>
            </w:r>
          </w:p>
        </w:tc>
        <w:tc>
          <w:tcPr>
            <w:tcW w:w="284" w:type="dxa"/>
          </w:tcPr>
          <w:p w14:paraId="5DD203A0" w14:textId="77777777" w:rsidR="00827634" w:rsidRPr="00E158AE" w:rsidRDefault="00000000" w:rsidP="00E10F57">
            <w:pPr>
              <w:pStyle w:val="SDSTableTextColonColumn"/>
              <w:rPr>
                <w:noProof w:val="0"/>
              </w:rPr>
            </w:pPr>
            <w:r w:rsidRPr="00E158AE">
              <w:rPr>
                <w:noProof w:val="0"/>
              </w:rPr>
              <w:t>:</w:t>
            </w:r>
          </w:p>
        </w:tc>
        <w:tc>
          <w:tcPr>
            <w:tcW w:w="6521" w:type="dxa"/>
          </w:tcPr>
          <w:p w14:paraId="5CE20B08" w14:textId="77777777" w:rsidR="00827634" w:rsidRPr="00E158AE" w:rsidRDefault="00FA7F7F" w:rsidP="009B0F88">
            <w:pPr>
              <w:pStyle w:val="SDSTableTextNormal"/>
              <w:rPr>
                <w:noProof w:val="0"/>
              </w:rPr>
            </w:pPr>
            <w:r>
              <w:t>Non classé</w:t>
            </w:r>
          </w:p>
        </w:tc>
      </w:tr>
      <w:tr w:rsidR="00155B1D" w14:paraId="38E9BBA1" w14:textId="77777777" w:rsidTr="00D454E0">
        <w:tc>
          <w:tcPr>
            <w:tcW w:w="3686" w:type="dxa"/>
          </w:tcPr>
          <w:p w14:paraId="0CB06D04" w14:textId="77777777" w:rsidR="00827634" w:rsidRPr="00E158AE" w:rsidRDefault="00FA7F7F" w:rsidP="009B0F88">
            <w:pPr>
              <w:pStyle w:val="SDSTableTextNormal"/>
              <w:rPr>
                <w:noProof w:val="0"/>
              </w:rPr>
            </w:pPr>
            <w:r>
              <w:t>Toxicité aiguë (Inhalation)</w:t>
            </w:r>
          </w:p>
        </w:tc>
        <w:tc>
          <w:tcPr>
            <w:tcW w:w="284" w:type="dxa"/>
          </w:tcPr>
          <w:p w14:paraId="6752E135" w14:textId="77777777" w:rsidR="00827634" w:rsidRPr="00E158AE" w:rsidRDefault="00000000" w:rsidP="00E10F57">
            <w:pPr>
              <w:pStyle w:val="SDSTableTextColonColumn"/>
              <w:rPr>
                <w:noProof w:val="0"/>
              </w:rPr>
            </w:pPr>
            <w:r w:rsidRPr="00E158AE">
              <w:rPr>
                <w:noProof w:val="0"/>
              </w:rPr>
              <w:t>:</w:t>
            </w:r>
          </w:p>
        </w:tc>
        <w:tc>
          <w:tcPr>
            <w:tcW w:w="6521" w:type="dxa"/>
          </w:tcPr>
          <w:p w14:paraId="71969547" w14:textId="77777777" w:rsidR="00827634" w:rsidRPr="00E158AE" w:rsidRDefault="00FA7F7F" w:rsidP="009B0F88">
            <w:pPr>
              <w:pStyle w:val="SDSTableTextNormal"/>
              <w:rPr>
                <w:noProof w:val="0"/>
              </w:rPr>
            </w:pPr>
            <w:r>
              <w:t>Non classé</w:t>
            </w:r>
          </w:p>
        </w:tc>
      </w:tr>
    </w:tbl>
    <w:p w14:paraId="79CFEC9F" w14:textId="77777777" w:rsidR="00827634" w:rsidRPr="00E158AE" w:rsidRDefault="00827634" w:rsidP="003E0104">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155B1D" w14:paraId="271BF72B" w14:textId="77777777" w:rsidTr="00155B1D">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38B5877F" w14:textId="77777777" w:rsidR="00827634" w:rsidRPr="00E158AE" w:rsidRDefault="00FA7F7F" w:rsidP="00F47054">
            <w:pPr>
              <w:pStyle w:val="SDSTableTextHeading1"/>
              <w:rPr>
                <w:noProof w:val="0"/>
              </w:rPr>
            </w:pPr>
            <w:r>
              <w:t>DIHYDROFLORIFONE (57378-68-4)</w:t>
            </w:r>
          </w:p>
        </w:tc>
      </w:tr>
      <w:tr w:rsidR="00155B1D" w14:paraId="3574C823" w14:textId="77777777" w:rsidTr="00155B1D">
        <w:tc>
          <w:tcPr>
            <w:tcW w:w="3969" w:type="dxa"/>
          </w:tcPr>
          <w:p w14:paraId="76E5F2E7" w14:textId="77777777" w:rsidR="00827634" w:rsidRPr="00E158AE" w:rsidRDefault="00FA7F7F" w:rsidP="009B0F88">
            <w:pPr>
              <w:pStyle w:val="SDSTableTextNormal"/>
              <w:rPr>
                <w:noProof w:val="0"/>
              </w:rPr>
            </w:pPr>
            <w:r>
              <w:t>DL50 orale</w:t>
            </w:r>
          </w:p>
        </w:tc>
        <w:tc>
          <w:tcPr>
            <w:tcW w:w="6520" w:type="dxa"/>
          </w:tcPr>
          <w:p w14:paraId="6EA4704A" w14:textId="77777777" w:rsidR="00827634" w:rsidRPr="00E158AE" w:rsidRDefault="00FA7F7F" w:rsidP="009B0F88">
            <w:pPr>
              <w:pStyle w:val="SDSTableTextNormal"/>
              <w:rPr>
                <w:noProof w:val="0"/>
              </w:rPr>
            </w:pPr>
            <w:r>
              <w:t>1400 mg/kg</w:t>
            </w:r>
          </w:p>
        </w:tc>
      </w:tr>
    </w:tbl>
    <w:p w14:paraId="5C2EA6ED" w14:textId="77777777" w:rsidR="00827634" w:rsidRPr="00E158AE" w:rsidRDefault="00827634" w:rsidP="003E0104">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155B1D" w14:paraId="58931BC2" w14:textId="77777777" w:rsidTr="00155B1D">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04C6C57E" w14:textId="77777777" w:rsidR="00827634" w:rsidRPr="00E158AE" w:rsidRDefault="00FA7F7F" w:rsidP="00F47054">
            <w:pPr>
              <w:pStyle w:val="SDSTableTextHeading1"/>
              <w:rPr>
                <w:noProof w:val="0"/>
              </w:rPr>
            </w:pPr>
            <w:r>
              <w:t>DAMACENONE (23696-85-7)</w:t>
            </w:r>
          </w:p>
        </w:tc>
      </w:tr>
      <w:tr w:rsidR="00155B1D" w14:paraId="3FF31E77" w14:textId="77777777" w:rsidTr="00155B1D">
        <w:tc>
          <w:tcPr>
            <w:tcW w:w="3969" w:type="dxa"/>
          </w:tcPr>
          <w:p w14:paraId="1E9CC908" w14:textId="77777777" w:rsidR="00827634" w:rsidRPr="00AF5B0B" w:rsidRDefault="00FA7F7F" w:rsidP="009B0F88">
            <w:pPr>
              <w:pStyle w:val="SDSTableTextNormal"/>
              <w:rPr>
                <w:noProof w:val="0"/>
                <w:lang w:val="de-DE"/>
              </w:rPr>
            </w:pPr>
            <w:r w:rsidRPr="00AF5B0B">
              <w:rPr>
                <w:lang w:val="de-DE"/>
              </w:rPr>
              <w:t>CL50 Inhalation - Rat (Poussière/brouillard)</w:t>
            </w:r>
          </w:p>
        </w:tc>
        <w:tc>
          <w:tcPr>
            <w:tcW w:w="6520" w:type="dxa"/>
          </w:tcPr>
          <w:p w14:paraId="7FD8EC6D" w14:textId="77777777" w:rsidR="00827634" w:rsidRPr="00AF5B0B" w:rsidRDefault="00FA7F7F" w:rsidP="009B0F88">
            <w:pPr>
              <w:pStyle w:val="SDSTableTextNormal"/>
              <w:rPr>
                <w:noProof w:val="0"/>
                <w:lang w:val="de-DE"/>
              </w:rPr>
            </w:pPr>
            <w:r w:rsidRPr="00AF5B0B">
              <w:rPr>
                <w:lang w:val="de-DE"/>
              </w:rPr>
              <w:t>2,93 mg/l</w:t>
            </w:r>
          </w:p>
        </w:tc>
      </w:tr>
    </w:tbl>
    <w:p w14:paraId="6CE48149" w14:textId="77777777" w:rsidR="00067382" w:rsidRPr="00E158AE" w:rsidRDefault="00067382" w:rsidP="003E0104">
      <w:pPr>
        <w:pStyle w:val="SDSTextBlankLine"/>
      </w:pPr>
    </w:p>
    <w:tbl>
      <w:tblPr>
        <w:tblStyle w:val="SDSTableWithoutBorders"/>
        <w:tblW w:w="10491" w:type="dxa"/>
        <w:tblLayout w:type="fixed"/>
        <w:tblLook w:val="04A0" w:firstRow="1" w:lastRow="0" w:firstColumn="1" w:lastColumn="0" w:noHBand="0" w:noVBand="1"/>
      </w:tblPr>
      <w:tblGrid>
        <w:gridCol w:w="3686"/>
        <w:gridCol w:w="284"/>
        <w:gridCol w:w="6521"/>
      </w:tblGrid>
      <w:tr w:rsidR="00155B1D" w14:paraId="60DAFAE8" w14:textId="77777777" w:rsidTr="00D454E0">
        <w:tc>
          <w:tcPr>
            <w:tcW w:w="3686" w:type="dxa"/>
          </w:tcPr>
          <w:p w14:paraId="1540C75B" w14:textId="77777777" w:rsidR="00827634" w:rsidRPr="00E158AE" w:rsidRDefault="00FA7F7F" w:rsidP="009B0F88">
            <w:pPr>
              <w:pStyle w:val="SDSTableTextNormal"/>
              <w:rPr>
                <w:noProof w:val="0"/>
              </w:rPr>
            </w:pPr>
            <w:r>
              <w:t>Corrosion cutanée/irritation cutanée</w:t>
            </w:r>
          </w:p>
        </w:tc>
        <w:tc>
          <w:tcPr>
            <w:tcW w:w="284" w:type="dxa"/>
          </w:tcPr>
          <w:p w14:paraId="712CAF05" w14:textId="77777777" w:rsidR="00827634" w:rsidRPr="00E158AE" w:rsidRDefault="00000000" w:rsidP="00E10F57">
            <w:pPr>
              <w:pStyle w:val="SDSTableTextColonColumn"/>
              <w:rPr>
                <w:noProof w:val="0"/>
              </w:rPr>
            </w:pPr>
            <w:r w:rsidRPr="00E158AE">
              <w:rPr>
                <w:noProof w:val="0"/>
              </w:rPr>
              <w:t>:</w:t>
            </w:r>
          </w:p>
        </w:tc>
        <w:tc>
          <w:tcPr>
            <w:tcW w:w="6521" w:type="dxa"/>
          </w:tcPr>
          <w:p w14:paraId="5A433F29" w14:textId="77777777" w:rsidR="00827634" w:rsidRPr="00E158AE" w:rsidRDefault="00FA7F7F" w:rsidP="009B0F88">
            <w:pPr>
              <w:pStyle w:val="SDSTableTextNormal"/>
              <w:rPr>
                <w:noProof w:val="0"/>
              </w:rPr>
            </w:pPr>
            <w:r>
              <w:t>Non classé</w:t>
            </w:r>
          </w:p>
        </w:tc>
      </w:tr>
      <w:tr w:rsidR="00155B1D" w:rsidRPr="004F1A9C" w14:paraId="2C73E92B" w14:textId="77777777" w:rsidTr="00D454E0">
        <w:tc>
          <w:tcPr>
            <w:tcW w:w="3686" w:type="dxa"/>
          </w:tcPr>
          <w:p w14:paraId="4BD88F84" w14:textId="77777777" w:rsidR="00827634" w:rsidRPr="00E158AE" w:rsidRDefault="00FA7F7F" w:rsidP="009B0F88">
            <w:pPr>
              <w:pStyle w:val="SDSTableTextNormal"/>
              <w:rPr>
                <w:noProof w:val="0"/>
              </w:rPr>
            </w:pPr>
            <w:r>
              <w:t>Indications complémentaires</w:t>
            </w:r>
          </w:p>
        </w:tc>
        <w:tc>
          <w:tcPr>
            <w:tcW w:w="284" w:type="dxa"/>
          </w:tcPr>
          <w:p w14:paraId="4E0690BF" w14:textId="77777777" w:rsidR="00827634" w:rsidRPr="00E158AE" w:rsidRDefault="00000000" w:rsidP="00E10F57">
            <w:pPr>
              <w:pStyle w:val="SDSTableTextColonColumn"/>
              <w:rPr>
                <w:noProof w:val="0"/>
              </w:rPr>
            </w:pPr>
            <w:r w:rsidRPr="00E158AE">
              <w:rPr>
                <w:noProof w:val="0"/>
              </w:rPr>
              <w:t>:</w:t>
            </w:r>
          </w:p>
        </w:tc>
        <w:tc>
          <w:tcPr>
            <w:tcW w:w="6521" w:type="dxa"/>
          </w:tcPr>
          <w:p w14:paraId="6CEBC866" w14:textId="77777777" w:rsidR="00827634" w:rsidRPr="004F1A9C" w:rsidRDefault="00000000" w:rsidP="009B0F88">
            <w:pPr>
              <w:pStyle w:val="SDSTableTextNormal"/>
              <w:rPr>
                <w:noProof w:val="0"/>
                <w:lang w:val="fr-FR"/>
              </w:rPr>
            </w:pPr>
            <w:r w:rsidRPr="004F1A9C">
              <w:rPr>
                <w:lang w:val="fr-FR"/>
              </w:rPr>
              <w:t>Compte tenu des données disponibles, les critères de classification ne sont pas remplis</w:t>
            </w:r>
          </w:p>
        </w:tc>
      </w:tr>
    </w:tbl>
    <w:p w14:paraId="75C4D0B0" w14:textId="77777777" w:rsidR="00E00E0B" w:rsidRPr="004F1A9C" w:rsidRDefault="00E00E0B" w:rsidP="009215A8">
      <w:pPr>
        <w:pStyle w:val="SDSTextBlankLine"/>
        <w:rPr>
          <w:lang w:val="fr-FR"/>
        </w:rPr>
      </w:pPr>
    </w:p>
    <w:tbl>
      <w:tblPr>
        <w:tblStyle w:val="SDSTableWithoutBorders"/>
        <w:tblW w:w="10491" w:type="dxa"/>
        <w:tblLayout w:type="fixed"/>
        <w:tblLook w:val="04A0" w:firstRow="1" w:lastRow="0" w:firstColumn="1" w:lastColumn="0" w:noHBand="0" w:noVBand="1"/>
      </w:tblPr>
      <w:tblGrid>
        <w:gridCol w:w="3686"/>
        <w:gridCol w:w="284"/>
        <w:gridCol w:w="6521"/>
      </w:tblGrid>
      <w:tr w:rsidR="00155B1D" w14:paraId="3EC4385C" w14:textId="77777777" w:rsidTr="00D454E0">
        <w:tc>
          <w:tcPr>
            <w:tcW w:w="3686" w:type="dxa"/>
          </w:tcPr>
          <w:p w14:paraId="1A86E760" w14:textId="77777777" w:rsidR="00827634" w:rsidRPr="004F1A9C" w:rsidRDefault="00FA7F7F" w:rsidP="009B0F88">
            <w:pPr>
              <w:pStyle w:val="SDSTableTextNormal"/>
              <w:rPr>
                <w:noProof w:val="0"/>
                <w:lang w:val="fr-FR"/>
              </w:rPr>
            </w:pPr>
            <w:r w:rsidRPr="004F1A9C">
              <w:rPr>
                <w:lang w:val="fr-FR"/>
              </w:rPr>
              <w:t>Lésions oculaires graves/irritation oculaire</w:t>
            </w:r>
          </w:p>
        </w:tc>
        <w:tc>
          <w:tcPr>
            <w:tcW w:w="284" w:type="dxa"/>
          </w:tcPr>
          <w:p w14:paraId="44671608" w14:textId="77777777" w:rsidR="00827634" w:rsidRPr="00E158AE" w:rsidRDefault="00000000" w:rsidP="00E10F57">
            <w:pPr>
              <w:pStyle w:val="SDSTableTextColonColumn"/>
              <w:rPr>
                <w:noProof w:val="0"/>
              </w:rPr>
            </w:pPr>
            <w:r w:rsidRPr="00E158AE">
              <w:rPr>
                <w:noProof w:val="0"/>
              </w:rPr>
              <w:t>:</w:t>
            </w:r>
          </w:p>
        </w:tc>
        <w:tc>
          <w:tcPr>
            <w:tcW w:w="6521" w:type="dxa"/>
          </w:tcPr>
          <w:p w14:paraId="41C507AC" w14:textId="77777777" w:rsidR="00827634" w:rsidRPr="00E158AE" w:rsidRDefault="00FA7F7F" w:rsidP="009B0F88">
            <w:pPr>
              <w:pStyle w:val="SDSTableTextNormal"/>
              <w:rPr>
                <w:noProof w:val="0"/>
              </w:rPr>
            </w:pPr>
            <w:r>
              <w:t>Non classé</w:t>
            </w:r>
          </w:p>
        </w:tc>
      </w:tr>
      <w:tr w:rsidR="00155B1D" w:rsidRPr="004F1A9C" w14:paraId="291C74AB" w14:textId="77777777" w:rsidTr="00D454E0">
        <w:tc>
          <w:tcPr>
            <w:tcW w:w="3686" w:type="dxa"/>
          </w:tcPr>
          <w:p w14:paraId="08B30A53" w14:textId="77777777" w:rsidR="00827634" w:rsidRPr="00E158AE" w:rsidRDefault="00FA7F7F" w:rsidP="009B0F88">
            <w:pPr>
              <w:pStyle w:val="SDSTableTextNormal"/>
              <w:rPr>
                <w:noProof w:val="0"/>
              </w:rPr>
            </w:pPr>
            <w:r>
              <w:t>Indications complémentaires</w:t>
            </w:r>
          </w:p>
        </w:tc>
        <w:tc>
          <w:tcPr>
            <w:tcW w:w="284" w:type="dxa"/>
          </w:tcPr>
          <w:p w14:paraId="579FD104" w14:textId="77777777" w:rsidR="00827634" w:rsidRPr="00E158AE" w:rsidRDefault="00000000" w:rsidP="00E10F57">
            <w:pPr>
              <w:pStyle w:val="SDSTableTextColonColumn"/>
              <w:rPr>
                <w:noProof w:val="0"/>
              </w:rPr>
            </w:pPr>
            <w:r w:rsidRPr="00E158AE">
              <w:rPr>
                <w:noProof w:val="0"/>
              </w:rPr>
              <w:t>:</w:t>
            </w:r>
          </w:p>
        </w:tc>
        <w:tc>
          <w:tcPr>
            <w:tcW w:w="6521" w:type="dxa"/>
          </w:tcPr>
          <w:p w14:paraId="29226F81" w14:textId="77777777" w:rsidR="00827634" w:rsidRPr="004F1A9C" w:rsidRDefault="00000000" w:rsidP="009B0F88">
            <w:pPr>
              <w:pStyle w:val="SDSTableTextNormal"/>
              <w:rPr>
                <w:noProof w:val="0"/>
                <w:lang w:val="fr-FR"/>
              </w:rPr>
            </w:pPr>
            <w:r w:rsidRPr="004F1A9C">
              <w:rPr>
                <w:lang w:val="fr-FR"/>
              </w:rPr>
              <w:t>Compte tenu des données disponibles, les critères de classification ne sont pas remplis</w:t>
            </w:r>
          </w:p>
        </w:tc>
      </w:tr>
    </w:tbl>
    <w:p w14:paraId="43B47E91" w14:textId="77777777" w:rsidR="006839F4" w:rsidRPr="004F1A9C" w:rsidRDefault="006839F4" w:rsidP="009215A8">
      <w:pPr>
        <w:pStyle w:val="SDSTextBlankLine"/>
        <w:rPr>
          <w:lang w:val="fr-FR"/>
        </w:rPr>
      </w:pPr>
    </w:p>
    <w:tbl>
      <w:tblPr>
        <w:tblStyle w:val="SDSTableWithoutBorders"/>
        <w:tblW w:w="10491" w:type="dxa"/>
        <w:tblLayout w:type="fixed"/>
        <w:tblLook w:val="04A0" w:firstRow="1" w:lastRow="0" w:firstColumn="1" w:lastColumn="0" w:noHBand="0" w:noVBand="1"/>
      </w:tblPr>
      <w:tblGrid>
        <w:gridCol w:w="3686"/>
        <w:gridCol w:w="284"/>
        <w:gridCol w:w="6521"/>
      </w:tblGrid>
      <w:tr w:rsidR="00155B1D" w14:paraId="02DC7EAC" w14:textId="77777777" w:rsidTr="00D454E0">
        <w:tc>
          <w:tcPr>
            <w:tcW w:w="3686" w:type="dxa"/>
          </w:tcPr>
          <w:p w14:paraId="7E684E39" w14:textId="77777777" w:rsidR="00827634" w:rsidRPr="007D36C8" w:rsidRDefault="00FA7F7F" w:rsidP="009B0F88">
            <w:pPr>
              <w:pStyle w:val="SDSTableTextNormal"/>
              <w:rPr>
                <w:noProof w:val="0"/>
                <w:lang w:val="fr-BE"/>
              </w:rPr>
            </w:pPr>
            <w:r>
              <w:rPr>
                <w:lang w:val="fr-BE"/>
              </w:rPr>
              <w:t>Sensibilisation respiratoire ou cutanée</w:t>
            </w:r>
          </w:p>
        </w:tc>
        <w:tc>
          <w:tcPr>
            <w:tcW w:w="284" w:type="dxa"/>
          </w:tcPr>
          <w:p w14:paraId="028DE0D7" w14:textId="77777777" w:rsidR="00827634" w:rsidRPr="00E158AE" w:rsidRDefault="00000000" w:rsidP="00E10F57">
            <w:pPr>
              <w:pStyle w:val="SDSTableTextColonColumn"/>
              <w:rPr>
                <w:noProof w:val="0"/>
              </w:rPr>
            </w:pPr>
            <w:r w:rsidRPr="00E158AE">
              <w:rPr>
                <w:noProof w:val="0"/>
              </w:rPr>
              <w:t>:</w:t>
            </w:r>
          </w:p>
        </w:tc>
        <w:tc>
          <w:tcPr>
            <w:tcW w:w="6521" w:type="dxa"/>
          </w:tcPr>
          <w:p w14:paraId="17F73C99" w14:textId="77777777" w:rsidR="00827634" w:rsidRPr="00BC48BA" w:rsidRDefault="00FA7F7F" w:rsidP="009B0F88">
            <w:pPr>
              <w:pStyle w:val="SDSTableTextNormal"/>
              <w:rPr>
                <w:noProof w:val="0"/>
                <w:lang w:val="fr-BE"/>
              </w:rPr>
            </w:pPr>
            <w:r>
              <w:rPr>
                <w:lang w:val="fr-BE"/>
              </w:rPr>
              <w:t>Non classé</w:t>
            </w:r>
          </w:p>
        </w:tc>
      </w:tr>
      <w:tr w:rsidR="00155B1D" w:rsidRPr="004F1A9C" w14:paraId="4526BB34" w14:textId="77777777" w:rsidTr="00D454E0">
        <w:tc>
          <w:tcPr>
            <w:tcW w:w="3686" w:type="dxa"/>
          </w:tcPr>
          <w:p w14:paraId="5FF442BB" w14:textId="77777777" w:rsidR="00827634" w:rsidRPr="00E158AE" w:rsidRDefault="00FA7F7F" w:rsidP="009B0F88">
            <w:pPr>
              <w:pStyle w:val="SDSTableTextNormal"/>
              <w:rPr>
                <w:noProof w:val="0"/>
              </w:rPr>
            </w:pPr>
            <w:r>
              <w:t>Indications complémentaires</w:t>
            </w:r>
          </w:p>
        </w:tc>
        <w:tc>
          <w:tcPr>
            <w:tcW w:w="284" w:type="dxa"/>
          </w:tcPr>
          <w:p w14:paraId="38B0ED42" w14:textId="77777777" w:rsidR="00827634" w:rsidRPr="00E158AE" w:rsidRDefault="00000000" w:rsidP="00E10F57">
            <w:pPr>
              <w:pStyle w:val="SDSTableTextColonColumn"/>
              <w:rPr>
                <w:noProof w:val="0"/>
              </w:rPr>
            </w:pPr>
            <w:r w:rsidRPr="00E158AE">
              <w:rPr>
                <w:noProof w:val="0"/>
              </w:rPr>
              <w:t>:</w:t>
            </w:r>
          </w:p>
        </w:tc>
        <w:tc>
          <w:tcPr>
            <w:tcW w:w="6521" w:type="dxa"/>
          </w:tcPr>
          <w:p w14:paraId="768AC7FA" w14:textId="77777777" w:rsidR="00827634" w:rsidRPr="00BC48BA" w:rsidRDefault="00000000" w:rsidP="009B0F88">
            <w:pPr>
              <w:pStyle w:val="SDSTableTextNormal"/>
              <w:rPr>
                <w:noProof w:val="0"/>
                <w:lang w:val="fr-BE"/>
              </w:rPr>
            </w:pPr>
            <w:r w:rsidRPr="00BC48BA">
              <w:rPr>
                <w:lang w:val="fr-BE"/>
              </w:rPr>
              <w:t>Compte tenu des données disponibles, les critères de classification ne sont pas remplis</w:t>
            </w:r>
          </w:p>
        </w:tc>
      </w:tr>
    </w:tbl>
    <w:p w14:paraId="79E89D9E" w14:textId="77777777" w:rsidR="00A61944" w:rsidRPr="00131BB8" w:rsidRDefault="00A61944" w:rsidP="003A6040">
      <w:pPr>
        <w:pStyle w:val="SDSTextBlankLine"/>
        <w:rPr>
          <w:lang w:val="es-AR"/>
        </w:rPr>
      </w:pPr>
    </w:p>
    <w:tbl>
      <w:tblPr>
        <w:tblStyle w:val="SDSTableWithoutBorders"/>
        <w:tblW w:w="10491" w:type="dxa"/>
        <w:tblLayout w:type="fixed"/>
        <w:tblLook w:val="04A0" w:firstRow="1" w:lastRow="0" w:firstColumn="1" w:lastColumn="0" w:noHBand="0" w:noVBand="1"/>
      </w:tblPr>
      <w:tblGrid>
        <w:gridCol w:w="3686"/>
        <w:gridCol w:w="284"/>
        <w:gridCol w:w="6521"/>
      </w:tblGrid>
      <w:tr w:rsidR="00155B1D" w14:paraId="5F03E7CC" w14:textId="77777777" w:rsidTr="00D454E0">
        <w:tc>
          <w:tcPr>
            <w:tcW w:w="3686" w:type="dxa"/>
          </w:tcPr>
          <w:p w14:paraId="6BF3AD88" w14:textId="77777777" w:rsidR="00827634" w:rsidRPr="004F1A9C" w:rsidRDefault="00FA7F7F" w:rsidP="009B0F88">
            <w:pPr>
              <w:pStyle w:val="SDSTableTextNormal"/>
              <w:rPr>
                <w:noProof w:val="0"/>
                <w:lang w:val="fr-FR"/>
              </w:rPr>
            </w:pPr>
            <w:r w:rsidRPr="004F1A9C">
              <w:rPr>
                <w:lang w:val="fr-FR"/>
              </w:rPr>
              <w:t>Mutagénicité sur les cellules germinales</w:t>
            </w:r>
          </w:p>
        </w:tc>
        <w:tc>
          <w:tcPr>
            <w:tcW w:w="284" w:type="dxa"/>
          </w:tcPr>
          <w:p w14:paraId="7E553369" w14:textId="77777777" w:rsidR="00827634" w:rsidRPr="00E158AE" w:rsidRDefault="00000000" w:rsidP="00E10F57">
            <w:pPr>
              <w:pStyle w:val="SDSTableTextColonColumn"/>
              <w:rPr>
                <w:noProof w:val="0"/>
              </w:rPr>
            </w:pPr>
            <w:r w:rsidRPr="00E158AE">
              <w:rPr>
                <w:noProof w:val="0"/>
              </w:rPr>
              <w:t>:</w:t>
            </w:r>
          </w:p>
        </w:tc>
        <w:tc>
          <w:tcPr>
            <w:tcW w:w="6521" w:type="dxa"/>
          </w:tcPr>
          <w:p w14:paraId="25A250D6" w14:textId="77777777" w:rsidR="00827634" w:rsidRPr="00E158AE" w:rsidRDefault="00FA7F7F" w:rsidP="009B0F88">
            <w:pPr>
              <w:pStyle w:val="SDSTableTextNormal"/>
              <w:rPr>
                <w:noProof w:val="0"/>
              </w:rPr>
            </w:pPr>
            <w:r>
              <w:t>Non classé</w:t>
            </w:r>
          </w:p>
        </w:tc>
      </w:tr>
      <w:tr w:rsidR="00155B1D" w:rsidRPr="004F1A9C" w14:paraId="2C0F8CEE" w14:textId="77777777" w:rsidTr="00D454E0">
        <w:tc>
          <w:tcPr>
            <w:tcW w:w="3686" w:type="dxa"/>
          </w:tcPr>
          <w:p w14:paraId="33E076F2" w14:textId="77777777" w:rsidR="00827634" w:rsidRPr="00E158AE" w:rsidRDefault="00FA7F7F" w:rsidP="009B0F88">
            <w:pPr>
              <w:pStyle w:val="SDSTableTextNormal"/>
              <w:rPr>
                <w:noProof w:val="0"/>
              </w:rPr>
            </w:pPr>
            <w:r>
              <w:t>Indications complémentaires</w:t>
            </w:r>
          </w:p>
        </w:tc>
        <w:tc>
          <w:tcPr>
            <w:tcW w:w="284" w:type="dxa"/>
          </w:tcPr>
          <w:p w14:paraId="453FE2BA" w14:textId="77777777" w:rsidR="00827634" w:rsidRPr="00E158AE" w:rsidRDefault="00000000" w:rsidP="00E10F57">
            <w:pPr>
              <w:pStyle w:val="SDSTableTextColonColumn"/>
              <w:rPr>
                <w:noProof w:val="0"/>
              </w:rPr>
            </w:pPr>
            <w:r w:rsidRPr="00E158AE">
              <w:rPr>
                <w:noProof w:val="0"/>
              </w:rPr>
              <w:t>:</w:t>
            </w:r>
          </w:p>
        </w:tc>
        <w:tc>
          <w:tcPr>
            <w:tcW w:w="6521" w:type="dxa"/>
          </w:tcPr>
          <w:p w14:paraId="3EE9D7FB" w14:textId="77777777" w:rsidR="00827634" w:rsidRPr="004F1A9C" w:rsidRDefault="00000000" w:rsidP="009B0F88">
            <w:pPr>
              <w:pStyle w:val="SDSTableTextNormal"/>
              <w:rPr>
                <w:noProof w:val="0"/>
                <w:lang w:val="fr-FR"/>
              </w:rPr>
            </w:pPr>
            <w:r w:rsidRPr="004F1A9C">
              <w:rPr>
                <w:lang w:val="fr-FR"/>
              </w:rPr>
              <w:t>Compte tenu des données disponibles, les critères de classification ne sont pas remplis</w:t>
            </w:r>
          </w:p>
        </w:tc>
      </w:tr>
    </w:tbl>
    <w:p w14:paraId="6B9E4AA5" w14:textId="77777777" w:rsidR="006839F4" w:rsidRPr="004F1A9C" w:rsidRDefault="006839F4" w:rsidP="009215A8">
      <w:pPr>
        <w:pStyle w:val="SDSTextBlankLine"/>
        <w:rPr>
          <w:lang w:val="fr-FR"/>
        </w:rPr>
      </w:pPr>
    </w:p>
    <w:tbl>
      <w:tblPr>
        <w:tblStyle w:val="SDSTableWithoutBorders"/>
        <w:tblW w:w="10491" w:type="dxa"/>
        <w:tblLayout w:type="fixed"/>
        <w:tblLook w:val="04A0" w:firstRow="1" w:lastRow="0" w:firstColumn="1" w:lastColumn="0" w:noHBand="0" w:noVBand="1"/>
      </w:tblPr>
      <w:tblGrid>
        <w:gridCol w:w="3686"/>
        <w:gridCol w:w="284"/>
        <w:gridCol w:w="6521"/>
      </w:tblGrid>
      <w:tr w:rsidR="00155B1D" w14:paraId="103330D1" w14:textId="77777777" w:rsidTr="00D454E0">
        <w:tc>
          <w:tcPr>
            <w:tcW w:w="3686" w:type="dxa"/>
          </w:tcPr>
          <w:p w14:paraId="32A28105" w14:textId="77777777" w:rsidR="00827634" w:rsidRPr="00E158AE" w:rsidRDefault="00FA7F7F" w:rsidP="009B0F88">
            <w:pPr>
              <w:pStyle w:val="SDSTableTextNormal"/>
              <w:rPr>
                <w:noProof w:val="0"/>
              </w:rPr>
            </w:pPr>
            <w:r>
              <w:t>Cancérogénicité</w:t>
            </w:r>
          </w:p>
        </w:tc>
        <w:tc>
          <w:tcPr>
            <w:tcW w:w="284" w:type="dxa"/>
          </w:tcPr>
          <w:p w14:paraId="1F3C7802" w14:textId="77777777" w:rsidR="00827634" w:rsidRPr="00E158AE" w:rsidRDefault="00000000" w:rsidP="00E10F57">
            <w:pPr>
              <w:pStyle w:val="SDSTableTextColonColumn"/>
              <w:rPr>
                <w:noProof w:val="0"/>
              </w:rPr>
            </w:pPr>
            <w:r w:rsidRPr="00E158AE">
              <w:rPr>
                <w:noProof w:val="0"/>
              </w:rPr>
              <w:t>:</w:t>
            </w:r>
          </w:p>
        </w:tc>
        <w:tc>
          <w:tcPr>
            <w:tcW w:w="6521" w:type="dxa"/>
          </w:tcPr>
          <w:p w14:paraId="6DD49A5F" w14:textId="77777777" w:rsidR="00827634" w:rsidRPr="00E158AE" w:rsidRDefault="00FA7F7F" w:rsidP="009B0F88">
            <w:pPr>
              <w:pStyle w:val="SDSTableTextNormal"/>
              <w:rPr>
                <w:noProof w:val="0"/>
              </w:rPr>
            </w:pPr>
            <w:r>
              <w:t>Non classé</w:t>
            </w:r>
          </w:p>
        </w:tc>
      </w:tr>
      <w:tr w:rsidR="00155B1D" w:rsidRPr="004F1A9C" w14:paraId="092CF1A3" w14:textId="77777777" w:rsidTr="00D454E0">
        <w:tc>
          <w:tcPr>
            <w:tcW w:w="3686" w:type="dxa"/>
          </w:tcPr>
          <w:p w14:paraId="16E4709C" w14:textId="77777777" w:rsidR="00827634" w:rsidRPr="00E158AE" w:rsidRDefault="00FA7F7F" w:rsidP="009B0F88">
            <w:pPr>
              <w:pStyle w:val="SDSTableTextNormal"/>
              <w:rPr>
                <w:noProof w:val="0"/>
              </w:rPr>
            </w:pPr>
            <w:r>
              <w:t>Indications complémentaires</w:t>
            </w:r>
          </w:p>
        </w:tc>
        <w:tc>
          <w:tcPr>
            <w:tcW w:w="284" w:type="dxa"/>
          </w:tcPr>
          <w:p w14:paraId="54C0CA5E" w14:textId="77777777" w:rsidR="00827634" w:rsidRPr="00E158AE" w:rsidRDefault="00000000" w:rsidP="00E10F57">
            <w:pPr>
              <w:pStyle w:val="SDSTableTextColonColumn"/>
              <w:rPr>
                <w:noProof w:val="0"/>
              </w:rPr>
            </w:pPr>
            <w:r w:rsidRPr="00E158AE">
              <w:rPr>
                <w:noProof w:val="0"/>
              </w:rPr>
              <w:t>:</w:t>
            </w:r>
          </w:p>
        </w:tc>
        <w:tc>
          <w:tcPr>
            <w:tcW w:w="6521" w:type="dxa"/>
          </w:tcPr>
          <w:p w14:paraId="03204CBF" w14:textId="77777777" w:rsidR="00827634" w:rsidRPr="004F1A9C" w:rsidRDefault="00000000" w:rsidP="009B0F88">
            <w:pPr>
              <w:pStyle w:val="SDSTableTextNormal"/>
              <w:rPr>
                <w:noProof w:val="0"/>
                <w:lang w:val="fr-FR"/>
              </w:rPr>
            </w:pPr>
            <w:r w:rsidRPr="004F1A9C">
              <w:rPr>
                <w:lang w:val="fr-FR"/>
              </w:rPr>
              <w:t>Compte tenu des données disponibles, les critères de classification ne sont pas remplis</w:t>
            </w:r>
            <w:r w:rsidR="00706C9F" w:rsidRPr="004F1A9C">
              <w:rPr>
                <w:noProof w:val="0"/>
                <w:lang w:val="fr-FR"/>
              </w:rPr>
              <w:t xml:space="preserve"> </w:t>
            </w:r>
          </w:p>
        </w:tc>
      </w:tr>
    </w:tbl>
    <w:p w14:paraId="1C3EC12D" w14:textId="77777777" w:rsidR="00067382" w:rsidRPr="004F1A9C" w:rsidRDefault="00067382" w:rsidP="003E0104">
      <w:pPr>
        <w:pStyle w:val="SDSTextBlankLine"/>
        <w:rPr>
          <w:lang w:val="fr-FR"/>
        </w:rPr>
      </w:pPr>
    </w:p>
    <w:tbl>
      <w:tblPr>
        <w:tblStyle w:val="SDSTableWithoutBorders"/>
        <w:tblW w:w="10490" w:type="dxa"/>
        <w:tblLayout w:type="fixed"/>
        <w:tblLook w:val="04A0" w:firstRow="1" w:lastRow="0" w:firstColumn="1" w:lastColumn="0" w:noHBand="0" w:noVBand="1"/>
      </w:tblPr>
      <w:tblGrid>
        <w:gridCol w:w="3686"/>
        <w:gridCol w:w="283"/>
        <w:gridCol w:w="6521"/>
      </w:tblGrid>
      <w:tr w:rsidR="00155B1D" w14:paraId="7B40808F" w14:textId="77777777" w:rsidTr="000B51C8">
        <w:tc>
          <w:tcPr>
            <w:tcW w:w="3686" w:type="dxa"/>
          </w:tcPr>
          <w:p w14:paraId="2E85A658" w14:textId="77777777" w:rsidR="00827634" w:rsidRPr="00E158AE" w:rsidRDefault="00FA7F7F" w:rsidP="009B0F88">
            <w:pPr>
              <w:pStyle w:val="SDSTableTextNormal"/>
              <w:rPr>
                <w:noProof w:val="0"/>
              </w:rPr>
            </w:pPr>
            <w:r>
              <w:t>Toxicité pour la reproduction</w:t>
            </w:r>
          </w:p>
        </w:tc>
        <w:tc>
          <w:tcPr>
            <w:tcW w:w="283" w:type="dxa"/>
          </w:tcPr>
          <w:p w14:paraId="584B41BE" w14:textId="77777777" w:rsidR="00827634" w:rsidRPr="00E158AE" w:rsidRDefault="00000000" w:rsidP="00E10F57">
            <w:pPr>
              <w:pStyle w:val="SDSTableTextColonColumn"/>
              <w:rPr>
                <w:noProof w:val="0"/>
              </w:rPr>
            </w:pPr>
            <w:r w:rsidRPr="00E158AE">
              <w:rPr>
                <w:noProof w:val="0"/>
              </w:rPr>
              <w:t>:</w:t>
            </w:r>
          </w:p>
        </w:tc>
        <w:tc>
          <w:tcPr>
            <w:tcW w:w="6521" w:type="dxa"/>
          </w:tcPr>
          <w:p w14:paraId="5A25E7F5" w14:textId="77777777" w:rsidR="00827634" w:rsidRPr="00E158AE" w:rsidRDefault="00FA7F7F" w:rsidP="009B0F88">
            <w:pPr>
              <w:pStyle w:val="SDSTableTextNormal"/>
              <w:rPr>
                <w:noProof w:val="0"/>
              </w:rPr>
            </w:pPr>
            <w:r>
              <w:t>Non classé</w:t>
            </w:r>
          </w:p>
        </w:tc>
      </w:tr>
      <w:tr w:rsidR="00155B1D" w:rsidRPr="004F1A9C" w14:paraId="68AB9C1F" w14:textId="77777777" w:rsidTr="000B51C8">
        <w:tc>
          <w:tcPr>
            <w:tcW w:w="3686" w:type="dxa"/>
          </w:tcPr>
          <w:p w14:paraId="7490F6FD" w14:textId="77777777" w:rsidR="00827634" w:rsidRPr="00E158AE" w:rsidRDefault="00FA7F7F" w:rsidP="009B0F88">
            <w:pPr>
              <w:pStyle w:val="SDSTableTextNormal"/>
              <w:rPr>
                <w:noProof w:val="0"/>
              </w:rPr>
            </w:pPr>
            <w:r>
              <w:t>Indications complémentaires</w:t>
            </w:r>
          </w:p>
        </w:tc>
        <w:tc>
          <w:tcPr>
            <w:tcW w:w="283" w:type="dxa"/>
          </w:tcPr>
          <w:p w14:paraId="786050A7" w14:textId="77777777" w:rsidR="00827634" w:rsidRPr="00E158AE" w:rsidRDefault="00000000" w:rsidP="00E10F57">
            <w:pPr>
              <w:pStyle w:val="SDSTableTextColonColumn"/>
              <w:rPr>
                <w:noProof w:val="0"/>
              </w:rPr>
            </w:pPr>
            <w:r w:rsidRPr="00E158AE">
              <w:rPr>
                <w:noProof w:val="0"/>
              </w:rPr>
              <w:t>:</w:t>
            </w:r>
          </w:p>
        </w:tc>
        <w:tc>
          <w:tcPr>
            <w:tcW w:w="6521" w:type="dxa"/>
          </w:tcPr>
          <w:p w14:paraId="2203038A" w14:textId="77777777" w:rsidR="00827634" w:rsidRPr="004F1A9C" w:rsidRDefault="00000000" w:rsidP="009B0F88">
            <w:pPr>
              <w:pStyle w:val="SDSTableTextNormal"/>
              <w:rPr>
                <w:noProof w:val="0"/>
                <w:lang w:val="fr-FR"/>
              </w:rPr>
            </w:pPr>
            <w:r w:rsidRPr="004F1A9C">
              <w:rPr>
                <w:lang w:val="fr-FR"/>
              </w:rPr>
              <w:t>Compte tenu des données disponibles, les critères de classification ne sont pas remplis</w:t>
            </w:r>
          </w:p>
        </w:tc>
      </w:tr>
    </w:tbl>
    <w:p w14:paraId="1A914D0C" w14:textId="77777777" w:rsidR="00067382" w:rsidRPr="004F1A9C" w:rsidRDefault="00067382" w:rsidP="002B741C">
      <w:pPr>
        <w:pStyle w:val="SDSTextBlankLine"/>
        <w:rPr>
          <w:lang w:val="fr-FR"/>
        </w:rPr>
      </w:pPr>
    </w:p>
    <w:tbl>
      <w:tblPr>
        <w:tblStyle w:val="SDSTableWithoutBorders"/>
        <w:tblW w:w="10491" w:type="dxa"/>
        <w:tblLayout w:type="fixed"/>
        <w:tblLook w:val="04A0" w:firstRow="1" w:lastRow="0" w:firstColumn="1" w:lastColumn="0" w:noHBand="0" w:noVBand="1"/>
      </w:tblPr>
      <w:tblGrid>
        <w:gridCol w:w="3686"/>
        <w:gridCol w:w="284"/>
        <w:gridCol w:w="6521"/>
      </w:tblGrid>
      <w:tr w:rsidR="00155B1D" w14:paraId="540D0F14" w14:textId="77777777" w:rsidTr="00C27070">
        <w:tc>
          <w:tcPr>
            <w:tcW w:w="3686" w:type="dxa"/>
          </w:tcPr>
          <w:p w14:paraId="53457B88" w14:textId="77777777" w:rsidR="00827634" w:rsidRPr="004F1A9C" w:rsidRDefault="00000000" w:rsidP="009B0F88">
            <w:pPr>
              <w:pStyle w:val="SDSTableTextNormal"/>
              <w:rPr>
                <w:noProof w:val="0"/>
                <w:lang w:val="fr-FR"/>
              </w:rPr>
            </w:pPr>
            <w:r w:rsidRPr="004F1A9C">
              <w:rPr>
                <w:lang w:val="fr-FR"/>
              </w:rPr>
              <w:t>Toxicité spécifique pour certains organes cibles (STOT) (exposition unique)</w:t>
            </w:r>
          </w:p>
        </w:tc>
        <w:tc>
          <w:tcPr>
            <w:tcW w:w="284" w:type="dxa"/>
          </w:tcPr>
          <w:p w14:paraId="2BA0F6C3" w14:textId="77777777" w:rsidR="00827634" w:rsidRPr="00E158AE" w:rsidRDefault="00000000" w:rsidP="00E10F57">
            <w:pPr>
              <w:pStyle w:val="SDSTableTextColonColumn"/>
              <w:rPr>
                <w:noProof w:val="0"/>
              </w:rPr>
            </w:pPr>
            <w:r w:rsidRPr="00E158AE">
              <w:rPr>
                <w:noProof w:val="0"/>
              </w:rPr>
              <w:t>:</w:t>
            </w:r>
          </w:p>
        </w:tc>
        <w:tc>
          <w:tcPr>
            <w:tcW w:w="6521" w:type="dxa"/>
          </w:tcPr>
          <w:p w14:paraId="59274EF6" w14:textId="77777777" w:rsidR="00827634" w:rsidRPr="00E158AE" w:rsidRDefault="00FA7F7F" w:rsidP="009B0F88">
            <w:pPr>
              <w:pStyle w:val="SDSTableTextNormal"/>
              <w:rPr>
                <w:noProof w:val="0"/>
              </w:rPr>
            </w:pPr>
            <w:r>
              <w:t>Non classé</w:t>
            </w:r>
          </w:p>
        </w:tc>
      </w:tr>
      <w:tr w:rsidR="00155B1D" w:rsidRPr="004F1A9C" w14:paraId="5E217231" w14:textId="77777777" w:rsidTr="00C27070">
        <w:tc>
          <w:tcPr>
            <w:tcW w:w="3686" w:type="dxa"/>
          </w:tcPr>
          <w:p w14:paraId="140858B2" w14:textId="77777777" w:rsidR="00827634" w:rsidRPr="00E158AE" w:rsidRDefault="00FA7F7F" w:rsidP="009B0F88">
            <w:pPr>
              <w:pStyle w:val="SDSTableTextNormal"/>
              <w:rPr>
                <w:noProof w:val="0"/>
              </w:rPr>
            </w:pPr>
            <w:r>
              <w:t>Indications complémentaires</w:t>
            </w:r>
          </w:p>
        </w:tc>
        <w:tc>
          <w:tcPr>
            <w:tcW w:w="284" w:type="dxa"/>
          </w:tcPr>
          <w:p w14:paraId="1F3F63C2" w14:textId="77777777" w:rsidR="00827634" w:rsidRPr="00E158AE" w:rsidRDefault="00000000" w:rsidP="00E10F57">
            <w:pPr>
              <w:pStyle w:val="SDSTableTextColonColumn"/>
              <w:rPr>
                <w:noProof w:val="0"/>
              </w:rPr>
            </w:pPr>
            <w:r w:rsidRPr="00E158AE">
              <w:rPr>
                <w:noProof w:val="0"/>
              </w:rPr>
              <w:t>:</w:t>
            </w:r>
          </w:p>
        </w:tc>
        <w:tc>
          <w:tcPr>
            <w:tcW w:w="6521" w:type="dxa"/>
          </w:tcPr>
          <w:p w14:paraId="5DE2BAB4" w14:textId="77777777" w:rsidR="00827634" w:rsidRPr="004F1A9C" w:rsidRDefault="00000000" w:rsidP="009B0F88">
            <w:pPr>
              <w:pStyle w:val="SDSTableTextNormal"/>
              <w:rPr>
                <w:noProof w:val="0"/>
                <w:lang w:val="fr-FR"/>
              </w:rPr>
            </w:pPr>
            <w:r w:rsidRPr="004F1A9C">
              <w:rPr>
                <w:lang w:val="fr-FR"/>
              </w:rPr>
              <w:t>Compte tenu des données disponibles, les critères de classification ne sont pas remplis</w:t>
            </w:r>
          </w:p>
        </w:tc>
      </w:tr>
    </w:tbl>
    <w:p w14:paraId="4426A3BB" w14:textId="77777777" w:rsidR="00067382" w:rsidRPr="004F1A9C" w:rsidRDefault="00067382" w:rsidP="002B741C">
      <w:pPr>
        <w:pStyle w:val="SDSTextBlankLine"/>
        <w:rPr>
          <w:lang w:val="fr-FR"/>
        </w:rPr>
      </w:pPr>
    </w:p>
    <w:tbl>
      <w:tblPr>
        <w:tblStyle w:val="SDSTableWithoutBorders"/>
        <w:tblW w:w="10490" w:type="dxa"/>
        <w:tblLayout w:type="fixed"/>
        <w:tblLook w:val="04A0" w:firstRow="1" w:lastRow="0" w:firstColumn="1" w:lastColumn="0" w:noHBand="0" w:noVBand="1"/>
      </w:tblPr>
      <w:tblGrid>
        <w:gridCol w:w="3686"/>
        <w:gridCol w:w="283"/>
        <w:gridCol w:w="6521"/>
      </w:tblGrid>
      <w:tr w:rsidR="00155B1D" w14:paraId="3ED33771" w14:textId="77777777" w:rsidTr="000B51C8">
        <w:tc>
          <w:tcPr>
            <w:tcW w:w="3686" w:type="dxa"/>
          </w:tcPr>
          <w:p w14:paraId="19642649" w14:textId="77777777" w:rsidR="00827634" w:rsidRPr="004F1A9C" w:rsidRDefault="00000000" w:rsidP="009B0F88">
            <w:pPr>
              <w:pStyle w:val="SDSTableTextNormal"/>
              <w:rPr>
                <w:noProof w:val="0"/>
                <w:lang w:val="fr-FR"/>
              </w:rPr>
            </w:pPr>
            <w:r w:rsidRPr="004F1A9C">
              <w:rPr>
                <w:lang w:val="fr-FR"/>
              </w:rPr>
              <w:t>Toxicité spécifique pour certains organes cibles (STOT) (exposition répétée)</w:t>
            </w:r>
          </w:p>
        </w:tc>
        <w:tc>
          <w:tcPr>
            <w:tcW w:w="283" w:type="dxa"/>
          </w:tcPr>
          <w:p w14:paraId="321D80D5" w14:textId="77777777" w:rsidR="00827634" w:rsidRPr="00E158AE" w:rsidRDefault="00000000" w:rsidP="00E10F57">
            <w:pPr>
              <w:pStyle w:val="SDSTableTextColonColumn"/>
              <w:rPr>
                <w:noProof w:val="0"/>
              </w:rPr>
            </w:pPr>
            <w:r w:rsidRPr="00E158AE">
              <w:rPr>
                <w:noProof w:val="0"/>
              </w:rPr>
              <w:t>:</w:t>
            </w:r>
          </w:p>
        </w:tc>
        <w:tc>
          <w:tcPr>
            <w:tcW w:w="6521" w:type="dxa"/>
          </w:tcPr>
          <w:p w14:paraId="30E43BB4" w14:textId="77777777" w:rsidR="00827634" w:rsidRPr="00E158AE" w:rsidRDefault="00FA7F7F" w:rsidP="009B0F88">
            <w:pPr>
              <w:pStyle w:val="SDSTableTextNormal"/>
              <w:rPr>
                <w:noProof w:val="0"/>
              </w:rPr>
            </w:pPr>
            <w:r>
              <w:t>Non classé</w:t>
            </w:r>
          </w:p>
        </w:tc>
      </w:tr>
      <w:tr w:rsidR="00155B1D" w:rsidRPr="004F1A9C" w14:paraId="1CD9F8BC" w14:textId="77777777" w:rsidTr="000B51C8">
        <w:tc>
          <w:tcPr>
            <w:tcW w:w="3686" w:type="dxa"/>
          </w:tcPr>
          <w:p w14:paraId="4802B5BA" w14:textId="77777777" w:rsidR="00827634" w:rsidRPr="00E158AE" w:rsidRDefault="00FA7F7F" w:rsidP="009B0F88">
            <w:pPr>
              <w:pStyle w:val="SDSTableTextNormal"/>
              <w:rPr>
                <w:noProof w:val="0"/>
              </w:rPr>
            </w:pPr>
            <w:r>
              <w:t>Indications complémentaires</w:t>
            </w:r>
          </w:p>
        </w:tc>
        <w:tc>
          <w:tcPr>
            <w:tcW w:w="283" w:type="dxa"/>
          </w:tcPr>
          <w:p w14:paraId="2B028BF2" w14:textId="77777777" w:rsidR="00827634" w:rsidRPr="00E158AE" w:rsidRDefault="00000000" w:rsidP="00E10F57">
            <w:pPr>
              <w:pStyle w:val="SDSTableTextColonColumn"/>
              <w:rPr>
                <w:noProof w:val="0"/>
              </w:rPr>
            </w:pPr>
            <w:r w:rsidRPr="00E158AE">
              <w:rPr>
                <w:noProof w:val="0"/>
              </w:rPr>
              <w:t>:</w:t>
            </w:r>
          </w:p>
        </w:tc>
        <w:tc>
          <w:tcPr>
            <w:tcW w:w="6521" w:type="dxa"/>
          </w:tcPr>
          <w:p w14:paraId="1BBF818F" w14:textId="77777777" w:rsidR="00827634" w:rsidRPr="004F1A9C" w:rsidRDefault="00000000" w:rsidP="009B0F88">
            <w:pPr>
              <w:pStyle w:val="SDSTableTextNormal"/>
              <w:rPr>
                <w:noProof w:val="0"/>
                <w:lang w:val="fr-FR"/>
              </w:rPr>
            </w:pPr>
            <w:r w:rsidRPr="004F1A9C">
              <w:rPr>
                <w:lang w:val="fr-FR"/>
              </w:rPr>
              <w:t>Compte tenu des données disponibles, les critères de classification ne sont pas remplis</w:t>
            </w:r>
          </w:p>
        </w:tc>
      </w:tr>
    </w:tbl>
    <w:p w14:paraId="7127F718" w14:textId="77777777" w:rsidR="00067382" w:rsidRPr="004F1A9C" w:rsidRDefault="00067382" w:rsidP="002B741C">
      <w:pPr>
        <w:pStyle w:val="SDSTextBlankLine"/>
        <w:rPr>
          <w:lang w:val="fr-FR"/>
        </w:rPr>
      </w:pPr>
    </w:p>
    <w:tbl>
      <w:tblPr>
        <w:tblStyle w:val="SDSTableWithoutBorders"/>
        <w:tblW w:w="10491" w:type="dxa"/>
        <w:tblLayout w:type="fixed"/>
        <w:tblLook w:val="04A0" w:firstRow="1" w:lastRow="0" w:firstColumn="1" w:lastColumn="0" w:noHBand="0" w:noVBand="1"/>
      </w:tblPr>
      <w:tblGrid>
        <w:gridCol w:w="3686"/>
        <w:gridCol w:w="284"/>
        <w:gridCol w:w="6521"/>
      </w:tblGrid>
      <w:tr w:rsidR="00155B1D" w14:paraId="350518EB" w14:textId="77777777" w:rsidTr="00C27070">
        <w:tc>
          <w:tcPr>
            <w:tcW w:w="3686" w:type="dxa"/>
          </w:tcPr>
          <w:p w14:paraId="253F59C4" w14:textId="77777777" w:rsidR="00827634" w:rsidRPr="00E158AE" w:rsidRDefault="00FA7F7F" w:rsidP="009B0F88">
            <w:pPr>
              <w:pStyle w:val="SDSTableTextNormal"/>
              <w:rPr>
                <w:noProof w:val="0"/>
              </w:rPr>
            </w:pPr>
            <w:r>
              <w:t>Danger par aspiration</w:t>
            </w:r>
          </w:p>
        </w:tc>
        <w:tc>
          <w:tcPr>
            <w:tcW w:w="284" w:type="dxa"/>
          </w:tcPr>
          <w:p w14:paraId="0A638C66" w14:textId="77777777" w:rsidR="00827634" w:rsidRPr="00E158AE" w:rsidRDefault="00000000" w:rsidP="00E10F57">
            <w:pPr>
              <w:pStyle w:val="SDSTableTextColonColumn"/>
              <w:rPr>
                <w:noProof w:val="0"/>
              </w:rPr>
            </w:pPr>
            <w:r w:rsidRPr="00E158AE">
              <w:rPr>
                <w:noProof w:val="0"/>
              </w:rPr>
              <w:t>:</w:t>
            </w:r>
          </w:p>
        </w:tc>
        <w:tc>
          <w:tcPr>
            <w:tcW w:w="6521" w:type="dxa"/>
          </w:tcPr>
          <w:p w14:paraId="280DD084" w14:textId="77777777" w:rsidR="00827634" w:rsidRPr="00E158AE" w:rsidRDefault="00FA7F7F" w:rsidP="009B0F88">
            <w:pPr>
              <w:pStyle w:val="SDSTableTextNormal"/>
              <w:rPr>
                <w:noProof w:val="0"/>
              </w:rPr>
            </w:pPr>
            <w:r>
              <w:t>Non classé</w:t>
            </w:r>
          </w:p>
        </w:tc>
      </w:tr>
      <w:tr w:rsidR="00155B1D" w:rsidRPr="004F1A9C" w14:paraId="0EE353ED" w14:textId="77777777" w:rsidTr="00C27070">
        <w:tc>
          <w:tcPr>
            <w:tcW w:w="3686" w:type="dxa"/>
          </w:tcPr>
          <w:p w14:paraId="1F99B55B" w14:textId="77777777" w:rsidR="00827634" w:rsidRPr="00E158AE" w:rsidRDefault="00FA7F7F" w:rsidP="009B0F88">
            <w:pPr>
              <w:pStyle w:val="SDSTableTextNormal"/>
              <w:rPr>
                <w:noProof w:val="0"/>
              </w:rPr>
            </w:pPr>
            <w:r>
              <w:t>Indications complémentaires</w:t>
            </w:r>
          </w:p>
        </w:tc>
        <w:tc>
          <w:tcPr>
            <w:tcW w:w="284" w:type="dxa"/>
          </w:tcPr>
          <w:p w14:paraId="66CF308F" w14:textId="77777777" w:rsidR="00827634" w:rsidRPr="00E158AE" w:rsidRDefault="00000000" w:rsidP="00E10F57">
            <w:pPr>
              <w:pStyle w:val="SDSTableTextColonColumn"/>
              <w:rPr>
                <w:noProof w:val="0"/>
              </w:rPr>
            </w:pPr>
            <w:r w:rsidRPr="00E158AE">
              <w:rPr>
                <w:noProof w:val="0"/>
              </w:rPr>
              <w:t>:</w:t>
            </w:r>
          </w:p>
        </w:tc>
        <w:tc>
          <w:tcPr>
            <w:tcW w:w="6521" w:type="dxa"/>
          </w:tcPr>
          <w:p w14:paraId="3586C93F" w14:textId="77777777" w:rsidR="00827634" w:rsidRPr="004F1A9C" w:rsidRDefault="00000000" w:rsidP="009B0F88">
            <w:pPr>
              <w:pStyle w:val="SDSTableTextNormal"/>
              <w:rPr>
                <w:noProof w:val="0"/>
                <w:lang w:val="fr-FR"/>
              </w:rPr>
            </w:pPr>
            <w:r w:rsidRPr="004F1A9C">
              <w:rPr>
                <w:lang w:val="fr-FR"/>
              </w:rPr>
              <w:t>Compte tenu des données disponibles, les critères de classification ne sont pas remplis</w:t>
            </w:r>
          </w:p>
        </w:tc>
      </w:tr>
    </w:tbl>
    <w:p w14:paraId="42175D00" w14:textId="77777777" w:rsidR="003D594B" w:rsidRPr="004F1A9C" w:rsidRDefault="00000000" w:rsidP="003D594B">
      <w:pPr>
        <w:pStyle w:val="SDSTextHeading2"/>
        <w:rPr>
          <w:noProof w:val="0"/>
          <w:lang w:val="fr-FR"/>
        </w:rPr>
      </w:pPr>
      <w:r w:rsidRPr="004F1A9C">
        <w:rPr>
          <w:noProof w:val="0"/>
          <w:lang w:val="fr-FR"/>
        </w:rPr>
        <w:t xml:space="preserve">11.2. </w:t>
      </w:r>
      <w:bookmarkStart w:id="1" w:name="_Hlk54089399"/>
      <w:r w:rsidR="00FA7F7F" w:rsidRPr="004F1A9C">
        <w:rPr>
          <w:lang w:val="fr-FR"/>
        </w:rPr>
        <w:t>Informations sur les autres dangers</w:t>
      </w:r>
      <w:bookmarkEnd w:id="1"/>
    </w:p>
    <w:p w14:paraId="1557A1CB" w14:textId="77777777" w:rsidR="00C275B9" w:rsidRPr="004F1A9C" w:rsidRDefault="00FA7F7F" w:rsidP="00C275B9">
      <w:pPr>
        <w:pStyle w:val="SDSTextHeading3"/>
        <w:rPr>
          <w:noProof w:val="0"/>
          <w:lang w:val="fr-FR"/>
        </w:rPr>
      </w:pPr>
      <w:r w:rsidRPr="004F1A9C">
        <w:rPr>
          <w:lang w:val="fr-FR"/>
        </w:rPr>
        <w:t>Autres informations</w:t>
      </w:r>
    </w:p>
    <w:tbl>
      <w:tblPr>
        <w:tblStyle w:val="SDSTableWithoutBorders"/>
        <w:tblW w:w="10491" w:type="dxa"/>
        <w:tblLayout w:type="fixed"/>
        <w:tblLook w:val="04A0" w:firstRow="1" w:lastRow="0" w:firstColumn="1" w:lastColumn="0" w:noHBand="0" w:noVBand="1"/>
      </w:tblPr>
      <w:tblGrid>
        <w:gridCol w:w="3686"/>
        <w:gridCol w:w="284"/>
        <w:gridCol w:w="6521"/>
      </w:tblGrid>
      <w:tr w:rsidR="00155B1D" w:rsidRPr="004F1A9C" w14:paraId="60F8FA35" w14:textId="77777777" w:rsidTr="00E85368">
        <w:tc>
          <w:tcPr>
            <w:tcW w:w="3686" w:type="dxa"/>
          </w:tcPr>
          <w:p w14:paraId="5DE6A596" w14:textId="77777777" w:rsidR="00287F79" w:rsidRPr="004F1A9C" w:rsidRDefault="00000000" w:rsidP="00AE5FB4">
            <w:pPr>
              <w:pStyle w:val="SDSTableTextNormal"/>
              <w:rPr>
                <w:noProof w:val="0"/>
                <w:lang w:val="fr-FR"/>
              </w:rPr>
            </w:pPr>
            <w:r w:rsidRPr="004F1A9C">
              <w:rPr>
                <w:lang w:val="fr-FR"/>
              </w:rPr>
              <w:t>Effets néfastes potentiels sur la santé humaine et symptômes possibles</w:t>
            </w:r>
          </w:p>
        </w:tc>
        <w:tc>
          <w:tcPr>
            <w:tcW w:w="284" w:type="dxa"/>
          </w:tcPr>
          <w:p w14:paraId="746B5836" w14:textId="77777777" w:rsidR="00287F79" w:rsidRPr="00E158AE" w:rsidRDefault="00000000" w:rsidP="00E10F57">
            <w:pPr>
              <w:pStyle w:val="SDSTableTextColonColumn"/>
              <w:rPr>
                <w:noProof w:val="0"/>
              </w:rPr>
            </w:pPr>
            <w:r w:rsidRPr="00E158AE">
              <w:rPr>
                <w:noProof w:val="0"/>
              </w:rPr>
              <w:t>:</w:t>
            </w:r>
          </w:p>
        </w:tc>
        <w:tc>
          <w:tcPr>
            <w:tcW w:w="6521" w:type="dxa"/>
          </w:tcPr>
          <w:p w14:paraId="5523FEF6" w14:textId="77777777" w:rsidR="00287F79" w:rsidRPr="004F1A9C" w:rsidRDefault="00000000" w:rsidP="00AE5FB4">
            <w:pPr>
              <w:pStyle w:val="SDSTableTextNormal"/>
              <w:tabs>
                <w:tab w:val="left" w:pos="4340"/>
              </w:tabs>
              <w:rPr>
                <w:noProof w:val="0"/>
                <w:lang w:val="fr-FR"/>
              </w:rPr>
            </w:pPr>
            <w:r w:rsidRPr="004F1A9C">
              <w:rPr>
                <w:lang w:val="fr-FR"/>
              </w:rPr>
              <w:t>Compte tenu des données disponibles, les critères de classification ne sont pas remplis</w:t>
            </w:r>
          </w:p>
        </w:tc>
      </w:tr>
    </w:tbl>
    <w:p w14:paraId="4AA3B119" w14:textId="77777777" w:rsidR="00827634" w:rsidRPr="004C4F26" w:rsidRDefault="00FA7F7F" w:rsidP="00E62D88">
      <w:pPr>
        <w:pStyle w:val="SDSTextHeading1"/>
        <w:rPr>
          <w:noProof w:val="0"/>
          <w:lang w:val="en-US"/>
        </w:rPr>
      </w:pPr>
      <w:r w:rsidRPr="004C4F26">
        <w:rPr>
          <w:lang w:val="en-US"/>
        </w:rPr>
        <w:t>RUBRIQUE 12</w:t>
      </w:r>
      <w:r w:rsidR="00000000" w:rsidRPr="004C4F26">
        <w:rPr>
          <w:noProof w:val="0"/>
          <w:lang w:val="en-US"/>
        </w:rPr>
        <w:t xml:space="preserve">: </w:t>
      </w:r>
      <w:r w:rsidRPr="004C4F26">
        <w:rPr>
          <w:lang w:val="en-US"/>
        </w:rPr>
        <w:t>Informations écologiques</w:t>
      </w:r>
    </w:p>
    <w:p w14:paraId="04CDF0DD" w14:textId="77777777" w:rsidR="00827634" w:rsidRPr="00E158AE" w:rsidRDefault="00DD1AEA" w:rsidP="00E62D88">
      <w:pPr>
        <w:pStyle w:val="SDSTextHeading2"/>
        <w:rPr>
          <w:noProof w:val="0"/>
          <w:lang w:val="en-GB"/>
        </w:rPr>
      </w:pPr>
      <w:r w:rsidRPr="00E158AE">
        <w:rPr>
          <w:noProof w:val="0"/>
          <w:lang w:val="en-GB"/>
        </w:rPr>
        <w:t xml:space="preserve">12.1. </w:t>
      </w:r>
      <w:r w:rsidR="00FA7F7F">
        <w:rPr>
          <w:lang w:val="en-GB"/>
        </w:rPr>
        <w:t>Toxicité</w:t>
      </w:r>
    </w:p>
    <w:tbl>
      <w:tblPr>
        <w:tblStyle w:val="SDSTableWithoutBorders"/>
        <w:tblW w:w="10490" w:type="dxa"/>
        <w:tblLayout w:type="fixed"/>
        <w:tblLook w:val="04A0" w:firstRow="1" w:lastRow="0" w:firstColumn="1" w:lastColumn="0" w:noHBand="0" w:noVBand="1"/>
      </w:tblPr>
      <w:tblGrid>
        <w:gridCol w:w="3686"/>
        <w:gridCol w:w="284"/>
        <w:gridCol w:w="6520"/>
      </w:tblGrid>
      <w:tr w:rsidR="00155B1D" w14:paraId="7F2CAC1C" w14:textId="77777777" w:rsidTr="004318E7">
        <w:tc>
          <w:tcPr>
            <w:tcW w:w="3686" w:type="dxa"/>
          </w:tcPr>
          <w:p w14:paraId="6B9E0D86" w14:textId="77777777" w:rsidR="00827634" w:rsidRPr="004F1A9C" w:rsidRDefault="00000000" w:rsidP="009B0F88">
            <w:pPr>
              <w:pStyle w:val="SDSTableTextNormal"/>
              <w:rPr>
                <w:noProof w:val="0"/>
                <w:lang w:val="fr-FR"/>
              </w:rPr>
            </w:pPr>
            <w:r w:rsidRPr="004F1A9C">
              <w:rPr>
                <w:lang w:val="fr-FR"/>
              </w:rPr>
              <w:t>Dangers pour le milieu aquatique, à court terme (aiguë)</w:t>
            </w:r>
          </w:p>
        </w:tc>
        <w:tc>
          <w:tcPr>
            <w:tcW w:w="284" w:type="dxa"/>
          </w:tcPr>
          <w:p w14:paraId="2979B336" w14:textId="77777777" w:rsidR="00827634" w:rsidRPr="00E158AE" w:rsidRDefault="00000000" w:rsidP="00E10F57">
            <w:pPr>
              <w:pStyle w:val="SDSTableTextColonColumn"/>
              <w:rPr>
                <w:noProof w:val="0"/>
              </w:rPr>
            </w:pPr>
            <w:r w:rsidRPr="00E158AE">
              <w:rPr>
                <w:noProof w:val="0"/>
              </w:rPr>
              <w:t>:</w:t>
            </w:r>
          </w:p>
        </w:tc>
        <w:tc>
          <w:tcPr>
            <w:tcW w:w="6520" w:type="dxa"/>
          </w:tcPr>
          <w:p w14:paraId="3CDCD6E4" w14:textId="77777777" w:rsidR="00827634" w:rsidRPr="00E158AE" w:rsidRDefault="00FA7F7F" w:rsidP="009B0F88">
            <w:pPr>
              <w:pStyle w:val="SDSTableTextNormal"/>
              <w:rPr>
                <w:noProof w:val="0"/>
              </w:rPr>
            </w:pPr>
            <w:r>
              <w:t>Non classé</w:t>
            </w:r>
          </w:p>
        </w:tc>
      </w:tr>
      <w:tr w:rsidR="00155B1D" w14:paraId="4C3E18FF" w14:textId="77777777" w:rsidTr="004318E7">
        <w:tc>
          <w:tcPr>
            <w:tcW w:w="3686" w:type="dxa"/>
          </w:tcPr>
          <w:p w14:paraId="6FD3B2B8" w14:textId="77777777" w:rsidR="00827634" w:rsidRPr="004F1A9C" w:rsidRDefault="00000000" w:rsidP="009B0F88">
            <w:pPr>
              <w:pStyle w:val="SDSTableTextNormal"/>
              <w:rPr>
                <w:noProof w:val="0"/>
                <w:lang w:val="fr-FR"/>
              </w:rPr>
            </w:pPr>
            <w:r w:rsidRPr="004F1A9C">
              <w:rPr>
                <w:lang w:val="fr-FR"/>
              </w:rPr>
              <w:t>Dangers pour le milieu aquatique, à long terme (chronique)</w:t>
            </w:r>
          </w:p>
        </w:tc>
        <w:tc>
          <w:tcPr>
            <w:tcW w:w="284" w:type="dxa"/>
          </w:tcPr>
          <w:p w14:paraId="277C231F" w14:textId="77777777" w:rsidR="00827634" w:rsidRPr="00E158AE" w:rsidRDefault="00000000" w:rsidP="00E10F57">
            <w:pPr>
              <w:pStyle w:val="SDSTableTextColonColumn"/>
              <w:rPr>
                <w:noProof w:val="0"/>
              </w:rPr>
            </w:pPr>
            <w:r w:rsidRPr="00E158AE">
              <w:rPr>
                <w:noProof w:val="0"/>
              </w:rPr>
              <w:t>:</w:t>
            </w:r>
          </w:p>
        </w:tc>
        <w:tc>
          <w:tcPr>
            <w:tcW w:w="6520" w:type="dxa"/>
          </w:tcPr>
          <w:p w14:paraId="605C33DA" w14:textId="77777777" w:rsidR="00827634" w:rsidRPr="00E158AE" w:rsidRDefault="00FA7F7F" w:rsidP="009B0F88">
            <w:pPr>
              <w:pStyle w:val="SDSTableTextNormal"/>
              <w:rPr>
                <w:noProof w:val="0"/>
              </w:rPr>
            </w:pPr>
            <w:r>
              <w:t>Non classé</w:t>
            </w:r>
          </w:p>
        </w:tc>
      </w:tr>
    </w:tbl>
    <w:p w14:paraId="0551D092" w14:textId="77777777" w:rsidR="00827634" w:rsidRPr="00E158AE" w:rsidRDefault="00DD1AEA" w:rsidP="00E62D88">
      <w:pPr>
        <w:pStyle w:val="SDSTextHeading2"/>
        <w:rPr>
          <w:noProof w:val="0"/>
          <w:lang w:val="en-GB"/>
        </w:rPr>
      </w:pPr>
      <w:r w:rsidRPr="00E158AE">
        <w:rPr>
          <w:noProof w:val="0"/>
          <w:lang w:val="en-GB"/>
        </w:rPr>
        <w:lastRenderedPageBreak/>
        <w:t xml:space="preserve">12.2. </w:t>
      </w:r>
      <w:r w:rsidR="00FA7F7F">
        <w:rPr>
          <w:lang w:val="en-GB"/>
        </w:rPr>
        <w:t>Persistance et dégradabilité</w:t>
      </w:r>
    </w:p>
    <w:tbl>
      <w:tblPr>
        <w:tblStyle w:val="SDSTableWithBordersWithHeaderRow"/>
        <w:tblW w:w="10489" w:type="dxa"/>
        <w:tblLayout w:type="fixed"/>
        <w:tblLook w:val="04A0" w:firstRow="1" w:lastRow="0" w:firstColumn="1" w:lastColumn="0" w:noHBand="0" w:noVBand="1"/>
      </w:tblPr>
      <w:tblGrid>
        <w:gridCol w:w="3969"/>
        <w:gridCol w:w="6520"/>
      </w:tblGrid>
      <w:tr w:rsidR="00155B1D" w14:paraId="5EC7B2DA" w14:textId="77777777" w:rsidTr="00155B1D">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2EBB3407" w14:textId="77777777" w:rsidR="00827634" w:rsidRPr="00E158AE" w:rsidRDefault="00FA7F7F" w:rsidP="00695D0E">
            <w:pPr>
              <w:pStyle w:val="SDSTableTextHeading1"/>
              <w:rPr>
                <w:noProof w:val="0"/>
              </w:rPr>
            </w:pPr>
            <w:r>
              <w:t>Noix et miel à 10%</w:t>
            </w:r>
            <w:r w:rsidR="00000000" w:rsidRPr="00E158AE">
              <w:rPr>
                <w:noProof w:val="0"/>
              </w:rPr>
              <w:t xml:space="preserve"> </w:t>
            </w:r>
          </w:p>
        </w:tc>
      </w:tr>
      <w:tr w:rsidR="00155B1D" w14:paraId="215C5FD9" w14:textId="77777777" w:rsidTr="00155B1D">
        <w:tc>
          <w:tcPr>
            <w:tcW w:w="3969" w:type="dxa"/>
          </w:tcPr>
          <w:p w14:paraId="2E254BE2" w14:textId="77777777" w:rsidR="00283EAC" w:rsidRPr="00283EAC" w:rsidRDefault="00FA7F7F" w:rsidP="00283EAC">
            <w:pPr>
              <w:pStyle w:val="SDSTableTextNormal"/>
            </w:pPr>
            <w:r>
              <w:t>Persistance et dégradabilité</w:t>
            </w:r>
          </w:p>
        </w:tc>
        <w:tc>
          <w:tcPr>
            <w:tcW w:w="6520" w:type="dxa"/>
          </w:tcPr>
          <w:p w14:paraId="67DCEC26" w14:textId="77777777" w:rsidR="004318E7" w:rsidRPr="00A369FB" w:rsidRDefault="00FA7F7F" w:rsidP="00283EAC">
            <w:pPr>
              <w:pStyle w:val="SDSTableTextNormal"/>
              <w:rPr>
                <w:noProof w:val="0"/>
              </w:rPr>
            </w:pPr>
            <w:r>
              <w:rPr>
                <w:rFonts w:eastAsia="Arial Unicode MS"/>
              </w:rPr>
              <w:t>Non établi.</w:t>
            </w:r>
          </w:p>
        </w:tc>
      </w:tr>
    </w:tbl>
    <w:p w14:paraId="6FD5CCD7" w14:textId="77777777" w:rsidR="00827634" w:rsidRPr="00E158AE" w:rsidRDefault="00827634" w:rsidP="00755909">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155B1D" w14:paraId="073BBB52" w14:textId="77777777" w:rsidTr="00155B1D">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7820391B" w14:textId="77777777" w:rsidR="00827634" w:rsidRPr="00E158AE" w:rsidRDefault="00FA7F7F" w:rsidP="00D55E26">
            <w:pPr>
              <w:pStyle w:val="SDSTableTextHeading1"/>
              <w:rPr>
                <w:noProof w:val="0"/>
              </w:rPr>
            </w:pPr>
            <w:r>
              <w:t>DIHYDROFLORIFONE (57378-68-4)</w:t>
            </w:r>
          </w:p>
        </w:tc>
      </w:tr>
      <w:tr w:rsidR="00155B1D" w14:paraId="5639F323" w14:textId="77777777" w:rsidTr="00155B1D">
        <w:tc>
          <w:tcPr>
            <w:tcW w:w="3969" w:type="dxa"/>
          </w:tcPr>
          <w:p w14:paraId="198DEBAB" w14:textId="77777777" w:rsidR="00827634" w:rsidRPr="00E158AE" w:rsidRDefault="00FA7F7F" w:rsidP="00D55E26">
            <w:pPr>
              <w:pStyle w:val="SDSTableTextNormal"/>
              <w:rPr>
                <w:noProof w:val="0"/>
              </w:rPr>
            </w:pPr>
            <w:r>
              <w:t>Persistance et dégradabilité</w:t>
            </w:r>
          </w:p>
        </w:tc>
        <w:tc>
          <w:tcPr>
            <w:tcW w:w="6520" w:type="dxa"/>
          </w:tcPr>
          <w:p w14:paraId="7496BF68" w14:textId="77777777" w:rsidR="00827634" w:rsidRPr="00E158AE" w:rsidRDefault="00FA7F7F" w:rsidP="00D55E26">
            <w:pPr>
              <w:pStyle w:val="SDSTableTextNormal"/>
              <w:rPr>
                <w:noProof w:val="0"/>
              </w:rPr>
            </w:pPr>
            <w:r>
              <w:t>Rapidement dégradable</w:t>
            </w:r>
          </w:p>
        </w:tc>
      </w:tr>
    </w:tbl>
    <w:p w14:paraId="08317763" w14:textId="77777777" w:rsidR="00827634" w:rsidRPr="00E158AE" w:rsidRDefault="00827634" w:rsidP="00755909">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155B1D" w14:paraId="448DF299" w14:textId="77777777" w:rsidTr="00155B1D">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6CBDB321" w14:textId="77777777" w:rsidR="00827634" w:rsidRPr="00E158AE" w:rsidRDefault="00FA7F7F" w:rsidP="00D55E26">
            <w:pPr>
              <w:pStyle w:val="SDSTableTextHeading1"/>
              <w:rPr>
                <w:noProof w:val="0"/>
              </w:rPr>
            </w:pPr>
            <w:r>
              <w:t>DAMACENONE (23696-85-7)</w:t>
            </w:r>
          </w:p>
        </w:tc>
      </w:tr>
      <w:tr w:rsidR="00155B1D" w:rsidRPr="004F1A9C" w14:paraId="130F399C" w14:textId="77777777" w:rsidTr="00155B1D">
        <w:tc>
          <w:tcPr>
            <w:tcW w:w="3969" w:type="dxa"/>
          </w:tcPr>
          <w:p w14:paraId="14A0A9EE" w14:textId="77777777" w:rsidR="00827634" w:rsidRPr="00E158AE" w:rsidRDefault="00FA7F7F" w:rsidP="00D55E26">
            <w:pPr>
              <w:pStyle w:val="SDSTableTextNormal"/>
              <w:rPr>
                <w:noProof w:val="0"/>
              </w:rPr>
            </w:pPr>
            <w:r>
              <w:t>Persistance et dégradabilité</w:t>
            </w:r>
          </w:p>
        </w:tc>
        <w:tc>
          <w:tcPr>
            <w:tcW w:w="6520" w:type="dxa"/>
          </w:tcPr>
          <w:p w14:paraId="72A3DAD6" w14:textId="77777777" w:rsidR="00827634" w:rsidRPr="004F1A9C" w:rsidRDefault="00000000" w:rsidP="00D55E26">
            <w:pPr>
              <w:pStyle w:val="SDSTableTextNormal"/>
              <w:rPr>
                <w:noProof w:val="0"/>
                <w:lang w:val="fr-FR"/>
              </w:rPr>
            </w:pPr>
            <w:r w:rsidRPr="004F1A9C">
              <w:rPr>
                <w:lang w:val="fr-FR"/>
              </w:rPr>
              <w:t>Peut entraîner des effets néfastes à long terme pour l’environnement.</w:t>
            </w:r>
          </w:p>
        </w:tc>
      </w:tr>
    </w:tbl>
    <w:p w14:paraId="4A21BE82" w14:textId="77777777" w:rsidR="00827634" w:rsidRPr="004F1A9C" w:rsidRDefault="00827634" w:rsidP="00755909">
      <w:pPr>
        <w:pStyle w:val="SDSTextBlankLine"/>
        <w:rPr>
          <w:lang w:val="fr-FR"/>
        </w:rPr>
      </w:pPr>
    </w:p>
    <w:tbl>
      <w:tblPr>
        <w:tblStyle w:val="SDSTableWithBordersWithHeaderRow"/>
        <w:tblW w:w="10489" w:type="dxa"/>
        <w:tblLayout w:type="fixed"/>
        <w:tblLook w:val="04A0" w:firstRow="1" w:lastRow="0" w:firstColumn="1" w:lastColumn="0" w:noHBand="0" w:noVBand="1"/>
      </w:tblPr>
      <w:tblGrid>
        <w:gridCol w:w="3969"/>
        <w:gridCol w:w="6520"/>
      </w:tblGrid>
      <w:tr w:rsidR="00155B1D" w14:paraId="2227CD3D" w14:textId="77777777" w:rsidTr="00155B1D">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0B965AD8" w14:textId="77777777" w:rsidR="00827634" w:rsidRPr="00E158AE" w:rsidRDefault="00FA7F7F" w:rsidP="00D55E26">
            <w:pPr>
              <w:pStyle w:val="SDSTableTextHeading1"/>
              <w:rPr>
                <w:noProof w:val="0"/>
              </w:rPr>
            </w:pPr>
            <w:r>
              <w:t>COUMARINE (91-64-5)</w:t>
            </w:r>
          </w:p>
        </w:tc>
      </w:tr>
      <w:tr w:rsidR="00155B1D" w:rsidRPr="004F1A9C" w14:paraId="0375F88C" w14:textId="77777777" w:rsidTr="00155B1D">
        <w:tc>
          <w:tcPr>
            <w:tcW w:w="3969" w:type="dxa"/>
          </w:tcPr>
          <w:p w14:paraId="6BF95C8C" w14:textId="77777777" w:rsidR="00827634" w:rsidRPr="00E158AE" w:rsidRDefault="00FA7F7F" w:rsidP="00D55E26">
            <w:pPr>
              <w:pStyle w:val="SDSTableTextNormal"/>
              <w:rPr>
                <w:noProof w:val="0"/>
              </w:rPr>
            </w:pPr>
            <w:r>
              <w:t>Persistance et dégradabilité</w:t>
            </w:r>
          </w:p>
        </w:tc>
        <w:tc>
          <w:tcPr>
            <w:tcW w:w="6520" w:type="dxa"/>
          </w:tcPr>
          <w:p w14:paraId="58605A53" w14:textId="77777777" w:rsidR="00827634" w:rsidRPr="004F1A9C" w:rsidRDefault="00000000" w:rsidP="00D55E26">
            <w:pPr>
              <w:pStyle w:val="SDSTableTextNormal"/>
              <w:rPr>
                <w:noProof w:val="0"/>
                <w:lang w:val="fr-FR"/>
              </w:rPr>
            </w:pPr>
            <w:r w:rsidRPr="004F1A9C">
              <w:rPr>
                <w:lang w:val="fr-FR"/>
              </w:rPr>
              <w:t>Peut entraîner des effets néfastes à long terme pour l’environnement.</w:t>
            </w:r>
          </w:p>
        </w:tc>
      </w:tr>
    </w:tbl>
    <w:p w14:paraId="5FCCD6E5" w14:textId="77777777" w:rsidR="00827634" w:rsidRPr="00E158AE" w:rsidRDefault="00DD1AEA" w:rsidP="00E62D88">
      <w:pPr>
        <w:pStyle w:val="SDSTextHeading2"/>
        <w:rPr>
          <w:noProof w:val="0"/>
          <w:lang w:val="en-GB"/>
        </w:rPr>
      </w:pPr>
      <w:r w:rsidRPr="00E158AE">
        <w:rPr>
          <w:noProof w:val="0"/>
          <w:lang w:val="en-GB"/>
        </w:rPr>
        <w:t xml:space="preserve">12.3. </w:t>
      </w:r>
      <w:r w:rsidR="00FA7F7F">
        <w:rPr>
          <w:lang w:val="en-GB"/>
        </w:rPr>
        <w:t>Potentiel de bioaccumulation</w:t>
      </w:r>
    </w:p>
    <w:tbl>
      <w:tblPr>
        <w:tblStyle w:val="SDSTableWithBordersWithHeaderRow"/>
        <w:tblW w:w="10489" w:type="dxa"/>
        <w:tblLayout w:type="fixed"/>
        <w:tblLook w:val="04A0" w:firstRow="1" w:lastRow="0" w:firstColumn="1" w:lastColumn="0" w:noHBand="0" w:noVBand="1"/>
      </w:tblPr>
      <w:tblGrid>
        <w:gridCol w:w="3969"/>
        <w:gridCol w:w="6520"/>
      </w:tblGrid>
      <w:tr w:rsidR="00155B1D" w14:paraId="16FD2E3D" w14:textId="77777777" w:rsidTr="00155B1D">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505CE655" w14:textId="77777777" w:rsidR="00827634" w:rsidRPr="00E158AE" w:rsidRDefault="00FA7F7F" w:rsidP="00F47054">
            <w:pPr>
              <w:pStyle w:val="SDSTableTextHeading1"/>
              <w:rPr>
                <w:noProof w:val="0"/>
              </w:rPr>
            </w:pPr>
            <w:r>
              <w:t>Noix et miel à 10%</w:t>
            </w:r>
            <w:r w:rsidR="00000000" w:rsidRPr="00E158AE">
              <w:rPr>
                <w:noProof w:val="0"/>
              </w:rPr>
              <w:t xml:space="preserve"> </w:t>
            </w:r>
          </w:p>
        </w:tc>
      </w:tr>
      <w:tr w:rsidR="00155B1D" w14:paraId="14527CF3" w14:textId="77777777" w:rsidTr="00155B1D">
        <w:tc>
          <w:tcPr>
            <w:tcW w:w="3969" w:type="dxa"/>
          </w:tcPr>
          <w:p w14:paraId="09E38818" w14:textId="77777777" w:rsidR="00827634" w:rsidRPr="00E158AE" w:rsidRDefault="00FA7F7F" w:rsidP="009B0F88">
            <w:pPr>
              <w:pStyle w:val="SDSTableTextNormal"/>
              <w:rPr>
                <w:noProof w:val="0"/>
              </w:rPr>
            </w:pPr>
            <w:r>
              <w:t>Potentiel de bioaccumulation</w:t>
            </w:r>
          </w:p>
        </w:tc>
        <w:tc>
          <w:tcPr>
            <w:tcW w:w="6520" w:type="dxa"/>
          </w:tcPr>
          <w:p w14:paraId="78E8C174" w14:textId="77777777" w:rsidR="00827634" w:rsidRPr="00E158AE" w:rsidRDefault="00FA7F7F" w:rsidP="009B0F88">
            <w:pPr>
              <w:pStyle w:val="SDSTableTextNormal"/>
              <w:rPr>
                <w:noProof w:val="0"/>
              </w:rPr>
            </w:pPr>
            <w:r>
              <w:t>Non établi.</w:t>
            </w:r>
          </w:p>
        </w:tc>
      </w:tr>
    </w:tbl>
    <w:p w14:paraId="3B9028DB" w14:textId="77777777" w:rsidR="00827634" w:rsidRPr="00E158AE" w:rsidRDefault="00827634" w:rsidP="00755909">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155B1D" w14:paraId="498ADBB9" w14:textId="77777777" w:rsidTr="00155B1D">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247C2457" w14:textId="77777777" w:rsidR="00827634" w:rsidRPr="00E158AE" w:rsidRDefault="00FA7F7F" w:rsidP="00F47054">
            <w:pPr>
              <w:pStyle w:val="SDSTableTextHeading1"/>
              <w:rPr>
                <w:noProof w:val="0"/>
              </w:rPr>
            </w:pPr>
            <w:r>
              <w:t>DAMACENONE (23696-85-7)</w:t>
            </w:r>
          </w:p>
        </w:tc>
      </w:tr>
      <w:tr w:rsidR="00155B1D" w14:paraId="5DDF35E0" w14:textId="77777777" w:rsidTr="00155B1D">
        <w:tc>
          <w:tcPr>
            <w:tcW w:w="3969" w:type="dxa"/>
          </w:tcPr>
          <w:p w14:paraId="6F1C11EF" w14:textId="77777777" w:rsidR="00827634" w:rsidRPr="00E158AE" w:rsidRDefault="00FA7F7F" w:rsidP="009B0F88">
            <w:pPr>
              <w:pStyle w:val="SDSTableTextNormal"/>
              <w:rPr>
                <w:noProof w:val="0"/>
              </w:rPr>
            </w:pPr>
            <w:r>
              <w:t>Potentiel de bioaccumulation</w:t>
            </w:r>
          </w:p>
        </w:tc>
        <w:tc>
          <w:tcPr>
            <w:tcW w:w="6520" w:type="dxa"/>
          </w:tcPr>
          <w:p w14:paraId="22E8F3D7" w14:textId="77777777" w:rsidR="00827634" w:rsidRPr="00E158AE" w:rsidRDefault="00FA7F7F" w:rsidP="009B0F88">
            <w:pPr>
              <w:pStyle w:val="SDSTableTextNormal"/>
              <w:rPr>
                <w:noProof w:val="0"/>
              </w:rPr>
            </w:pPr>
            <w:r>
              <w:t>Non établi.</w:t>
            </w:r>
          </w:p>
        </w:tc>
      </w:tr>
    </w:tbl>
    <w:p w14:paraId="5722CA1C" w14:textId="77777777" w:rsidR="00827634" w:rsidRPr="00E158AE" w:rsidRDefault="00827634" w:rsidP="00755909">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155B1D" w14:paraId="48FA696F" w14:textId="77777777" w:rsidTr="00155B1D">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6CB0780D" w14:textId="77777777" w:rsidR="00827634" w:rsidRPr="00E158AE" w:rsidRDefault="00FA7F7F" w:rsidP="00F47054">
            <w:pPr>
              <w:pStyle w:val="SDSTableTextHeading1"/>
              <w:rPr>
                <w:noProof w:val="0"/>
              </w:rPr>
            </w:pPr>
            <w:r>
              <w:t>COUMARINE (91-64-5)</w:t>
            </w:r>
          </w:p>
        </w:tc>
      </w:tr>
      <w:tr w:rsidR="00155B1D" w14:paraId="5AB20F97" w14:textId="77777777" w:rsidTr="00155B1D">
        <w:tc>
          <w:tcPr>
            <w:tcW w:w="3969" w:type="dxa"/>
          </w:tcPr>
          <w:p w14:paraId="49AB9194" w14:textId="77777777" w:rsidR="00827634" w:rsidRPr="00E158AE" w:rsidRDefault="00FA7F7F" w:rsidP="009B0F88">
            <w:pPr>
              <w:pStyle w:val="SDSTableTextNormal"/>
              <w:rPr>
                <w:noProof w:val="0"/>
              </w:rPr>
            </w:pPr>
            <w:r>
              <w:t>Potentiel de bioaccumulation</w:t>
            </w:r>
          </w:p>
        </w:tc>
        <w:tc>
          <w:tcPr>
            <w:tcW w:w="6520" w:type="dxa"/>
          </w:tcPr>
          <w:p w14:paraId="55FCB4D4" w14:textId="77777777" w:rsidR="00827634" w:rsidRPr="00E158AE" w:rsidRDefault="00FA7F7F" w:rsidP="009B0F88">
            <w:pPr>
              <w:pStyle w:val="SDSTableTextNormal"/>
              <w:rPr>
                <w:noProof w:val="0"/>
              </w:rPr>
            </w:pPr>
            <w:r>
              <w:t>Non établi.</w:t>
            </w:r>
          </w:p>
        </w:tc>
      </w:tr>
    </w:tbl>
    <w:p w14:paraId="7C0D073E" w14:textId="77777777" w:rsidR="00827634" w:rsidRPr="00E158AE" w:rsidRDefault="00DD1AEA" w:rsidP="00E62D88">
      <w:pPr>
        <w:pStyle w:val="SDSTextHeading2"/>
        <w:rPr>
          <w:noProof w:val="0"/>
          <w:lang w:val="en-GB"/>
        </w:rPr>
      </w:pPr>
      <w:r w:rsidRPr="00E158AE">
        <w:rPr>
          <w:noProof w:val="0"/>
          <w:lang w:val="en-GB"/>
        </w:rPr>
        <w:t xml:space="preserve">12.4. </w:t>
      </w:r>
      <w:r w:rsidR="00FA7F7F">
        <w:rPr>
          <w:lang w:val="en-GB"/>
        </w:rPr>
        <w:t>Mobilité dans le sol</w:t>
      </w:r>
    </w:p>
    <w:p w14:paraId="1ADBCB3D" w14:textId="77777777" w:rsidR="00827634" w:rsidRPr="00E158AE" w:rsidRDefault="00000000" w:rsidP="009E5102">
      <w:pPr>
        <w:pStyle w:val="SDSTextNormal"/>
      </w:pPr>
      <w:r w:rsidRPr="00E158AE">
        <w:t xml:space="preserve">Pas </w:t>
      </w:r>
      <w:proofErr w:type="spellStart"/>
      <w:r w:rsidRPr="00E158AE">
        <w:t>d’informations</w:t>
      </w:r>
      <w:proofErr w:type="spellEnd"/>
      <w:r w:rsidRPr="00E158AE">
        <w:t xml:space="preserve"> </w:t>
      </w:r>
      <w:proofErr w:type="spellStart"/>
      <w:r w:rsidRPr="00E158AE">
        <w:t>complémentaires</w:t>
      </w:r>
      <w:proofErr w:type="spellEnd"/>
      <w:r w:rsidRPr="00E158AE">
        <w:t xml:space="preserve"> </w:t>
      </w:r>
      <w:proofErr w:type="spellStart"/>
      <w:r w:rsidRPr="00E158AE">
        <w:t>disponibles</w:t>
      </w:r>
      <w:proofErr w:type="spellEnd"/>
    </w:p>
    <w:p w14:paraId="7D10A46B" w14:textId="77777777" w:rsidR="00827634" w:rsidRPr="004F1A9C" w:rsidRDefault="00DD1AEA" w:rsidP="00E62D88">
      <w:pPr>
        <w:pStyle w:val="SDSTextHeading2"/>
        <w:rPr>
          <w:noProof w:val="0"/>
          <w:lang w:val="fr-FR"/>
        </w:rPr>
      </w:pPr>
      <w:r w:rsidRPr="004F1A9C">
        <w:rPr>
          <w:noProof w:val="0"/>
          <w:lang w:val="fr-FR"/>
        </w:rPr>
        <w:t xml:space="preserve">12.5. </w:t>
      </w:r>
      <w:r w:rsidR="00BD5FB4" w:rsidRPr="004F1A9C">
        <w:rPr>
          <w:lang w:val="fr-FR"/>
        </w:rPr>
        <w:t>Résultats des évaluations PBT et vPvB</w:t>
      </w:r>
    </w:p>
    <w:p w14:paraId="0280A518" w14:textId="77777777" w:rsidR="009F53E3" w:rsidRPr="004F1A9C" w:rsidRDefault="00000000" w:rsidP="009E5102">
      <w:pPr>
        <w:pStyle w:val="SDSTextNormal"/>
        <w:rPr>
          <w:lang w:val="fr-FR"/>
        </w:rPr>
      </w:pPr>
      <w:r w:rsidRPr="004F1A9C">
        <w:rPr>
          <w:lang w:val="fr-FR"/>
        </w:rPr>
        <w:t>Pas d’informations complémentaires disponibles</w:t>
      </w:r>
    </w:p>
    <w:p w14:paraId="1C4A45E4" w14:textId="77777777" w:rsidR="009A4881" w:rsidRPr="004F1A9C" w:rsidRDefault="00000000" w:rsidP="009A4881">
      <w:pPr>
        <w:pStyle w:val="SDSTextHeading2"/>
        <w:rPr>
          <w:noProof w:val="0"/>
          <w:lang w:val="fr-FR"/>
        </w:rPr>
      </w:pPr>
      <w:r w:rsidRPr="004F1A9C">
        <w:rPr>
          <w:noProof w:val="0"/>
          <w:lang w:val="fr-FR"/>
        </w:rPr>
        <w:t xml:space="preserve">12.6. </w:t>
      </w:r>
      <w:r w:rsidR="00FA7F7F" w:rsidRPr="004F1A9C">
        <w:rPr>
          <w:lang w:val="fr-FR"/>
        </w:rPr>
        <w:t>Propriétés perturbant le système endocrinien</w:t>
      </w:r>
    </w:p>
    <w:p w14:paraId="6867E9D6" w14:textId="77777777" w:rsidR="00124846" w:rsidRPr="004F1A9C" w:rsidRDefault="00000000" w:rsidP="00124846">
      <w:pPr>
        <w:pStyle w:val="SDSTextNormal"/>
        <w:rPr>
          <w:lang w:val="fr-FR"/>
        </w:rPr>
      </w:pPr>
      <w:bookmarkStart w:id="2" w:name="_Hlk54090163"/>
      <w:r w:rsidRPr="004F1A9C">
        <w:rPr>
          <w:lang w:val="fr-FR"/>
        </w:rPr>
        <w:t>Pas d’informations complémentaires disponibles</w:t>
      </w:r>
    </w:p>
    <w:p w14:paraId="75829573" w14:textId="77777777" w:rsidR="00614B5E" w:rsidRPr="004F1A9C" w:rsidRDefault="00000000" w:rsidP="00614B5E">
      <w:pPr>
        <w:pStyle w:val="SDSTextHeading2"/>
        <w:rPr>
          <w:noProof w:val="0"/>
          <w:lang w:val="fr-FR"/>
        </w:rPr>
      </w:pPr>
      <w:r w:rsidRPr="004F1A9C">
        <w:rPr>
          <w:noProof w:val="0"/>
          <w:lang w:val="fr-FR"/>
        </w:rPr>
        <w:t xml:space="preserve">12.7. </w:t>
      </w:r>
      <w:r w:rsidR="00FA7F7F" w:rsidRPr="004F1A9C">
        <w:rPr>
          <w:lang w:val="fr-FR"/>
        </w:rPr>
        <w:t>Autres effets néfastes</w:t>
      </w:r>
    </w:p>
    <w:tbl>
      <w:tblPr>
        <w:tblStyle w:val="SDSTableWithBordersWithHeaderRow"/>
        <w:tblW w:w="10489" w:type="dxa"/>
        <w:tblLayout w:type="fixed"/>
        <w:tblLook w:val="04A0" w:firstRow="1" w:lastRow="0" w:firstColumn="1" w:lastColumn="0" w:noHBand="0" w:noVBand="1"/>
      </w:tblPr>
      <w:tblGrid>
        <w:gridCol w:w="3969"/>
        <w:gridCol w:w="6520"/>
      </w:tblGrid>
      <w:tr w:rsidR="00155B1D" w14:paraId="4621F5D5" w14:textId="77777777" w:rsidTr="00155B1D">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2DAC4D65" w14:textId="77777777" w:rsidR="00B60944" w:rsidRPr="00E158AE" w:rsidRDefault="00FA7F7F" w:rsidP="00513EEB">
            <w:pPr>
              <w:pStyle w:val="SDSTableTextHeading1"/>
              <w:rPr>
                <w:noProof w:val="0"/>
              </w:rPr>
            </w:pPr>
            <w:r>
              <w:t>Noix et miel à 10%</w:t>
            </w:r>
            <w:r w:rsidR="00000000" w:rsidRPr="00E158AE">
              <w:rPr>
                <w:noProof w:val="0"/>
              </w:rPr>
              <w:t xml:space="preserve"> </w:t>
            </w:r>
          </w:p>
        </w:tc>
      </w:tr>
      <w:tr w:rsidR="00155B1D" w:rsidRPr="004F1A9C" w14:paraId="08F28812" w14:textId="77777777" w:rsidTr="00155B1D">
        <w:tc>
          <w:tcPr>
            <w:tcW w:w="3969" w:type="dxa"/>
          </w:tcPr>
          <w:p w14:paraId="1FE0B390" w14:textId="77777777" w:rsidR="005F6BDE" w:rsidRPr="00E158AE" w:rsidRDefault="00FA7F7F" w:rsidP="005F6BDE">
            <w:pPr>
              <w:pStyle w:val="SDSTableTextNormal"/>
              <w:rPr>
                <w:noProof w:val="0"/>
              </w:rPr>
            </w:pPr>
            <w:r>
              <w:t>Autres informations</w:t>
            </w:r>
          </w:p>
        </w:tc>
        <w:tc>
          <w:tcPr>
            <w:tcW w:w="6520" w:type="dxa"/>
          </w:tcPr>
          <w:p w14:paraId="0A556439" w14:textId="77777777" w:rsidR="005F6BDE" w:rsidRPr="004F1A9C" w:rsidRDefault="00FA7F7F" w:rsidP="005F6BDE">
            <w:pPr>
              <w:pStyle w:val="SDSTableTextNormal"/>
              <w:rPr>
                <w:noProof w:val="0"/>
                <w:lang w:val="fr-FR"/>
              </w:rPr>
            </w:pPr>
            <w:r w:rsidRPr="004F1A9C">
              <w:rPr>
                <w:lang w:val="fr-FR"/>
              </w:rPr>
              <w:t>Éviter le rejet dans l’environnement.</w:t>
            </w:r>
          </w:p>
        </w:tc>
      </w:tr>
    </w:tbl>
    <w:p w14:paraId="5B5AD834" w14:textId="77777777" w:rsidR="006B552E" w:rsidRPr="004F1A9C" w:rsidRDefault="006B552E" w:rsidP="006B552E">
      <w:pPr>
        <w:pStyle w:val="SDSTextBlankLine"/>
        <w:rPr>
          <w:szCs w:val="2"/>
          <w:lang w:val="fr-FR"/>
        </w:rPr>
      </w:pPr>
    </w:p>
    <w:tbl>
      <w:tblPr>
        <w:tblStyle w:val="SDSTableWithBordersWithHeaderRow"/>
        <w:tblW w:w="10489" w:type="dxa"/>
        <w:tblLayout w:type="fixed"/>
        <w:tblLook w:val="04A0" w:firstRow="1" w:lastRow="0" w:firstColumn="1" w:lastColumn="0" w:noHBand="0" w:noVBand="1"/>
      </w:tblPr>
      <w:tblGrid>
        <w:gridCol w:w="3969"/>
        <w:gridCol w:w="6520"/>
      </w:tblGrid>
      <w:tr w:rsidR="00155B1D" w14:paraId="789D8324" w14:textId="77777777" w:rsidTr="00155B1D">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47252F89" w14:textId="77777777" w:rsidR="006B552E" w:rsidRPr="00E158AE" w:rsidRDefault="00FA7F7F" w:rsidP="000B54DE">
            <w:pPr>
              <w:pStyle w:val="SDSTableTextHeading1"/>
              <w:rPr>
                <w:noProof w:val="0"/>
              </w:rPr>
            </w:pPr>
            <w:r>
              <w:t>DAMACENONE (23696-85-7)</w:t>
            </w:r>
          </w:p>
        </w:tc>
      </w:tr>
      <w:tr w:rsidR="00155B1D" w:rsidRPr="004F1A9C" w14:paraId="20C329FC" w14:textId="77777777" w:rsidTr="00155B1D">
        <w:tc>
          <w:tcPr>
            <w:tcW w:w="3969" w:type="dxa"/>
          </w:tcPr>
          <w:p w14:paraId="4DBCFD41" w14:textId="77777777" w:rsidR="00A454A8" w:rsidRPr="00E158AE" w:rsidRDefault="00FA7F7F" w:rsidP="00A454A8">
            <w:pPr>
              <w:pStyle w:val="SDSTableTextNormal"/>
              <w:rPr>
                <w:noProof w:val="0"/>
              </w:rPr>
            </w:pPr>
            <w:r>
              <w:t>Autres informations</w:t>
            </w:r>
          </w:p>
        </w:tc>
        <w:tc>
          <w:tcPr>
            <w:tcW w:w="6520" w:type="dxa"/>
          </w:tcPr>
          <w:p w14:paraId="664C8625" w14:textId="77777777" w:rsidR="00A454A8" w:rsidRPr="004F1A9C" w:rsidRDefault="00FA7F7F" w:rsidP="00A454A8">
            <w:pPr>
              <w:pStyle w:val="SDSTableTextNormal"/>
              <w:rPr>
                <w:noProof w:val="0"/>
                <w:lang w:val="fr-FR"/>
              </w:rPr>
            </w:pPr>
            <w:r w:rsidRPr="004F1A9C">
              <w:rPr>
                <w:lang w:val="fr-FR"/>
              </w:rPr>
              <w:t>Éviter le rejet dans l’environnement.</w:t>
            </w:r>
          </w:p>
        </w:tc>
      </w:tr>
    </w:tbl>
    <w:p w14:paraId="7A2E7BA4" w14:textId="77777777" w:rsidR="006B552E" w:rsidRPr="004F1A9C" w:rsidRDefault="006B552E" w:rsidP="006B552E">
      <w:pPr>
        <w:pStyle w:val="SDSTextBlankLine"/>
        <w:rPr>
          <w:szCs w:val="2"/>
          <w:lang w:val="fr-FR"/>
        </w:rPr>
      </w:pPr>
    </w:p>
    <w:tbl>
      <w:tblPr>
        <w:tblStyle w:val="SDSTableWithBordersWithHeaderRow"/>
        <w:tblW w:w="10489" w:type="dxa"/>
        <w:tblLayout w:type="fixed"/>
        <w:tblLook w:val="04A0" w:firstRow="1" w:lastRow="0" w:firstColumn="1" w:lastColumn="0" w:noHBand="0" w:noVBand="1"/>
      </w:tblPr>
      <w:tblGrid>
        <w:gridCol w:w="3969"/>
        <w:gridCol w:w="6520"/>
      </w:tblGrid>
      <w:tr w:rsidR="00155B1D" w14:paraId="0CB7C973" w14:textId="77777777" w:rsidTr="00155B1D">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644A2D46" w14:textId="77777777" w:rsidR="006B552E" w:rsidRPr="00E158AE" w:rsidRDefault="00FA7F7F" w:rsidP="000B54DE">
            <w:pPr>
              <w:pStyle w:val="SDSTableTextHeading1"/>
              <w:rPr>
                <w:noProof w:val="0"/>
              </w:rPr>
            </w:pPr>
            <w:r>
              <w:t>COUMARINE (91-64-5)</w:t>
            </w:r>
          </w:p>
        </w:tc>
      </w:tr>
      <w:tr w:rsidR="00155B1D" w:rsidRPr="004F1A9C" w14:paraId="7081D914" w14:textId="77777777" w:rsidTr="00155B1D">
        <w:tc>
          <w:tcPr>
            <w:tcW w:w="3969" w:type="dxa"/>
          </w:tcPr>
          <w:p w14:paraId="01B7ED4A" w14:textId="77777777" w:rsidR="00A454A8" w:rsidRPr="00E158AE" w:rsidRDefault="00FA7F7F" w:rsidP="00A454A8">
            <w:pPr>
              <w:pStyle w:val="SDSTableTextNormal"/>
              <w:rPr>
                <w:noProof w:val="0"/>
              </w:rPr>
            </w:pPr>
            <w:r>
              <w:t>Autres informations</w:t>
            </w:r>
          </w:p>
        </w:tc>
        <w:tc>
          <w:tcPr>
            <w:tcW w:w="6520" w:type="dxa"/>
          </w:tcPr>
          <w:p w14:paraId="0816DF51" w14:textId="77777777" w:rsidR="00A454A8" w:rsidRPr="004F1A9C" w:rsidRDefault="00FA7F7F" w:rsidP="00A454A8">
            <w:pPr>
              <w:pStyle w:val="SDSTableTextNormal"/>
              <w:rPr>
                <w:noProof w:val="0"/>
                <w:lang w:val="fr-FR"/>
              </w:rPr>
            </w:pPr>
            <w:r w:rsidRPr="004F1A9C">
              <w:rPr>
                <w:lang w:val="fr-FR"/>
              </w:rPr>
              <w:t>Éviter le rejet dans l’environnement.</w:t>
            </w:r>
          </w:p>
        </w:tc>
      </w:tr>
    </w:tbl>
    <w:bookmarkEnd w:id="2"/>
    <w:p w14:paraId="4071BD02" w14:textId="77777777" w:rsidR="00827634" w:rsidRPr="004F1A9C" w:rsidRDefault="00FA7F7F" w:rsidP="00E62D88">
      <w:pPr>
        <w:pStyle w:val="SDSTextHeading1"/>
        <w:rPr>
          <w:noProof w:val="0"/>
          <w:lang w:val="fr-FR"/>
        </w:rPr>
      </w:pPr>
      <w:r w:rsidRPr="004F1A9C">
        <w:rPr>
          <w:lang w:val="fr-FR"/>
        </w:rPr>
        <w:t xml:space="preserve">RUBRIQUE </w:t>
      </w:r>
      <w:proofErr w:type="gramStart"/>
      <w:r w:rsidRPr="004F1A9C">
        <w:rPr>
          <w:lang w:val="fr-FR"/>
        </w:rPr>
        <w:t>13</w:t>
      </w:r>
      <w:r w:rsidR="00000000" w:rsidRPr="004F1A9C">
        <w:rPr>
          <w:noProof w:val="0"/>
          <w:lang w:val="fr-FR"/>
        </w:rPr>
        <w:t>:</w:t>
      </w:r>
      <w:proofErr w:type="gramEnd"/>
      <w:r w:rsidR="00000000" w:rsidRPr="004F1A9C">
        <w:rPr>
          <w:noProof w:val="0"/>
          <w:lang w:val="fr-FR"/>
        </w:rPr>
        <w:t xml:space="preserve"> </w:t>
      </w:r>
      <w:r w:rsidRPr="004F1A9C">
        <w:rPr>
          <w:lang w:val="fr-FR"/>
        </w:rPr>
        <w:t>Considérations relatives à l’élimination</w:t>
      </w:r>
    </w:p>
    <w:p w14:paraId="666CBDE1" w14:textId="77777777" w:rsidR="00827634" w:rsidRPr="00651087" w:rsidRDefault="00DD1AEA" w:rsidP="00E62D88">
      <w:pPr>
        <w:pStyle w:val="SDSTextHeading2"/>
        <w:rPr>
          <w:noProof w:val="0"/>
          <w:lang w:val="en-GB"/>
        </w:rPr>
      </w:pPr>
      <w:r w:rsidRPr="004F1A9C">
        <w:rPr>
          <w:noProof w:val="0"/>
          <w:lang w:val="fr-FR"/>
        </w:rPr>
        <w:t xml:space="preserve">13.1. </w:t>
      </w:r>
      <w:r w:rsidR="00FA7F7F" w:rsidRPr="00651087">
        <w:rPr>
          <w:lang w:val="en-GB"/>
        </w:rPr>
        <w:t>Méthodes de traitement des déchets</w:t>
      </w:r>
    </w:p>
    <w:tbl>
      <w:tblPr>
        <w:tblStyle w:val="SDSTableWithoutBorders"/>
        <w:tblW w:w="10491" w:type="dxa"/>
        <w:tblLayout w:type="fixed"/>
        <w:tblLook w:val="04A0" w:firstRow="1" w:lastRow="0" w:firstColumn="1" w:lastColumn="0" w:noHBand="0" w:noVBand="1"/>
      </w:tblPr>
      <w:tblGrid>
        <w:gridCol w:w="3686"/>
        <w:gridCol w:w="284"/>
        <w:gridCol w:w="6521"/>
      </w:tblGrid>
      <w:tr w:rsidR="00155B1D" w:rsidRPr="004F1A9C" w14:paraId="3D096FDD" w14:textId="77777777" w:rsidTr="00AA1B52">
        <w:tc>
          <w:tcPr>
            <w:tcW w:w="3686" w:type="dxa"/>
          </w:tcPr>
          <w:p w14:paraId="74BD5DDE" w14:textId="77777777" w:rsidR="00827634" w:rsidRPr="004F1A9C" w:rsidRDefault="00000000" w:rsidP="009B0F88">
            <w:pPr>
              <w:pStyle w:val="SDSTableTextNormal"/>
              <w:rPr>
                <w:noProof w:val="0"/>
                <w:lang w:val="fr-FR"/>
              </w:rPr>
            </w:pPr>
            <w:r w:rsidRPr="004F1A9C">
              <w:rPr>
                <w:lang w:val="fr-FR"/>
              </w:rPr>
              <w:t>Recommandations pour le traitement du produit/emballage</w:t>
            </w:r>
          </w:p>
        </w:tc>
        <w:tc>
          <w:tcPr>
            <w:tcW w:w="284" w:type="dxa"/>
          </w:tcPr>
          <w:p w14:paraId="1FC6F487" w14:textId="77777777" w:rsidR="00827634" w:rsidRPr="00E158AE" w:rsidRDefault="00000000" w:rsidP="00E10F57">
            <w:pPr>
              <w:pStyle w:val="SDSTableTextColonColumn"/>
              <w:rPr>
                <w:noProof w:val="0"/>
              </w:rPr>
            </w:pPr>
            <w:r w:rsidRPr="00E158AE">
              <w:rPr>
                <w:noProof w:val="0"/>
              </w:rPr>
              <w:t>:</w:t>
            </w:r>
          </w:p>
        </w:tc>
        <w:tc>
          <w:tcPr>
            <w:tcW w:w="6521" w:type="dxa"/>
          </w:tcPr>
          <w:p w14:paraId="2E9FA1A8" w14:textId="77777777" w:rsidR="00827634" w:rsidRPr="004F1A9C" w:rsidRDefault="00000000" w:rsidP="009B0F88">
            <w:pPr>
              <w:pStyle w:val="SDSTableTextNormal"/>
              <w:rPr>
                <w:noProof w:val="0"/>
                <w:lang w:val="fr-FR"/>
              </w:rPr>
            </w:pPr>
            <w:r w:rsidRPr="004F1A9C">
              <w:rPr>
                <w:lang w:val="fr-FR"/>
              </w:rPr>
              <w:t>Eliminer conformément aux règlements de sécurité locaux/nationaux en vigueur.</w:t>
            </w:r>
          </w:p>
        </w:tc>
      </w:tr>
      <w:tr w:rsidR="00155B1D" w:rsidRPr="004F1A9C" w14:paraId="32C7113C" w14:textId="77777777" w:rsidTr="00AA1B52">
        <w:tc>
          <w:tcPr>
            <w:tcW w:w="3686" w:type="dxa"/>
          </w:tcPr>
          <w:p w14:paraId="2E155637" w14:textId="77777777" w:rsidR="00827634" w:rsidRPr="004F1A9C" w:rsidRDefault="00FA7F7F" w:rsidP="009B0F88">
            <w:pPr>
              <w:pStyle w:val="SDSTableTextNormal"/>
              <w:rPr>
                <w:noProof w:val="0"/>
                <w:lang w:val="fr-FR"/>
              </w:rPr>
            </w:pPr>
            <w:r w:rsidRPr="004F1A9C">
              <w:rPr>
                <w:lang w:val="fr-FR"/>
              </w:rPr>
              <w:t>Informations sur les déchets écologiques</w:t>
            </w:r>
          </w:p>
        </w:tc>
        <w:tc>
          <w:tcPr>
            <w:tcW w:w="284" w:type="dxa"/>
          </w:tcPr>
          <w:p w14:paraId="03994929" w14:textId="77777777" w:rsidR="00827634" w:rsidRPr="00E158AE" w:rsidRDefault="00000000" w:rsidP="00E10F57">
            <w:pPr>
              <w:pStyle w:val="SDSTableTextColonColumn"/>
              <w:rPr>
                <w:noProof w:val="0"/>
              </w:rPr>
            </w:pPr>
            <w:r w:rsidRPr="00E158AE">
              <w:rPr>
                <w:noProof w:val="0"/>
              </w:rPr>
              <w:t>:</w:t>
            </w:r>
          </w:p>
        </w:tc>
        <w:tc>
          <w:tcPr>
            <w:tcW w:w="6521" w:type="dxa"/>
          </w:tcPr>
          <w:p w14:paraId="2A9860D2" w14:textId="77777777" w:rsidR="00827634" w:rsidRPr="004F1A9C" w:rsidRDefault="00FA7F7F" w:rsidP="009B0F88">
            <w:pPr>
              <w:pStyle w:val="SDSTableTextNormal"/>
              <w:rPr>
                <w:noProof w:val="0"/>
                <w:lang w:val="fr-FR"/>
              </w:rPr>
            </w:pPr>
            <w:r w:rsidRPr="004F1A9C">
              <w:rPr>
                <w:lang w:val="fr-FR"/>
              </w:rPr>
              <w:t>Éviter le rejet dans l’environnement.</w:t>
            </w:r>
          </w:p>
        </w:tc>
      </w:tr>
    </w:tbl>
    <w:p w14:paraId="19ED0670" w14:textId="77777777" w:rsidR="00827634" w:rsidRPr="004F1A9C" w:rsidRDefault="00FA7F7F" w:rsidP="00E62D88">
      <w:pPr>
        <w:pStyle w:val="SDSTextHeading1"/>
        <w:rPr>
          <w:noProof w:val="0"/>
          <w:lang w:val="fr-FR"/>
        </w:rPr>
      </w:pPr>
      <w:r w:rsidRPr="004F1A9C">
        <w:rPr>
          <w:lang w:val="fr-FR"/>
        </w:rPr>
        <w:lastRenderedPageBreak/>
        <w:t xml:space="preserve">RUBRIQUE </w:t>
      </w:r>
      <w:proofErr w:type="gramStart"/>
      <w:r w:rsidRPr="004F1A9C">
        <w:rPr>
          <w:lang w:val="fr-FR"/>
        </w:rPr>
        <w:t>14</w:t>
      </w:r>
      <w:r w:rsidR="00000000" w:rsidRPr="004F1A9C">
        <w:rPr>
          <w:noProof w:val="0"/>
          <w:lang w:val="fr-FR"/>
        </w:rPr>
        <w:t>:</w:t>
      </w:r>
      <w:proofErr w:type="gramEnd"/>
      <w:r w:rsidR="00000000" w:rsidRPr="004F1A9C">
        <w:rPr>
          <w:noProof w:val="0"/>
          <w:lang w:val="fr-FR"/>
        </w:rPr>
        <w:t xml:space="preserve"> </w:t>
      </w:r>
      <w:r w:rsidRPr="004F1A9C">
        <w:rPr>
          <w:lang w:val="fr-FR"/>
        </w:rPr>
        <w:t>Informations relatives au transport</w:t>
      </w:r>
    </w:p>
    <w:p w14:paraId="351CAFC9" w14:textId="77777777" w:rsidR="00E5555B" w:rsidRPr="004F1A9C" w:rsidRDefault="00000000" w:rsidP="00E5555B">
      <w:pPr>
        <w:pStyle w:val="SDSTextNormal"/>
        <w:rPr>
          <w:lang w:val="fr-FR"/>
        </w:rPr>
      </w:pPr>
      <w:r w:rsidRPr="004F1A9C">
        <w:rPr>
          <w:noProof/>
          <w:lang w:val="fr-FR"/>
        </w:rPr>
        <w:t>En conformité avec: ADR / IMDG / IATA / ADN / RID</w:t>
      </w:r>
    </w:p>
    <w:p w14:paraId="2890753B" w14:textId="77777777" w:rsidR="00E5555B" w:rsidRPr="004F1A9C" w:rsidRDefault="00000000" w:rsidP="00E5555B">
      <w:pPr>
        <w:pStyle w:val="SDSTextHeading2"/>
        <w:rPr>
          <w:noProof w:val="0"/>
          <w:lang w:val="fr-FR"/>
        </w:rPr>
      </w:pPr>
      <w:r w:rsidRPr="004F1A9C">
        <w:rPr>
          <w:noProof w:val="0"/>
          <w:lang w:val="fr-FR"/>
        </w:rPr>
        <w:t xml:space="preserve">14.1. </w:t>
      </w:r>
      <w:r w:rsidR="00FA7F7F" w:rsidRPr="004F1A9C">
        <w:rPr>
          <w:lang w:val="fr-FR"/>
        </w:rPr>
        <w:t>Numéro ONU ou numéro d’identification</w:t>
      </w:r>
    </w:p>
    <w:p w14:paraId="48EE2FA6" w14:textId="77777777" w:rsidR="00E5555B" w:rsidRPr="00167BA9" w:rsidRDefault="00FA7F7F" w:rsidP="00E5555B">
      <w:pPr>
        <w:pStyle w:val="SDSTextNormal"/>
        <w:rPr>
          <w:lang w:val="pt-BR"/>
        </w:rPr>
      </w:pPr>
      <w:r w:rsidRPr="004F1A9C">
        <w:rPr>
          <w:noProof/>
          <w:lang w:val="fr-FR"/>
        </w:rPr>
        <w:t>Non réglementé pour le transport</w:t>
      </w:r>
    </w:p>
    <w:p w14:paraId="74A6DDA0" w14:textId="77777777" w:rsidR="00E5555B" w:rsidRPr="004F1A9C" w:rsidRDefault="00000000" w:rsidP="00E5555B">
      <w:pPr>
        <w:pStyle w:val="SDSTextHeading2"/>
        <w:rPr>
          <w:noProof w:val="0"/>
          <w:lang w:val="fr-FR"/>
        </w:rPr>
      </w:pPr>
      <w:r w:rsidRPr="004F1A9C">
        <w:rPr>
          <w:noProof w:val="0"/>
          <w:lang w:val="fr-FR"/>
        </w:rPr>
        <w:t xml:space="preserve">14.2. </w:t>
      </w:r>
      <w:r w:rsidRPr="004F1A9C">
        <w:rPr>
          <w:lang w:val="fr-FR"/>
        </w:rPr>
        <w:t>Désignation officielle de transport de l’ONU</w:t>
      </w:r>
    </w:p>
    <w:tbl>
      <w:tblPr>
        <w:tblStyle w:val="SDSTableWithoutBorders"/>
        <w:tblW w:w="0" w:type="auto"/>
        <w:tblLayout w:type="fixed"/>
        <w:tblLook w:val="04A0" w:firstRow="1" w:lastRow="0" w:firstColumn="1" w:lastColumn="0" w:noHBand="0" w:noVBand="1"/>
      </w:tblPr>
      <w:tblGrid>
        <w:gridCol w:w="3686"/>
        <w:gridCol w:w="284"/>
        <w:gridCol w:w="6521"/>
      </w:tblGrid>
      <w:tr w:rsidR="00155B1D" w14:paraId="36F195DE" w14:textId="77777777" w:rsidTr="00CB352E">
        <w:tc>
          <w:tcPr>
            <w:tcW w:w="3686" w:type="dxa"/>
          </w:tcPr>
          <w:p w14:paraId="409139A9" w14:textId="77777777" w:rsidR="00E5555B" w:rsidRPr="004F1A9C" w:rsidRDefault="00000000" w:rsidP="00CB352E">
            <w:pPr>
              <w:pStyle w:val="SDSTableTextNormal"/>
              <w:rPr>
                <w:noProof w:val="0"/>
                <w:lang w:val="fr-FR"/>
              </w:rPr>
            </w:pPr>
            <w:r w:rsidRPr="004F1A9C">
              <w:rPr>
                <w:lang w:val="fr-FR"/>
              </w:rPr>
              <w:t>Désignation officielle de transport (ADR)</w:t>
            </w:r>
          </w:p>
        </w:tc>
        <w:tc>
          <w:tcPr>
            <w:tcW w:w="284" w:type="dxa"/>
          </w:tcPr>
          <w:p w14:paraId="1E5DF006" w14:textId="77777777" w:rsidR="00E5555B" w:rsidRPr="00E158AE" w:rsidRDefault="00000000" w:rsidP="00CB352E">
            <w:pPr>
              <w:pStyle w:val="SDSTableTextColonColumn"/>
              <w:rPr>
                <w:noProof w:val="0"/>
              </w:rPr>
            </w:pPr>
            <w:r w:rsidRPr="00E158AE">
              <w:rPr>
                <w:noProof w:val="0"/>
              </w:rPr>
              <w:t>:</w:t>
            </w:r>
          </w:p>
        </w:tc>
        <w:tc>
          <w:tcPr>
            <w:tcW w:w="6521" w:type="dxa"/>
          </w:tcPr>
          <w:p w14:paraId="14CDD1AD" w14:textId="77777777" w:rsidR="00E5555B" w:rsidRPr="00E158AE" w:rsidRDefault="00FA7F7F" w:rsidP="00CB352E">
            <w:pPr>
              <w:pStyle w:val="SDSTableTextNormal"/>
              <w:rPr>
                <w:noProof w:val="0"/>
              </w:rPr>
            </w:pPr>
            <w:r>
              <w:t>Non réglementé</w:t>
            </w:r>
          </w:p>
        </w:tc>
      </w:tr>
      <w:tr w:rsidR="00155B1D" w14:paraId="3AE7DC79" w14:textId="77777777" w:rsidTr="00CB352E">
        <w:tc>
          <w:tcPr>
            <w:tcW w:w="3686" w:type="dxa"/>
          </w:tcPr>
          <w:p w14:paraId="6D0F2C14" w14:textId="77777777" w:rsidR="00E5555B" w:rsidRPr="004F1A9C" w:rsidRDefault="00000000" w:rsidP="00CB352E">
            <w:pPr>
              <w:pStyle w:val="SDSTableTextNormal"/>
              <w:rPr>
                <w:noProof w:val="0"/>
                <w:lang w:val="fr-FR"/>
              </w:rPr>
            </w:pPr>
            <w:r w:rsidRPr="004F1A9C">
              <w:rPr>
                <w:lang w:val="fr-FR"/>
              </w:rPr>
              <w:t>Désignation officielle de transport (IMDG)</w:t>
            </w:r>
          </w:p>
        </w:tc>
        <w:tc>
          <w:tcPr>
            <w:tcW w:w="284" w:type="dxa"/>
          </w:tcPr>
          <w:p w14:paraId="7A1AF193" w14:textId="77777777" w:rsidR="00E5555B" w:rsidRPr="00E158AE" w:rsidRDefault="00000000" w:rsidP="00CB352E">
            <w:pPr>
              <w:pStyle w:val="SDSTableTextColonColumn"/>
              <w:rPr>
                <w:noProof w:val="0"/>
              </w:rPr>
            </w:pPr>
            <w:r w:rsidRPr="00E158AE">
              <w:rPr>
                <w:noProof w:val="0"/>
              </w:rPr>
              <w:t>:</w:t>
            </w:r>
          </w:p>
        </w:tc>
        <w:tc>
          <w:tcPr>
            <w:tcW w:w="6521" w:type="dxa"/>
          </w:tcPr>
          <w:p w14:paraId="76B28D69" w14:textId="77777777" w:rsidR="00E5555B" w:rsidRPr="00E158AE" w:rsidRDefault="00FA7F7F" w:rsidP="00CB352E">
            <w:pPr>
              <w:pStyle w:val="SDSTableTextNormal"/>
              <w:rPr>
                <w:noProof w:val="0"/>
              </w:rPr>
            </w:pPr>
            <w:r>
              <w:t>Non réglementé</w:t>
            </w:r>
          </w:p>
        </w:tc>
      </w:tr>
      <w:tr w:rsidR="00155B1D" w14:paraId="25C52CCC" w14:textId="77777777" w:rsidTr="00CB352E">
        <w:tc>
          <w:tcPr>
            <w:tcW w:w="3686" w:type="dxa"/>
          </w:tcPr>
          <w:p w14:paraId="6C01D403" w14:textId="77777777" w:rsidR="00E5555B" w:rsidRPr="004F1A9C" w:rsidRDefault="00000000" w:rsidP="00CB352E">
            <w:pPr>
              <w:pStyle w:val="SDSTableTextNormal"/>
              <w:rPr>
                <w:noProof w:val="0"/>
                <w:lang w:val="fr-FR"/>
              </w:rPr>
            </w:pPr>
            <w:r w:rsidRPr="004F1A9C">
              <w:rPr>
                <w:lang w:val="fr-FR"/>
              </w:rPr>
              <w:t>Désignation officielle de transport (IATA)</w:t>
            </w:r>
          </w:p>
        </w:tc>
        <w:tc>
          <w:tcPr>
            <w:tcW w:w="284" w:type="dxa"/>
          </w:tcPr>
          <w:p w14:paraId="1D2F70ED" w14:textId="77777777" w:rsidR="00E5555B" w:rsidRPr="00E158AE" w:rsidRDefault="00000000" w:rsidP="00CB352E">
            <w:pPr>
              <w:pStyle w:val="SDSTableTextColonColumn"/>
              <w:rPr>
                <w:noProof w:val="0"/>
              </w:rPr>
            </w:pPr>
            <w:r w:rsidRPr="00E158AE">
              <w:rPr>
                <w:noProof w:val="0"/>
              </w:rPr>
              <w:t>:</w:t>
            </w:r>
          </w:p>
        </w:tc>
        <w:tc>
          <w:tcPr>
            <w:tcW w:w="6521" w:type="dxa"/>
          </w:tcPr>
          <w:p w14:paraId="400BF510" w14:textId="77777777" w:rsidR="00E5555B" w:rsidRPr="00E158AE" w:rsidRDefault="00FA7F7F" w:rsidP="00CB352E">
            <w:pPr>
              <w:pStyle w:val="SDSTableTextNormal"/>
              <w:rPr>
                <w:noProof w:val="0"/>
              </w:rPr>
            </w:pPr>
            <w:r>
              <w:t>Non réglementé</w:t>
            </w:r>
          </w:p>
        </w:tc>
      </w:tr>
      <w:tr w:rsidR="00155B1D" w14:paraId="07425755" w14:textId="77777777" w:rsidTr="00CB352E">
        <w:tc>
          <w:tcPr>
            <w:tcW w:w="3686" w:type="dxa"/>
          </w:tcPr>
          <w:p w14:paraId="18545A9D" w14:textId="77777777" w:rsidR="00E5555B" w:rsidRPr="004F1A9C" w:rsidRDefault="00000000" w:rsidP="00CB352E">
            <w:pPr>
              <w:pStyle w:val="SDSTableTextNormal"/>
              <w:rPr>
                <w:noProof w:val="0"/>
                <w:lang w:val="fr-FR"/>
              </w:rPr>
            </w:pPr>
            <w:r w:rsidRPr="004F1A9C">
              <w:rPr>
                <w:lang w:val="fr-FR"/>
              </w:rPr>
              <w:t>Désignation officielle de transport (ADN)</w:t>
            </w:r>
          </w:p>
        </w:tc>
        <w:tc>
          <w:tcPr>
            <w:tcW w:w="284" w:type="dxa"/>
          </w:tcPr>
          <w:p w14:paraId="7724FDF7" w14:textId="77777777" w:rsidR="00E5555B" w:rsidRPr="00E158AE" w:rsidRDefault="00000000" w:rsidP="00CB352E">
            <w:pPr>
              <w:pStyle w:val="SDSTableTextColonColumn"/>
              <w:rPr>
                <w:noProof w:val="0"/>
              </w:rPr>
            </w:pPr>
            <w:r w:rsidRPr="00E158AE">
              <w:rPr>
                <w:noProof w:val="0"/>
              </w:rPr>
              <w:t>:</w:t>
            </w:r>
          </w:p>
        </w:tc>
        <w:tc>
          <w:tcPr>
            <w:tcW w:w="6521" w:type="dxa"/>
          </w:tcPr>
          <w:p w14:paraId="612FF121" w14:textId="77777777" w:rsidR="00E5555B" w:rsidRPr="00E158AE" w:rsidRDefault="00FA7F7F" w:rsidP="00CB352E">
            <w:pPr>
              <w:pStyle w:val="SDSTableTextNormal"/>
              <w:rPr>
                <w:noProof w:val="0"/>
              </w:rPr>
            </w:pPr>
            <w:r>
              <w:t>Non réglementé</w:t>
            </w:r>
          </w:p>
        </w:tc>
      </w:tr>
      <w:tr w:rsidR="00155B1D" w14:paraId="1F2B4C66" w14:textId="77777777" w:rsidTr="00CB352E">
        <w:tc>
          <w:tcPr>
            <w:tcW w:w="3686" w:type="dxa"/>
          </w:tcPr>
          <w:p w14:paraId="171D1147" w14:textId="77777777" w:rsidR="00E5555B" w:rsidRPr="004F1A9C" w:rsidRDefault="00000000" w:rsidP="00CB352E">
            <w:pPr>
              <w:pStyle w:val="SDSTableTextNormal"/>
              <w:rPr>
                <w:noProof w:val="0"/>
                <w:lang w:val="fr-FR"/>
              </w:rPr>
            </w:pPr>
            <w:r w:rsidRPr="004F1A9C">
              <w:rPr>
                <w:lang w:val="fr-FR"/>
              </w:rPr>
              <w:t>Désignation officielle de transport (RID)</w:t>
            </w:r>
          </w:p>
        </w:tc>
        <w:tc>
          <w:tcPr>
            <w:tcW w:w="284" w:type="dxa"/>
          </w:tcPr>
          <w:p w14:paraId="512C8983" w14:textId="77777777" w:rsidR="00E5555B" w:rsidRPr="00E158AE" w:rsidRDefault="00000000" w:rsidP="00CB352E">
            <w:pPr>
              <w:pStyle w:val="SDSTableTextColonColumn"/>
              <w:rPr>
                <w:noProof w:val="0"/>
              </w:rPr>
            </w:pPr>
            <w:r w:rsidRPr="00E158AE">
              <w:rPr>
                <w:noProof w:val="0"/>
              </w:rPr>
              <w:t>:</w:t>
            </w:r>
          </w:p>
        </w:tc>
        <w:tc>
          <w:tcPr>
            <w:tcW w:w="6521" w:type="dxa"/>
          </w:tcPr>
          <w:p w14:paraId="34A453B0" w14:textId="77777777" w:rsidR="00E5555B" w:rsidRPr="00E158AE" w:rsidRDefault="00FA7F7F" w:rsidP="00CB352E">
            <w:pPr>
              <w:pStyle w:val="SDSTableTextNormal"/>
              <w:rPr>
                <w:noProof w:val="0"/>
              </w:rPr>
            </w:pPr>
            <w:r>
              <w:t>Non réglementé</w:t>
            </w:r>
          </w:p>
        </w:tc>
      </w:tr>
    </w:tbl>
    <w:p w14:paraId="5B1EA724" w14:textId="77777777" w:rsidR="00E5555B" w:rsidRPr="004F1A9C" w:rsidRDefault="00000000" w:rsidP="00E5555B">
      <w:pPr>
        <w:pStyle w:val="SDSTextHeading2"/>
        <w:rPr>
          <w:noProof w:val="0"/>
          <w:lang w:val="fr-FR"/>
        </w:rPr>
      </w:pPr>
      <w:r w:rsidRPr="004F1A9C">
        <w:rPr>
          <w:noProof w:val="0"/>
          <w:lang w:val="fr-FR"/>
        </w:rPr>
        <w:t xml:space="preserve">14.3. </w:t>
      </w:r>
      <w:r w:rsidRPr="004F1A9C">
        <w:rPr>
          <w:lang w:val="fr-FR"/>
        </w:rPr>
        <w:t>Classe(s) de danger pour le transport</w:t>
      </w:r>
    </w:p>
    <w:tbl>
      <w:tblPr>
        <w:tblStyle w:val="SDSTableWithoutBorders"/>
        <w:tblW w:w="10491" w:type="dxa"/>
        <w:tblLayout w:type="fixed"/>
        <w:tblLook w:val="04A0" w:firstRow="1" w:lastRow="0" w:firstColumn="1" w:lastColumn="0" w:noHBand="0" w:noVBand="1"/>
      </w:tblPr>
      <w:tblGrid>
        <w:gridCol w:w="3686"/>
        <w:gridCol w:w="284"/>
        <w:gridCol w:w="6521"/>
      </w:tblGrid>
      <w:tr w:rsidR="00155B1D" w14:paraId="6C916055" w14:textId="77777777" w:rsidTr="00CB352E">
        <w:tc>
          <w:tcPr>
            <w:tcW w:w="10491" w:type="dxa"/>
            <w:gridSpan w:val="3"/>
          </w:tcPr>
          <w:p w14:paraId="41FEF1DC" w14:textId="77777777" w:rsidR="00E5555B" w:rsidRPr="00E158AE" w:rsidRDefault="00000000" w:rsidP="00CB352E">
            <w:pPr>
              <w:pStyle w:val="SDSTableTextHeading2"/>
            </w:pPr>
            <w:r w:rsidRPr="00E158AE">
              <w:t>ADR</w:t>
            </w:r>
          </w:p>
        </w:tc>
      </w:tr>
      <w:tr w:rsidR="00155B1D" w14:paraId="3B7B35B0" w14:textId="77777777" w:rsidTr="00CB352E">
        <w:tc>
          <w:tcPr>
            <w:tcW w:w="3686" w:type="dxa"/>
          </w:tcPr>
          <w:p w14:paraId="20298DCC" w14:textId="77777777" w:rsidR="00E5555B" w:rsidRPr="004F1A9C" w:rsidRDefault="00000000" w:rsidP="00CB352E">
            <w:pPr>
              <w:pStyle w:val="SDSTableTextNormal"/>
              <w:rPr>
                <w:noProof w:val="0"/>
                <w:lang w:val="fr-FR"/>
              </w:rPr>
            </w:pPr>
            <w:r w:rsidRPr="004F1A9C">
              <w:rPr>
                <w:lang w:val="fr-FR"/>
              </w:rPr>
              <w:t>Classe(s) de danger pour le transport (ADR)</w:t>
            </w:r>
          </w:p>
        </w:tc>
        <w:tc>
          <w:tcPr>
            <w:tcW w:w="284" w:type="dxa"/>
          </w:tcPr>
          <w:p w14:paraId="75319AC1" w14:textId="77777777" w:rsidR="00E5555B" w:rsidRPr="00E158AE" w:rsidRDefault="00000000" w:rsidP="00CB352E">
            <w:pPr>
              <w:pStyle w:val="SDSTableTextColonColumn"/>
              <w:rPr>
                <w:noProof w:val="0"/>
              </w:rPr>
            </w:pPr>
            <w:r w:rsidRPr="00E158AE">
              <w:rPr>
                <w:noProof w:val="0"/>
              </w:rPr>
              <w:t>:</w:t>
            </w:r>
          </w:p>
        </w:tc>
        <w:tc>
          <w:tcPr>
            <w:tcW w:w="6521" w:type="dxa"/>
          </w:tcPr>
          <w:p w14:paraId="0B0AE18B" w14:textId="77777777" w:rsidR="00E5555B" w:rsidRPr="00E158AE" w:rsidRDefault="00FA7F7F" w:rsidP="00CB352E">
            <w:pPr>
              <w:pStyle w:val="SDSTableTextNormal"/>
              <w:rPr>
                <w:noProof w:val="0"/>
              </w:rPr>
            </w:pPr>
            <w:r>
              <w:t>Non réglementé</w:t>
            </w:r>
          </w:p>
        </w:tc>
      </w:tr>
    </w:tbl>
    <w:p w14:paraId="00C77084" w14:textId="77777777" w:rsidR="00E5555B" w:rsidRPr="00E158AE" w:rsidRDefault="00E5555B" w:rsidP="00E5555B">
      <w:pPr>
        <w:pStyle w:val="SDSTextNormal"/>
      </w:pPr>
    </w:p>
    <w:tbl>
      <w:tblPr>
        <w:tblStyle w:val="SDSTableWithoutBorders"/>
        <w:tblW w:w="10491" w:type="dxa"/>
        <w:tblLayout w:type="fixed"/>
        <w:tblLook w:val="04A0" w:firstRow="1" w:lastRow="0" w:firstColumn="1" w:lastColumn="0" w:noHBand="0" w:noVBand="1"/>
      </w:tblPr>
      <w:tblGrid>
        <w:gridCol w:w="3686"/>
        <w:gridCol w:w="284"/>
        <w:gridCol w:w="6521"/>
      </w:tblGrid>
      <w:tr w:rsidR="00155B1D" w14:paraId="31E3331A" w14:textId="77777777" w:rsidTr="00CB352E">
        <w:tc>
          <w:tcPr>
            <w:tcW w:w="10491" w:type="dxa"/>
            <w:gridSpan w:val="3"/>
          </w:tcPr>
          <w:p w14:paraId="7E3427AE" w14:textId="77777777" w:rsidR="00E5555B" w:rsidRPr="00E158AE" w:rsidRDefault="00000000" w:rsidP="00CB352E">
            <w:pPr>
              <w:pStyle w:val="SDSTableTextHeading2"/>
            </w:pPr>
            <w:r w:rsidRPr="00E158AE">
              <w:t>IMDG</w:t>
            </w:r>
          </w:p>
        </w:tc>
      </w:tr>
      <w:tr w:rsidR="00155B1D" w14:paraId="4E401FBE" w14:textId="77777777" w:rsidTr="00CB352E">
        <w:tc>
          <w:tcPr>
            <w:tcW w:w="3686" w:type="dxa"/>
          </w:tcPr>
          <w:p w14:paraId="742C393E" w14:textId="77777777" w:rsidR="00E5555B" w:rsidRPr="004F1A9C" w:rsidRDefault="00000000" w:rsidP="00CB352E">
            <w:pPr>
              <w:pStyle w:val="SDSTableTextNormal"/>
              <w:rPr>
                <w:noProof w:val="0"/>
                <w:lang w:val="fr-FR"/>
              </w:rPr>
            </w:pPr>
            <w:r w:rsidRPr="004F1A9C">
              <w:rPr>
                <w:lang w:val="fr-FR"/>
              </w:rPr>
              <w:t>Classe(s) de danger pour le transport (IMDG)</w:t>
            </w:r>
          </w:p>
        </w:tc>
        <w:tc>
          <w:tcPr>
            <w:tcW w:w="284" w:type="dxa"/>
          </w:tcPr>
          <w:p w14:paraId="5F9D06B1" w14:textId="77777777" w:rsidR="00E5555B" w:rsidRPr="00E158AE" w:rsidRDefault="00000000" w:rsidP="00CB352E">
            <w:pPr>
              <w:pStyle w:val="SDSTableTextColonColumn"/>
              <w:rPr>
                <w:noProof w:val="0"/>
              </w:rPr>
            </w:pPr>
            <w:r w:rsidRPr="00E158AE">
              <w:rPr>
                <w:noProof w:val="0"/>
              </w:rPr>
              <w:t>:</w:t>
            </w:r>
          </w:p>
        </w:tc>
        <w:tc>
          <w:tcPr>
            <w:tcW w:w="6521" w:type="dxa"/>
          </w:tcPr>
          <w:p w14:paraId="2616A837" w14:textId="77777777" w:rsidR="00E5555B" w:rsidRPr="00E158AE" w:rsidRDefault="00FA7F7F" w:rsidP="00CB352E">
            <w:pPr>
              <w:pStyle w:val="SDSTableTextNormal"/>
              <w:rPr>
                <w:noProof w:val="0"/>
              </w:rPr>
            </w:pPr>
            <w:r>
              <w:t>Non réglementé</w:t>
            </w:r>
          </w:p>
        </w:tc>
      </w:tr>
    </w:tbl>
    <w:p w14:paraId="0D0EAD18" w14:textId="77777777" w:rsidR="00E5555B" w:rsidRPr="00E158AE" w:rsidRDefault="00E5555B" w:rsidP="00E5555B">
      <w:pPr>
        <w:pStyle w:val="SDSTextNormal"/>
      </w:pPr>
    </w:p>
    <w:tbl>
      <w:tblPr>
        <w:tblStyle w:val="SDSTableWithoutBorders"/>
        <w:tblW w:w="10491" w:type="dxa"/>
        <w:tblLayout w:type="fixed"/>
        <w:tblLook w:val="04A0" w:firstRow="1" w:lastRow="0" w:firstColumn="1" w:lastColumn="0" w:noHBand="0" w:noVBand="1"/>
      </w:tblPr>
      <w:tblGrid>
        <w:gridCol w:w="3686"/>
        <w:gridCol w:w="284"/>
        <w:gridCol w:w="6521"/>
      </w:tblGrid>
      <w:tr w:rsidR="00155B1D" w14:paraId="05139A81" w14:textId="77777777" w:rsidTr="00CB352E">
        <w:tc>
          <w:tcPr>
            <w:tcW w:w="10491" w:type="dxa"/>
            <w:gridSpan w:val="3"/>
          </w:tcPr>
          <w:p w14:paraId="071328DF" w14:textId="77777777" w:rsidR="00E5555B" w:rsidRPr="00E158AE" w:rsidRDefault="00000000" w:rsidP="00CB352E">
            <w:pPr>
              <w:pStyle w:val="SDSTableTextHeading2"/>
            </w:pPr>
            <w:r w:rsidRPr="00E158AE">
              <w:t>IATA</w:t>
            </w:r>
          </w:p>
        </w:tc>
      </w:tr>
      <w:tr w:rsidR="00155B1D" w14:paraId="4EF4EAB5" w14:textId="77777777" w:rsidTr="00CB352E">
        <w:tc>
          <w:tcPr>
            <w:tcW w:w="3686" w:type="dxa"/>
          </w:tcPr>
          <w:p w14:paraId="5C1AEFC6" w14:textId="77777777" w:rsidR="00E5555B" w:rsidRPr="004F1A9C" w:rsidRDefault="00000000" w:rsidP="00CB352E">
            <w:pPr>
              <w:pStyle w:val="SDSTableTextNormal"/>
              <w:rPr>
                <w:noProof w:val="0"/>
                <w:lang w:val="fr-FR"/>
              </w:rPr>
            </w:pPr>
            <w:r w:rsidRPr="004F1A9C">
              <w:rPr>
                <w:lang w:val="fr-FR"/>
              </w:rPr>
              <w:t>Classe(s) de danger pour le transport (IATA)</w:t>
            </w:r>
          </w:p>
        </w:tc>
        <w:tc>
          <w:tcPr>
            <w:tcW w:w="284" w:type="dxa"/>
          </w:tcPr>
          <w:p w14:paraId="106D5F84" w14:textId="77777777" w:rsidR="00E5555B" w:rsidRPr="00E158AE" w:rsidRDefault="00000000" w:rsidP="00CB352E">
            <w:pPr>
              <w:pStyle w:val="SDSTableTextColonColumn"/>
              <w:rPr>
                <w:noProof w:val="0"/>
              </w:rPr>
            </w:pPr>
            <w:r w:rsidRPr="00E158AE">
              <w:rPr>
                <w:noProof w:val="0"/>
              </w:rPr>
              <w:t>:</w:t>
            </w:r>
          </w:p>
        </w:tc>
        <w:tc>
          <w:tcPr>
            <w:tcW w:w="6521" w:type="dxa"/>
          </w:tcPr>
          <w:p w14:paraId="4EF60399" w14:textId="77777777" w:rsidR="00E5555B" w:rsidRPr="00E158AE" w:rsidRDefault="00FA7F7F" w:rsidP="00CB352E">
            <w:pPr>
              <w:pStyle w:val="SDSTableTextNormal"/>
              <w:rPr>
                <w:noProof w:val="0"/>
              </w:rPr>
            </w:pPr>
            <w:r>
              <w:t>Non réglementé</w:t>
            </w:r>
          </w:p>
        </w:tc>
      </w:tr>
    </w:tbl>
    <w:p w14:paraId="24DD11B3" w14:textId="77777777" w:rsidR="00E5555B" w:rsidRPr="00E158AE" w:rsidRDefault="00E5555B" w:rsidP="00E5555B">
      <w:pPr>
        <w:pStyle w:val="SDSTextNormal"/>
      </w:pPr>
    </w:p>
    <w:tbl>
      <w:tblPr>
        <w:tblStyle w:val="SDSTableWithoutBorders"/>
        <w:tblW w:w="10491" w:type="dxa"/>
        <w:tblLayout w:type="fixed"/>
        <w:tblLook w:val="04A0" w:firstRow="1" w:lastRow="0" w:firstColumn="1" w:lastColumn="0" w:noHBand="0" w:noVBand="1"/>
      </w:tblPr>
      <w:tblGrid>
        <w:gridCol w:w="3686"/>
        <w:gridCol w:w="284"/>
        <w:gridCol w:w="6521"/>
      </w:tblGrid>
      <w:tr w:rsidR="00155B1D" w14:paraId="2EA154F7" w14:textId="77777777" w:rsidTr="00CB352E">
        <w:tc>
          <w:tcPr>
            <w:tcW w:w="10491" w:type="dxa"/>
            <w:gridSpan w:val="3"/>
          </w:tcPr>
          <w:p w14:paraId="4FFCC1BD" w14:textId="77777777" w:rsidR="00E5555B" w:rsidRPr="00E158AE" w:rsidRDefault="00000000" w:rsidP="00CB352E">
            <w:pPr>
              <w:pStyle w:val="SDSTableTextHeading2"/>
            </w:pPr>
            <w:r w:rsidRPr="00E158AE">
              <w:t>ADN</w:t>
            </w:r>
          </w:p>
        </w:tc>
      </w:tr>
      <w:tr w:rsidR="00155B1D" w14:paraId="7CBA4764" w14:textId="77777777" w:rsidTr="00CB352E">
        <w:tc>
          <w:tcPr>
            <w:tcW w:w="3686" w:type="dxa"/>
          </w:tcPr>
          <w:p w14:paraId="7E455162" w14:textId="77777777" w:rsidR="00E5555B" w:rsidRPr="004F1A9C" w:rsidRDefault="00000000" w:rsidP="00CB352E">
            <w:pPr>
              <w:pStyle w:val="SDSTableTextNormal"/>
              <w:rPr>
                <w:noProof w:val="0"/>
                <w:lang w:val="fr-FR"/>
              </w:rPr>
            </w:pPr>
            <w:r w:rsidRPr="004F1A9C">
              <w:rPr>
                <w:lang w:val="fr-FR"/>
              </w:rPr>
              <w:t>Classe(s) de danger pour le transport (ADN)</w:t>
            </w:r>
          </w:p>
        </w:tc>
        <w:tc>
          <w:tcPr>
            <w:tcW w:w="284" w:type="dxa"/>
          </w:tcPr>
          <w:p w14:paraId="44500BA5" w14:textId="77777777" w:rsidR="00E5555B" w:rsidRPr="00E158AE" w:rsidRDefault="00000000" w:rsidP="00CB352E">
            <w:pPr>
              <w:pStyle w:val="SDSTableTextColonColumn"/>
              <w:rPr>
                <w:noProof w:val="0"/>
              </w:rPr>
            </w:pPr>
            <w:r w:rsidRPr="00E158AE">
              <w:rPr>
                <w:noProof w:val="0"/>
              </w:rPr>
              <w:t>:</w:t>
            </w:r>
          </w:p>
        </w:tc>
        <w:tc>
          <w:tcPr>
            <w:tcW w:w="6521" w:type="dxa"/>
          </w:tcPr>
          <w:p w14:paraId="4DDB9A46" w14:textId="77777777" w:rsidR="00E5555B" w:rsidRPr="00E158AE" w:rsidRDefault="00FA7F7F" w:rsidP="00CB352E">
            <w:pPr>
              <w:pStyle w:val="SDSTableTextNormal"/>
              <w:rPr>
                <w:noProof w:val="0"/>
              </w:rPr>
            </w:pPr>
            <w:r>
              <w:t>Non réglementé</w:t>
            </w:r>
          </w:p>
        </w:tc>
      </w:tr>
    </w:tbl>
    <w:p w14:paraId="1151D0F9" w14:textId="77777777" w:rsidR="00E5555B" w:rsidRPr="00E158AE" w:rsidRDefault="00E5555B" w:rsidP="00E5555B">
      <w:pPr>
        <w:pStyle w:val="SDSTextNormal"/>
      </w:pPr>
    </w:p>
    <w:tbl>
      <w:tblPr>
        <w:tblStyle w:val="SDSTableWithoutBorders"/>
        <w:tblW w:w="0" w:type="auto"/>
        <w:tblLayout w:type="fixed"/>
        <w:tblLook w:val="04A0" w:firstRow="1" w:lastRow="0" w:firstColumn="1" w:lastColumn="0" w:noHBand="0" w:noVBand="1"/>
      </w:tblPr>
      <w:tblGrid>
        <w:gridCol w:w="3686"/>
        <w:gridCol w:w="284"/>
        <w:gridCol w:w="6521"/>
      </w:tblGrid>
      <w:tr w:rsidR="00155B1D" w14:paraId="1C7C9CC0" w14:textId="77777777" w:rsidTr="00CB352E">
        <w:tc>
          <w:tcPr>
            <w:tcW w:w="10488" w:type="dxa"/>
            <w:gridSpan w:val="3"/>
          </w:tcPr>
          <w:p w14:paraId="0ACAADDD" w14:textId="77777777" w:rsidR="00E5555B" w:rsidRPr="00E158AE" w:rsidRDefault="00000000" w:rsidP="00CB352E">
            <w:pPr>
              <w:pStyle w:val="SDSTableTextHeading2"/>
            </w:pPr>
            <w:r w:rsidRPr="00E158AE">
              <w:t>RID</w:t>
            </w:r>
          </w:p>
        </w:tc>
      </w:tr>
      <w:tr w:rsidR="00155B1D" w14:paraId="35389AA3" w14:textId="77777777" w:rsidTr="00CB352E">
        <w:tc>
          <w:tcPr>
            <w:tcW w:w="3686" w:type="dxa"/>
          </w:tcPr>
          <w:p w14:paraId="739644B1" w14:textId="77777777" w:rsidR="00E5555B" w:rsidRPr="004F1A9C" w:rsidRDefault="00000000" w:rsidP="00CB352E">
            <w:pPr>
              <w:pStyle w:val="SDSTableTextNormal"/>
              <w:rPr>
                <w:noProof w:val="0"/>
                <w:lang w:val="fr-FR"/>
              </w:rPr>
            </w:pPr>
            <w:r w:rsidRPr="004F1A9C">
              <w:rPr>
                <w:lang w:val="fr-FR"/>
              </w:rPr>
              <w:t>Classe(s) de danger pour le transport (RID)</w:t>
            </w:r>
          </w:p>
        </w:tc>
        <w:tc>
          <w:tcPr>
            <w:tcW w:w="284" w:type="dxa"/>
          </w:tcPr>
          <w:p w14:paraId="66D63D6C" w14:textId="77777777" w:rsidR="00E5555B" w:rsidRPr="00E158AE" w:rsidRDefault="00000000" w:rsidP="00CB352E">
            <w:pPr>
              <w:pStyle w:val="SDSTableTextColonColumn"/>
              <w:rPr>
                <w:noProof w:val="0"/>
              </w:rPr>
            </w:pPr>
            <w:r w:rsidRPr="00E158AE">
              <w:rPr>
                <w:noProof w:val="0"/>
              </w:rPr>
              <w:t>:</w:t>
            </w:r>
          </w:p>
        </w:tc>
        <w:tc>
          <w:tcPr>
            <w:tcW w:w="6521" w:type="dxa"/>
          </w:tcPr>
          <w:p w14:paraId="43FF53A4" w14:textId="77777777" w:rsidR="00E5555B" w:rsidRPr="00E158AE" w:rsidRDefault="00FA7F7F" w:rsidP="00CB352E">
            <w:pPr>
              <w:pStyle w:val="SDSTableTextNormal"/>
              <w:rPr>
                <w:noProof w:val="0"/>
              </w:rPr>
            </w:pPr>
            <w:r>
              <w:t>Non réglementé</w:t>
            </w:r>
          </w:p>
        </w:tc>
      </w:tr>
    </w:tbl>
    <w:p w14:paraId="579133CF" w14:textId="77777777" w:rsidR="00E5555B" w:rsidRPr="00E158AE" w:rsidRDefault="00000000" w:rsidP="00E5555B">
      <w:pPr>
        <w:pStyle w:val="SDSTextHeading2"/>
        <w:rPr>
          <w:noProof w:val="0"/>
          <w:lang w:val="en-GB"/>
        </w:rPr>
      </w:pPr>
      <w:r w:rsidRPr="00E158AE">
        <w:rPr>
          <w:noProof w:val="0"/>
          <w:lang w:val="en-GB"/>
        </w:rPr>
        <w:t xml:space="preserve">14.4. </w:t>
      </w:r>
      <w:r w:rsidR="00FA7F7F">
        <w:rPr>
          <w:lang w:val="en-GB"/>
        </w:rPr>
        <w:t>Groupe d’emballage</w:t>
      </w:r>
    </w:p>
    <w:tbl>
      <w:tblPr>
        <w:tblStyle w:val="SDSTableWithoutBorders"/>
        <w:tblW w:w="0" w:type="auto"/>
        <w:tblLayout w:type="fixed"/>
        <w:tblLook w:val="04A0" w:firstRow="1" w:lastRow="0" w:firstColumn="1" w:lastColumn="0" w:noHBand="0" w:noVBand="1"/>
      </w:tblPr>
      <w:tblGrid>
        <w:gridCol w:w="3686"/>
        <w:gridCol w:w="284"/>
        <w:gridCol w:w="6521"/>
      </w:tblGrid>
      <w:tr w:rsidR="00155B1D" w14:paraId="34A0813F" w14:textId="77777777" w:rsidTr="00CB352E">
        <w:tc>
          <w:tcPr>
            <w:tcW w:w="3686" w:type="dxa"/>
          </w:tcPr>
          <w:p w14:paraId="787D68CF" w14:textId="77777777" w:rsidR="00E5555B" w:rsidRPr="00E158AE" w:rsidRDefault="00FA7F7F" w:rsidP="00CB352E">
            <w:pPr>
              <w:pStyle w:val="SDSTableTextNormal"/>
              <w:rPr>
                <w:noProof w:val="0"/>
              </w:rPr>
            </w:pPr>
            <w:r>
              <w:t>Groupe d’emballage (ADR)</w:t>
            </w:r>
          </w:p>
        </w:tc>
        <w:tc>
          <w:tcPr>
            <w:tcW w:w="284" w:type="dxa"/>
          </w:tcPr>
          <w:p w14:paraId="7E2ABA84" w14:textId="77777777" w:rsidR="00E5555B" w:rsidRPr="00E158AE" w:rsidRDefault="00000000" w:rsidP="00CB352E">
            <w:pPr>
              <w:pStyle w:val="SDSTableTextColonColumn"/>
              <w:rPr>
                <w:noProof w:val="0"/>
              </w:rPr>
            </w:pPr>
            <w:r w:rsidRPr="00E158AE">
              <w:rPr>
                <w:noProof w:val="0"/>
              </w:rPr>
              <w:t>:</w:t>
            </w:r>
          </w:p>
        </w:tc>
        <w:tc>
          <w:tcPr>
            <w:tcW w:w="6521" w:type="dxa"/>
          </w:tcPr>
          <w:p w14:paraId="48425AC1" w14:textId="77777777" w:rsidR="00E5555B" w:rsidRPr="00E158AE" w:rsidRDefault="00FA7F7F" w:rsidP="00CB352E">
            <w:pPr>
              <w:pStyle w:val="SDSTableTextNormal"/>
              <w:rPr>
                <w:noProof w:val="0"/>
              </w:rPr>
            </w:pPr>
            <w:r>
              <w:t>Non réglementé</w:t>
            </w:r>
          </w:p>
        </w:tc>
      </w:tr>
      <w:tr w:rsidR="00155B1D" w14:paraId="3601BAA8" w14:textId="77777777" w:rsidTr="00CB352E">
        <w:tc>
          <w:tcPr>
            <w:tcW w:w="3686" w:type="dxa"/>
          </w:tcPr>
          <w:p w14:paraId="0C8B0D48" w14:textId="77777777" w:rsidR="00E5555B" w:rsidRPr="00E158AE" w:rsidRDefault="00FA7F7F" w:rsidP="00CB352E">
            <w:pPr>
              <w:pStyle w:val="SDSTableTextNormal"/>
              <w:rPr>
                <w:noProof w:val="0"/>
              </w:rPr>
            </w:pPr>
            <w:r>
              <w:t>Groupe d’emballage (IMDG)</w:t>
            </w:r>
          </w:p>
        </w:tc>
        <w:tc>
          <w:tcPr>
            <w:tcW w:w="284" w:type="dxa"/>
          </w:tcPr>
          <w:p w14:paraId="4D8929E5" w14:textId="77777777" w:rsidR="00E5555B" w:rsidRPr="00E158AE" w:rsidRDefault="00000000" w:rsidP="00CB352E">
            <w:pPr>
              <w:pStyle w:val="SDSTableTextColonColumn"/>
              <w:rPr>
                <w:noProof w:val="0"/>
              </w:rPr>
            </w:pPr>
            <w:r w:rsidRPr="00E158AE">
              <w:rPr>
                <w:noProof w:val="0"/>
              </w:rPr>
              <w:t>:</w:t>
            </w:r>
          </w:p>
        </w:tc>
        <w:tc>
          <w:tcPr>
            <w:tcW w:w="6521" w:type="dxa"/>
          </w:tcPr>
          <w:p w14:paraId="22190C83" w14:textId="77777777" w:rsidR="00E5555B" w:rsidRPr="00E158AE" w:rsidRDefault="00FA7F7F" w:rsidP="00CB352E">
            <w:pPr>
              <w:pStyle w:val="SDSTableTextNormal"/>
              <w:rPr>
                <w:noProof w:val="0"/>
              </w:rPr>
            </w:pPr>
            <w:r>
              <w:t>Non réglementé</w:t>
            </w:r>
          </w:p>
        </w:tc>
      </w:tr>
      <w:tr w:rsidR="00155B1D" w14:paraId="790243AD" w14:textId="77777777" w:rsidTr="00CB352E">
        <w:tc>
          <w:tcPr>
            <w:tcW w:w="3686" w:type="dxa"/>
          </w:tcPr>
          <w:p w14:paraId="7B629A4A" w14:textId="77777777" w:rsidR="00E5555B" w:rsidRPr="00E158AE" w:rsidRDefault="00FA7F7F" w:rsidP="00CB352E">
            <w:pPr>
              <w:pStyle w:val="SDSTableTextNormal"/>
              <w:rPr>
                <w:noProof w:val="0"/>
              </w:rPr>
            </w:pPr>
            <w:r>
              <w:t>Groupe d’emballage (IATA)</w:t>
            </w:r>
          </w:p>
        </w:tc>
        <w:tc>
          <w:tcPr>
            <w:tcW w:w="284" w:type="dxa"/>
          </w:tcPr>
          <w:p w14:paraId="10C6123B" w14:textId="77777777" w:rsidR="00E5555B" w:rsidRPr="00E158AE" w:rsidRDefault="00000000" w:rsidP="00CB352E">
            <w:pPr>
              <w:pStyle w:val="SDSTableTextColonColumn"/>
              <w:rPr>
                <w:noProof w:val="0"/>
              </w:rPr>
            </w:pPr>
            <w:r w:rsidRPr="00E158AE">
              <w:rPr>
                <w:noProof w:val="0"/>
              </w:rPr>
              <w:t>:</w:t>
            </w:r>
          </w:p>
        </w:tc>
        <w:tc>
          <w:tcPr>
            <w:tcW w:w="6521" w:type="dxa"/>
          </w:tcPr>
          <w:p w14:paraId="19B612F7" w14:textId="77777777" w:rsidR="00E5555B" w:rsidRPr="00E158AE" w:rsidRDefault="00FA7F7F" w:rsidP="00CB352E">
            <w:pPr>
              <w:pStyle w:val="SDSTableTextNormal"/>
              <w:rPr>
                <w:noProof w:val="0"/>
              </w:rPr>
            </w:pPr>
            <w:r>
              <w:t>Non réglementé</w:t>
            </w:r>
          </w:p>
        </w:tc>
      </w:tr>
      <w:tr w:rsidR="00155B1D" w14:paraId="558A0B09" w14:textId="77777777" w:rsidTr="00CB352E">
        <w:tc>
          <w:tcPr>
            <w:tcW w:w="3686" w:type="dxa"/>
          </w:tcPr>
          <w:p w14:paraId="66EB3BA8" w14:textId="77777777" w:rsidR="00E5555B" w:rsidRPr="00E158AE" w:rsidRDefault="00FA7F7F" w:rsidP="00CB352E">
            <w:pPr>
              <w:pStyle w:val="SDSTableTextNormal"/>
              <w:rPr>
                <w:noProof w:val="0"/>
              </w:rPr>
            </w:pPr>
            <w:r>
              <w:t>Groupe d’emballage (ADN)</w:t>
            </w:r>
          </w:p>
        </w:tc>
        <w:tc>
          <w:tcPr>
            <w:tcW w:w="284" w:type="dxa"/>
          </w:tcPr>
          <w:p w14:paraId="695C86F4" w14:textId="77777777" w:rsidR="00E5555B" w:rsidRPr="00E158AE" w:rsidRDefault="00000000" w:rsidP="00CB352E">
            <w:pPr>
              <w:pStyle w:val="SDSTableTextColonColumn"/>
              <w:rPr>
                <w:noProof w:val="0"/>
              </w:rPr>
            </w:pPr>
            <w:r w:rsidRPr="00E158AE">
              <w:rPr>
                <w:noProof w:val="0"/>
              </w:rPr>
              <w:t>:</w:t>
            </w:r>
          </w:p>
        </w:tc>
        <w:tc>
          <w:tcPr>
            <w:tcW w:w="6521" w:type="dxa"/>
          </w:tcPr>
          <w:p w14:paraId="1DB22033" w14:textId="77777777" w:rsidR="00E5555B" w:rsidRPr="00E158AE" w:rsidRDefault="00FA7F7F" w:rsidP="00CB352E">
            <w:pPr>
              <w:pStyle w:val="SDSTableTextNormal"/>
              <w:rPr>
                <w:noProof w:val="0"/>
              </w:rPr>
            </w:pPr>
            <w:r>
              <w:t>Non réglementé</w:t>
            </w:r>
          </w:p>
        </w:tc>
      </w:tr>
      <w:tr w:rsidR="00155B1D" w14:paraId="24F5DE3E" w14:textId="77777777" w:rsidTr="00CB352E">
        <w:tc>
          <w:tcPr>
            <w:tcW w:w="3686" w:type="dxa"/>
          </w:tcPr>
          <w:p w14:paraId="2BD62F30" w14:textId="77777777" w:rsidR="00E5555B" w:rsidRPr="00E158AE" w:rsidRDefault="00FA7F7F" w:rsidP="00CB352E">
            <w:pPr>
              <w:pStyle w:val="SDSTableTextNormal"/>
              <w:rPr>
                <w:noProof w:val="0"/>
              </w:rPr>
            </w:pPr>
            <w:r>
              <w:t>Groupe d’emballage (RID)</w:t>
            </w:r>
          </w:p>
        </w:tc>
        <w:tc>
          <w:tcPr>
            <w:tcW w:w="284" w:type="dxa"/>
          </w:tcPr>
          <w:p w14:paraId="52DD12E3" w14:textId="77777777" w:rsidR="00E5555B" w:rsidRPr="00E158AE" w:rsidRDefault="00000000" w:rsidP="00CB352E">
            <w:pPr>
              <w:pStyle w:val="SDSTableTextColonColumn"/>
              <w:rPr>
                <w:noProof w:val="0"/>
              </w:rPr>
            </w:pPr>
            <w:r w:rsidRPr="00E158AE">
              <w:rPr>
                <w:noProof w:val="0"/>
              </w:rPr>
              <w:t>:</w:t>
            </w:r>
          </w:p>
        </w:tc>
        <w:tc>
          <w:tcPr>
            <w:tcW w:w="6521" w:type="dxa"/>
          </w:tcPr>
          <w:p w14:paraId="062A6F20" w14:textId="77777777" w:rsidR="00E5555B" w:rsidRPr="00E158AE" w:rsidRDefault="00FA7F7F" w:rsidP="00CB352E">
            <w:pPr>
              <w:pStyle w:val="SDSTableTextNormal"/>
              <w:rPr>
                <w:noProof w:val="0"/>
              </w:rPr>
            </w:pPr>
            <w:r>
              <w:t>Non réglementé</w:t>
            </w:r>
          </w:p>
        </w:tc>
      </w:tr>
    </w:tbl>
    <w:p w14:paraId="075BAC2C" w14:textId="77777777" w:rsidR="00E5555B" w:rsidRPr="00E158AE" w:rsidRDefault="00000000" w:rsidP="00E5555B">
      <w:pPr>
        <w:pStyle w:val="SDSTextHeading2"/>
        <w:rPr>
          <w:noProof w:val="0"/>
          <w:lang w:val="en-GB"/>
        </w:rPr>
      </w:pPr>
      <w:r w:rsidRPr="00E158AE">
        <w:rPr>
          <w:noProof w:val="0"/>
          <w:lang w:val="en-GB"/>
        </w:rPr>
        <w:t xml:space="preserve">14.5. </w:t>
      </w:r>
      <w:r w:rsidR="00FA7F7F">
        <w:rPr>
          <w:lang w:val="en-GB"/>
        </w:rPr>
        <w:t>Dangers pour l’environnement</w:t>
      </w:r>
    </w:p>
    <w:tbl>
      <w:tblPr>
        <w:tblStyle w:val="SDSTableWithoutBorders"/>
        <w:tblW w:w="10491" w:type="dxa"/>
        <w:tblLayout w:type="fixed"/>
        <w:tblLook w:val="04A0" w:firstRow="1" w:lastRow="0" w:firstColumn="1" w:lastColumn="0" w:noHBand="0" w:noVBand="1"/>
      </w:tblPr>
      <w:tblGrid>
        <w:gridCol w:w="3686"/>
        <w:gridCol w:w="284"/>
        <w:gridCol w:w="6521"/>
      </w:tblGrid>
      <w:tr w:rsidR="00155B1D" w14:paraId="539CE5EB" w14:textId="77777777" w:rsidTr="00655D74">
        <w:tc>
          <w:tcPr>
            <w:tcW w:w="3686" w:type="dxa"/>
          </w:tcPr>
          <w:p w14:paraId="62E8B793" w14:textId="77777777" w:rsidR="006E6EC7" w:rsidRPr="00E158AE" w:rsidRDefault="00FA7F7F" w:rsidP="006E6EC7">
            <w:pPr>
              <w:pStyle w:val="SDSTableTextNormal"/>
              <w:rPr>
                <w:noProof w:val="0"/>
              </w:rPr>
            </w:pPr>
            <w:r>
              <w:t>Autres informations</w:t>
            </w:r>
          </w:p>
        </w:tc>
        <w:tc>
          <w:tcPr>
            <w:tcW w:w="284" w:type="dxa"/>
          </w:tcPr>
          <w:p w14:paraId="14D766F6" w14:textId="77777777" w:rsidR="006E6EC7" w:rsidRPr="00E158AE" w:rsidRDefault="00000000" w:rsidP="006E6EC7">
            <w:pPr>
              <w:pStyle w:val="SDSTableTextColonColumn"/>
              <w:rPr>
                <w:noProof w:val="0"/>
              </w:rPr>
            </w:pPr>
            <w:r w:rsidRPr="00E158AE">
              <w:rPr>
                <w:noProof w:val="0"/>
              </w:rPr>
              <w:t>:</w:t>
            </w:r>
          </w:p>
        </w:tc>
        <w:tc>
          <w:tcPr>
            <w:tcW w:w="6521" w:type="dxa"/>
          </w:tcPr>
          <w:p w14:paraId="269595B4" w14:textId="77777777" w:rsidR="006E6EC7" w:rsidRPr="00E158AE" w:rsidRDefault="00FA7F7F" w:rsidP="006E6EC7">
            <w:pPr>
              <w:pStyle w:val="SDSTableTextNormal"/>
              <w:rPr>
                <w:noProof w:val="0"/>
              </w:rPr>
            </w:pPr>
            <w:r>
              <w:t>Pas d’informations supplémentaires disponibles</w:t>
            </w:r>
          </w:p>
        </w:tc>
      </w:tr>
    </w:tbl>
    <w:p w14:paraId="452D45CF" w14:textId="77777777" w:rsidR="00E5555B" w:rsidRPr="004F1A9C" w:rsidRDefault="00000000" w:rsidP="00E5555B">
      <w:pPr>
        <w:pStyle w:val="SDSTextHeading2"/>
        <w:rPr>
          <w:noProof w:val="0"/>
          <w:lang w:val="fr-FR"/>
        </w:rPr>
      </w:pPr>
      <w:r w:rsidRPr="004F1A9C">
        <w:rPr>
          <w:noProof w:val="0"/>
          <w:lang w:val="fr-FR"/>
        </w:rPr>
        <w:t xml:space="preserve">14.6. </w:t>
      </w:r>
      <w:r w:rsidRPr="004F1A9C">
        <w:rPr>
          <w:lang w:val="fr-FR"/>
        </w:rPr>
        <w:t>Précautions particulières à prendre par l’utilisateur</w:t>
      </w:r>
    </w:p>
    <w:tbl>
      <w:tblPr>
        <w:tblStyle w:val="SDSTableWithoutBorders"/>
        <w:tblW w:w="10490" w:type="dxa"/>
        <w:tblLayout w:type="fixed"/>
        <w:tblLook w:val="04A0" w:firstRow="1" w:lastRow="0" w:firstColumn="1" w:lastColumn="0" w:noHBand="0" w:noVBand="1"/>
      </w:tblPr>
      <w:tblGrid>
        <w:gridCol w:w="10490"/>
      </w:tblGrid>
      <w:tr w:rsidR="00155B1D" w14:paraId="31BD4206" w14:textId="77777777" w:rsidTr="00CB352E">
        <w:tc>
          <w:tcPr>
            <w:tcW w:w="10491" w:type="dxa"/>
          </w:tcPr>
          <w:p w14:paraId="74DBDD14" w14:textId="77777777" w:rsidR="00E5555B" w:rsidRPr="00E158AE" w:rsidRDefault="00FA7F7F" w:rsidP="00CB352E">
            <w:pPr>
              <w:pStyle w:val="SDSTableTextHeading2"/>
            </w:pPr>
            <w:r>
              <w:t>Transport par voie terrestre</w:t>
            </w:r>
          </w:p>
        </w:tc>
      </w:tr>
      <w:tr w:rsidR="00155B1D" w14:paraId="7FD6585D" w14:textId="77777777" w:rsidTr="00CB352E">
        <w:tc>
          <w:tcPr>
            <w:tcW w:w="10491" w:type="dxa"/>
          </w:tcPr>
          <w:p w14:paraId="449AC076" w14:textId="77777777" w:rsidR="00E5555B" w:rsidRPr="00E158AE" w:rsidRDefault="00FA7F7F" w:rsidP="00CB352E">
            <w:pPr>
              <w:pStyle w:val="SDSTableTextNormal"/>
              <w:rPr>
                <w:noProof w:val="0"/>
              </w:rPr>
            </w:pPr>
            <w:r>
              <w:t>Non réglementé</w:t>
            </w:r>
          </w:p>
        </w:tc>
      </w:tr>
    </w:tbl>
    <w:p w14:paraId="5D08DE65" w14:textId="77777777" w:rsidR="00E5555B" w:rsidRPr="00E158AE" w:rsidRDefault="00E5555B" w:rsidP="00E5555B">
      <w:pPr>
        <w:pStyle w:val="SDSTextNormal"/>
      </w:pPr>
    </w:p>
    <w:tbl>
      <w:tblPr>
        <w:tblStyle w:val="SDSTableWithoutBorders"/>
        <w:tblW w:w="10490" w:type="dxa"/>
        <w:tblLayout w:type="fixed"/>
        <w:tblLook w:val="04A0" w:firstRow="1" w:lastRow="0" w:firstColumn="1" w:lastColumn="0" w:noHBand="0" w:noVBand="1"/>
      </w:tblPr>
      <w:tblGrid>
        <w:gridCol w:w="10490"/>
      </w:tblGrid>
      <w:tr w:rsidR="00155B1D" w14:paraId="58A96962" w14:textId="77777777" w:rsidTr="00CB352E">
        <w:tc>
          <w:tcPr>
            <w:tcW w:w="10491" w:type="dxa"/>
          </w:tcPr>
          <w:p w14:paraId="3848B736" w14:textId="77777777" w:rsidR="00E5555B" w:rsidRPr="00E158AE" w:rsidRDefault="00FA7F7F" w:rsidP="00CB352E">
            <w:pPr>
              <w:pStyle w:val="SDSTableTextHeading2"/>
            </w:pPr>
            <w:r>
              <w:t>Transport maritime</w:t>
            </w:r>
          </w:p>
        </w:tc>
      </w:tr>
      <w:tr w:rsidR="00155B1D" w14:paraId="12F12039" w14:textId="77777777" w:rsidTr="00CB352E">
        <w:tc>
          <w:tcPr>
            <w:tcW w:w="10491" w:type="dxa"/>
          </w:tcPr>
          <w:p w14:paraId="763CBB7A" w14:textId="77777777" w:rsidR="00E5555B" w:rsidRPr="00E158AE" w:rsidRDefault="00FA7F7F" w:rsidP="00CB352E">
            <w:pPr>
              <w:pStyle w:val="SDSTableTextNormal"/>
              <w:rPr>
                <w:noProof w:val="0"/>
              </w:rPr>
            </w:pPr>
            <w:r>
              <w:t>Non réglementé</w:t>
            </w:r>
          </w:p>
        </w:tc>
      </w:tr>
    </w:tbl>
    <w:p w14:paraId="476DE992" w14:textId="77777777" w:rsidR="00E5555B" w:rsidRPr="00E158AE" w:rsidRDefault="00E5555B" w:rsidP="00E5555B">
      <w:pPr>
        <w:pStyle w:val="SDSTextNormal"/>
      </w:pPr>
    </w:p>
    <w:tbl>
      <w:tblPr>
        <w:tblStyle w:val="SDSTableWithoutBorders"/>
        <w:tblW w:w="10490" w:type="dxa"/>
        <w:tblLayout w:type="fixed"/>
        <w:tblLook w:val="04A0" w:firstRow="1" w:lastRow="0" w:firstColumn="1" w:lastColumn="0" w:noHBand="0" w:noVBand="1"/>
      </w:tblPr>
      <w:tblGrid>
        <w:gridCol w:w="10490"/>
      </w:tblGrid>
      <w:tr w:rsidR="00155B1D" w14:paraId="32009228" w14:textId="77777777" w:rsidTr="00CB352E">
        <w:tc>
          <w:tcPr>
            <w:tcW w:w="10491" w:type="dxa"/>
          </w:tcPr>
          <w:p w14:paraId="5EA66F16" w14:textId="77777777" w:rsidR="00E5555B" w:rsidRPr="00E158AE" w:rsidRDefault="00FA7F7F" w:rsidP="00CB352E">
            <w:pPr>
              <w:pStyle w:val="SDSTableTextHeading2"/>
            </w:pPr>
            <w:r>
              <w:t>Transport aérien</w:t>
            </w:r>
          </w:p>
        </w:tc>
      </w:tr>
      <w:tr w:rsidR="00155B1D" w14:paraId="5A4B7C28" w14:textId="77777777" w:rsidTr="00CB352E">
        <w:tc>
          <w:tcPr>
            <w:tcW w:w="10491" w:type="dxa"/>
          </w:tcPr>
          <w:p w14:paraId="5AF3E956" w14:textId="77777777" w:rsidR="00E5555B" w:rsidRPr="00E158AE" w:rsidRDefault="00FA7F7F" w:rsidP="00CB352E">
            <w:pPr>
              <w:pStyle w:val="SDSTableTextNormal"/>
              <w:rPr>
                <w:noProof w:val="0"/>
              </w:rPr>
            </w:pPr>
            <w:r>
              <w:t>Non réglementé</w:t>
            </w:r>
          </w:p>
        </w:tc>
      </w:tr>
    </w:tbl>
    <w:p w14:paraId="1CE6E44C" w14:textId="77777777" w:rsidR="00E5555B" w:rsidRPr="00E158AE" w:rsidRDefault="00E5555B" w:rsidP="00E5555B">
      <w:pPr>
        <w:pStyle w:val="SDSTextNormal"/>
      </w:pPr>
    </w:p>
    <w:tbl>
      <w:tblPr>
        <w:tblStyle w:val="SDSTableWithoutBorders"/>
        <w:tblW w:w="10490" w:type="dxa"/>
        <w:tblLayout w:type="fixed"/>
        <w:tblLook w:val="04A0" w:firstRow="1" w:lastRow="0" w:firstColumn="1" w:lastColumn="0" w:noHBand="0" w:noVBand="1"/>
      </w:tblPr>
      <w:tblGrid>
        <w:gridCol w:w="10490"/>
      </w:tblGrid>
      <w:tr w:rsidR="00155B1D" w14:paraId="4D529493" w14:textId="77777777" w:rsidTr="00CB352E">
        <w:tc>
          <w:tcPr>
            <w:tcW w:w="10491" w:type="dxa"/>
          </w:tcPr>
          <w:p w14:paraId="60D10250" w14:textId="77777777" w:rsidR="00E5555B" w:rsidRPr="00E158AE" w:rsidRDefault="00FA7F7F" w:rsidP="00CB352E">
            <w:pPr>
              <w:pStyle w:val="SDSTableTextHeading2"/>
            </w:pPr>
            <w:r>
              <w:t>Transport par voie fluviale</w:t>
            </w:r>
          </w:p>
        </w:tc>
      </w:tr>
      <w:tr w:rsidR="00155B1D" w14:paraId="3B7621E3" w14:textId="77777777" w:rsidTr="00CB352E">
        <w:tc>
          <w:tcPr>
            <w:tcW w:w="10491" w:type="dxa"/>
          </w:tcPr>
          <w:p w14:paraId="741A9940" w14:textId="77777777" w:rsidR="00E5555B" w:rsidRPr="00E158AE" w:rsidRDefault="00FA7F7F" w:rsidP="00CB352E">
            <w:pPr>
              <w:pStyle w:val="SDSTableTextNormal"/>
              <w:rPr>
                <w:noProof w:val="0"/>
              </w:rPr>
            </w:pPr>
            <w:r>
              <w:t>Non réglementé</w:t>
            </w:r>
          </w:p>
        </w:tc>
      </w:tr>
    </w:tbl>
    <w:p w14:paraId="3DFEE233" w14:textId="77777777" w:rsidR="00E5555B" w:rsidRPr="00E158AE" w:rsidRDefault="00E5555B" w:rsidP="00E5555B">
      <w:pPr>
        <w:pStyle w:val="SDSTextNormal"/>
      </w:pPr>
    </w:p>
    <w:tbl>
      <w:tblPr>
        <w:tblStyle w:val="SDSTableWithoutBorders"/>
        <w:tblW w:w="10490" w:type="dxa"/>
        <w:tblLayout w:type="fixed"/>
        <w:tblLook w:val="04A0" w:firstRow="1" w:lastRow="0" w:firstColumn="1" w:lastColumn="0" w:noHBand="0" w:noVBand="1"/>
      </w:tblPr>
      <w:tblGrid>
        <w:gridCol w:w="10490"/>
      </w:tblGrid>
      <w:tr w:rsidR="00155B1D" w14:paraId="7157610E" w14:textId="77777777" w:rsidTr="00CB352E">
        <w:tc>
          <w:tcPr>
            <w:tcW w:w="10491" w:type="dxa"/>
          </w:tcPr>
          <w:p w14:paraId="7638851B" w14:textId="77777777" w:rsidR="00E5555B" w:rsidRPr="00E158AE" w:rsidRDefault="00FA7F7F" w:rsidP="00CB352E">
            <w:pPr>
              <w:pStyle w:val="SDSTableTextHeading2"/>
            </w:pPr>
            <w:r>
              <w:t>Transport ferroviaire</w:t>
            </w:r>
          </w:p>
        </w:tc>
      </w:tr>
      <w:tr w:rsidR="00155B1D" w14:paraId="0A320146" w14:textId="77777777" w:rsidTr="00CB352E">
        <w:tc>
          <w:tcPr>
            <w:tcW w:w="10491" w:type="dxa"/>
          </w:tcPr>
          <w:p w14:paraId="403346DA" w14:textId="77777777" w:rsidR="00E5555B" w:rsidRPr="00E158AE" w:rsidRDefault="00FA7F7F" w:rsidP="00CB352E">
            <w:pPr>
              <w:pStyle w:val="SDSTableTextNormal"/>
              <w:rPr>
                <w:noProof w:val="0"/>
              </w:rPr>
            </w:pPr>
            <w:r>
              <w:t>Non réglementé</w:t>
            </w:r>
          </w:p>
        </w:tc>
      </w:tr>
    </w:tbl>
    <w:p w14:paraId="3B67995F" w14:textId="77777777" w:rsidR="00E5555B" w:rsidRPr="004F1A9C" w:rsidRDefault="00000000" w:rsidP="00E5555B">
      <w:pPr>
        <w:pStyle w:val="SDSTextHeading2"/>
        <w:rPr>
          <w:noProof w:val="0"/>
          <w:lang w:val="fr-FR"/>
        </w:rPr>
      </w:pPr>
      <w:r w:rsidRPr="004F1A9C">
        <w:rPr>
          <w:noProof w:val="0"/>
          <w:lang w:val="fr-FR"/>
        </w:rPr>
        <w:t xml:space="preserve">14.7. </w:t>
      </w:r>
      <w:r w:rsidRPr="004F1A9C">
        <w:rPr>
          <w:lang w:val="fr-FR"/>
        </w:rPr>
        <w:t>Transport maritime en vrac conformément aux instruments de l’OMI</w:t>
      </w:r>
    </w:p>
    <w:p w14:paraId="10739B2B" w14:textId="77777777" w:rsidR="00E5555B" w:rsidRPr="004F1A9C" w:rsidRDefault="00000000" w:rsidP="00E5555B">
      <w:pPr>
        <w:pStyle w:val="SDSTextNormal"/>
        <w:rPr>
          <w:lang w:val="fr-FR"/>
        </w:rPr>
      </w:pPr>
      <w:r w:rsidRPr="004F1A9C">
        <w:rPr>
          <w:lang w:val="fr-FR"/>
        </w:rPr>
        <w:t>Non applicable</w:t>
      </w:r>
    </w:p>
    <w:p w14:paraId="3E14894D" w14:textId="77777777" w:rsidR="00827634" w:rsidRPr="004F1A9C" w:rsidRDefault="00FA7F7F" w:rsidP="00E62D88">
      <w:pPr>
        <w:pStyle w:val="SDSTextHeading1"/>
        <w:rPr>
          <w:noProof w:val="0"/>
          <w:lang w:val="fr-FR"/>
        </w:rPr>
      </w:pPr>
      <w:r w:rsidRPr="004F1A9C">
        <w:rPr>
          <w:lang w:val="fr-FR"/>
        </w:rPr>
        <w:lastRenderedPageBreak/>
        <w:t xml:space="preserve">RUBRIQUE </w:t>
      </w:r>
      <w:proofErr w:type="gramStart"/>
      <w:r w:rsidRPr="004F1A9C">
        <w:rPr>
          <w:lang w:val="fr-FR"/>
        </w:rPr>
        <w:t>15</w:t>
      </w:r>
      <w:r w:rsidR="00000000" w:rsidRPr="004F1A9C">
        <w:rPr>
          <w:noProof w:val="0"/>
          <w:lang w:val="fr-FR"/>
        </w:rPr>
        <w:t>:</w:t>
      </w:r>
      <w:proofErr w:type="gramEnd"/>
      <w:r w:rsidR="00000000" w:rsidRPr="004F1A9C">
        <w:rPr>
          <w:noProof w:val="0"/>
          <w:lang w:val="fr-FR"/>
        </w:rPr>
        <w:t xml:space="preserve"> </w:t>
      </w:r>
      <w:r w:rsidRPr="004F1A9C">
        <w:rPr>
          <w:lang w:val="fr-FR"/>
        </w:rPr>
        <w:t>Informations relatives à la réglementation</w:t>
      </w:r>
    </w:p>
    <w:p w14:paraId="34E43028" w14:textId="77777777" w:rsidR="00827634" w:rsidRPr="004F1A9C" w:rsidRDefault="00DD1AEA" w:rsidP="00E62D88">
      <w:pPr>
        <w:pStyle w:val="SDSTextHeading2"/>
        <w:rPr>
          <w:noProof w:val="0"/>
          <w:lang w:val="fr-FR"/>
        </w:rPr>
      </w:pPr>
      <w:r w:rsidRPr="004F1A9C">
        <w:rPr>
          <w:noProof w:val="0"/>
          <w:lang w:val="fr-FR"/>
        </w:rPr>
        <w:t xml:space="preserve">15.1. </w:t>
      </w:r>
      <w:r w:rsidR="00E03F34" w:rsidRPr="004F1A9C">
        <w:rPr>
          <w:lang w:val="fr-FR"/>
        </w:rPr>
        <w:t>Réglementations/législation particulières à la substance ou au mélange en matière de sécurité, de santé et d’environnement</w:t>
      </w:r>
    </w:p>
    <w:p w14:paraId="31183890" w14:textId="77777777" w:rsidR="00942DB5" w:rsidRPr="00942DB5" w:rsidRDefault="00FA7F7F" w:rsidP="00942DB5">
      <w:pPr>
        <w:pStyle w:val="SDSTextHeading3"/>
        <w:rPr>
          <w:noProof w:val="0"/>
          <w:lang w:val="fr-BE"/>
        </w:rPr>
      </w:pPr>
      <w:r>
        <w:rPr>
          <w:lang w:val="fr-BE"/>
        </w:rPr>
        <w:t>Réglementations UE</w:t>
      </w:r>
    </w:p>
    <w:p w14:paraId="093EB17A" w14:textId="77777777" w:rsidR="00A65092" w:rsidRPr="004F1A9C" w:rsidRDefault="00000000" w:rsidP="00A65092">
      <w:pPr>
        <w:pStyle w:val="SDSTextHeading4"/>
        <w:rPr>
          <w:lang w:val="fr-FR"/>
        </w:rPr>
      </w:pPr>
      <w:r w:rsidRPr="004F1A9C">
        <w:rPr>
          <w:lang w:val="fr-FR"/>
        </w:rPr>
        <w:t>Annexe XVII de REACH (Liste de restriction)</w:t>
      </w:r>
    </w:p>
    <w:tbl>
      <w:tblPr>
        <w:tblStyle w:val="SDSTableWithBordersWithHeaderRow"/>
        <w:tblW w:w="10490" w:type="dxa"/>
        <w:tblLayout w:type="fixed"/>
        <w:tblLook w:val="04A0" w:firstRow="1" w:lastRow="0" w:firstColumn="1" w:lastColumn="0" w:noHBand="0" w:noVBand="1"/>
      </w:tblPr>
      <w:tblGrid>
        <w:gridCol w:w="1984"/>
        <w:gridCol w:w="1985"/>
        <w:gridCol w:w="6521"/>
      </w:tblGrid>
      <w:tr w:rsidR="00155B1D" w:rsidRPr="004F1A9C" w14:paraId="2697C2AC" w14:textId="77777777" w:rsidTr="00155B1D">
        <w:trPr>
          <w:cnfStyle w:val="100000000000" w:firstRow="1" w:lastRow="0" w:firstColumn="0" w:lastColumn="0" w:oddVBand="0" w:evenVBand="0" w:oddHBand="0" w:evenHBand="0" w:firstRowFirstColumn="0" w:firstRowLastColumn="0" w:lastRowFirstColumn="0" w:lastRowLastColumn="0"/>
          <w:tblHeader/>
        </w:trPr>
        <w:tc>
          <w:tcPr>
            <w:tcW w:w="5000" w:type="pct"/>
            <w:gridSpan w:val="3"/>
          </w:tcPr>
          <w:p w14:paraId="452B3B89" w14:textId="77777777" w:rsidR="00A65092" w:rsidRPr="004F1A9C" w:rsidRDefault="00000000" w:rsidP="005C557D">
            <w:pPr>
              <w:pStyle w:val="SDSTableTextHeading1"/>
              <w:rPr>
                <w:noProof w:val="0"/>
                <w:lang w:val="fr-FR"/>
              </w:rPr>
            </w:pPr>
            <w:r w:rsidRPr="004F1A9C">
              <w:rPr>
                <w:lang w:val="fr-FR"/>
              </w:rPr>
              <w:t>Liste de restriction de l’Union européenne (annexe XVII de REACH)</w:t>
            </w:r>
          </w:p>
        </w:tc>
      </w:tr>
      <w:tr w:rsidR="00155B1D" w:rsidRPr="004F1A9C" w14:paraId="67D7E76C" w14:textId="77777777" w:rsidTr="00155B1D">
        <w:trPr>
          <w:cnfStyle w:val="100000000000" w:firstRow="1" w:lastRow="0" w:firstColumn="0" w:lastColumn="0" w:oddVBand="0" w:evenVBand="0" w:oddHBand="0" w:evenHBand="0" w:firstRowFirstColumn="0" w:firstRowLastColumn="0" w:lastRowFirstColumn="0" w:lastRowLastColumn="0"/>
          <w:tblHeader/>
        </w:trPr>
        <w:tc>
          <w:tcPr>
            <w:tcW w:w="946" w:type="pct"/>
          </w:tcPr>
          <w:p w14:paraId="27141A66" w14:textId="77777777" w:rsidR="00A65092" w:rsidRPr="00E158AE" w:rsidRDefault="00FA7F7F" w:rsidP="005C557D">
            <w:pPr>
              <w:pStyle w:val="SDSTableTextHeading2"/>
              <w:rPr>
                <w:noProof w:val="0"/>
              </w:rPr>
            </w:pPr>
            <w:r>
              <w:t>Code de référence</w:t>
            </w:r>
          </w:p>
        </w:tc>
        <w:tc>
          <w:tcPr>
            <w:tcW w:w="946" w:type="pct"/>
          </w:tcPr>
          <w:p w14:paraId="494593B2" w14:textId="77777777" w:rsidR="00A65092" w:rsidRPr="00E158AE" w:rsidRDefault="00FA7F7F" w:rsidP="005C557D">
            <w:pPr>
              <w:pStyle w:val="SDSTableTextHeading2"/>
              <w:rPr>
                <w:noProof w:val="0"/>
              </w:rPr>
            </w:pPr>
            <w:r>
              <w:t>Applicable sur</w:t>
            </w:r>
          </w:p>
        </w:tc>
        <w:tc>
          <w:tcPr>
            <w:tcW w:w="3108" w:type="pct"/>
          </w:tcPr>
          <w:p w14:paraId="0D3FE8F0" w14:textId="77777777" w:rsidR="00A65092" w:rsidRPr="004F1A9C" w:rsidRDefault="00000000" w:rsidP="005C557D">
            <w:pPr>
              <w:pStyle w:val="SDSTableTextHeading2"/>
              <w:rPr>
                <w:noProof w:val="0"/>
                <w:lang w:val="fr-FR"/>
              </w:rPr>
            </w:pPr>
            <w:r w:rsidRPr="004F1A9C">
              <w:rPr>
                <w:lang w:val="fr-FR"/>
              </w:rPr>
              <w:t>Titre de l’entrée ou description</w:t>
            </w:r>
          </w:p>
        </w:tc>
      </w:tr>
      <w:tr w:rsidR="00155B1D" w:rsidRPr="004F1A9C" w14:paraId="0245A024" w14:textId="77777777" w:rsidTr="00155B1D">
        <w:trPr>
          <w:trHeight w:val="20"/>
        </w:trPr>
        <w:tc>
          <w:tcPr>
            <w:tcW w:w="946" w:type="pct"/>
          </w:tcPr>
          <w:p w14:paraId="60D608D4" w14:textId="77777777" w:rsidR="00A65092" w:rsidRPr="00E158AE" w:rsidRDefault="00FA7F7F" w:rsidP="005C557D">
            <w:pPr>
              <w:pStyle w:val="SDSTableTextNormal"/>
              <w:rPr>
                <w:noProof w:val="0"/>
              </w:rPr>
            </w:pPr>
            <w:r>
              <w:t>3(b)</w:t>
            </w:r>
          </w:p>
        </w:tc>
        <w:tc>
          <w:tcPr>
            <w:tcW w:w="946" w:type="pct"/>
          </w:tcPr>
          <w:p w14:paraId="0E1D8AC1" w14:textId="77777777" w:rsidR="00A65092" w:rsidRPr="00E158AE" w:rsidRDefault="00FA7F7F" w:rsidP="005C557D">
            <w:pPr>
              <w:pStyle w:val="SDSTableTextNormal"/>
              <w:rPr>
                <w:noProof w:val="0"/>
              </w:rPr>
            </w:pPr>
            <w:r>
              <w:t>DIHYDROFLORIFONE ; DAMACENONE</w:t>
            </w:r>
          </w:p>
        </w:tc>
        <w:tc>
          <w:tcPr>
            <w:tcW w:w="3108" w:type="pct"/>
          </w:tcPr>
          <w:p w14:paraId="1E60CA82" w14:textId="77777777" w:rsidR="00A65092" w:rsidRPr="004F1A9C" w:rsidRDefault="00000000" w:rsidP="005C557D">
            <w:pPr>
              <w:pStyle w:val="SDSTableTextNormal"/>
              <w:rPr>
                <w:noProof w:val="0"/>
                <w:lang w:val="fr-FR"/>
              </w:rPr>
            </w:pPr>
            <w:r w:rsidRPr="004F1A9C">
              <w:rPr>
                <w:lang w:val="fr-FR"/>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rsidR="00155B1D" w:rsidRPr="004F1A9C" w14:paraId="21B7A3F7" w14:textId="77777777" w:rsidTr="00155B1D">
        <w:trPr>
          <w:trHeight w:val="20"/>
        </w:trPr>
        <w:tc>
          <w:tcPr>
            <w:tcW w:w="946" w:type="pct"/>
          </w:tcPr>
          <w:p w14:paraId="441D406C" w14:textId="77777777" w:rsidR="00A65092" w:rsidRPr="00E158AE" w:rsidRDefault="00FA7F7F" w:rsidP="005C557D">
            <w:pPr>
              <w:pStyle w:val="SDSTableTextNormal"/>
              <w:rPr>
                <w:noProof w:val="0"/>
              </w:rPr>
            </w:pPr>
            <w:r>
              <w:t>3(c)</w:t>
            </w:r>
          </w:p>
        </w:tc>
        <w:tc>
          <w:tcPr>
            <w:tcW w:w="946" w:type="pct"/>
          </w:tcPr>
          <w:p w14:paraId="313D43AF" w14:textId="77777777" w:rsidR="00A65092" w:rsidRPr="00E158AE" w:rsidRDefault="00FA7F7F" w:rsidP="005C557D">
            <w:pPr>
              <w:pStyle w:val="SDSTableTextNormal"/>
              <w:rPr>
                <w:noProof w:val="0"/>
              </w:rPr>
            </w:pPr>
            <w:r>
              <w:t>DIHYDROFLORIFONE ; DAMACENONE</w:t>
            </w:r>
          </w:p>
        </w:tc>
        <w:tc>
          <w:tcPr>
            <w:tcW w:w="3108" w:type="pct"/>
          </w:tcPr>
          <w:p w14:paraId="165A4FE4" w14:textId="77777777" w:rsidR="00A65092" w:rsidRPr="004F1A9C" w:rsidRDefault="00000000" w:rsidP="005C557D">
            <w:pPr>
              <w:pStyle w:val="SDSTableTextNormal"/>
              <w:rPr>
                <w:noProof w:val="0"/>
                <w:lang w:val="fr-FR"/>
              </w:rPr>
            </w:pPr>
            <w:r w:rsidRPr="004F1A9C">
              <w:rPr>
                <w:lang w:val="fr-FR"/>
              </w:rPr>
              <w:t>Substances ou mélanges qui répondent aux critères pour une des classes ou catégories de danger ci-après, visées à l'annexe I du règlement (CE) n° 1272/2008: Classe de danger 4.1</w:t>
            </w:r>
          </w:p>
        </w:tc>
      </w:tr>
    </w:tbl>
    <w:p w14:paraId="1D19EECF" w14:textId="77777777" w:rsidR="00A65092" w:rsidRPr="004F1A9C" w:rsidRDefault="00000000" w:rsidP="00A65092">
      <w:pPr>
        <w:pStyle w:val="SDSTextHeading4"/>
        <w:rPr>
          <w:lang w:val="fr-FR"/>
        </w:rPr>
      </w:pPr>
      <w:r w:rsidRPr="004F1A9C">
        <w:rPr>
          <w:lang w:val="fr-FR"/>
        </w:rPr>
        <w:t>Annexe XIV de REACH (Liste d’autorisation)</w:t>
      </w:r>
    </w:p>
    <w:p w14:paraId="06EB37E5" w14:textId="77777777" w:rsidR="00A65092" w:rsidRPr="004F1A9C" w:rsidRDefault="00000000" w:rsidP="00A65092">
      <w:pPr>
        <w:pStyle w:val="SDSTextNormal"/>
        <w:rPr>
          <w:lang w:val="fr-FR"/>
        </w:rPr>
      </w:pPr>
      <w:r w:rsidRPr="004F1A9C">
        <w:rPr>
          <w:noProof/>
          <w:lang w:val="fr-FR"/>
        </w:rPr>
        <w:t>Ne contient pas de substance(s) listée(s) dans l’annexe XIV de REACH (Liste d’autorisation)</w:t>
      </w:r>
    </w:p>
    <w:p w14:paraId="08CC049E" w14:textId="77777777" w:rsidR="00A65092" w:rsidRPr="004F1A9C" w:rsidRDefault="00000000" w:rsidP="00A65092">
      <w:pPr>
        <w:pStyle w:val="SDSTextHeading4"/>
        <w:rPr>
          <w:lang w:val="fr-FR"/>
        </w:rPr>
      </w:pPr>
      <w:r w:rsidRPr="004F1A9C">
        <w:rPr>
          <w:lang w:val="fr-FR"/>
        </w:rPr>
        <w:t>Liste candidate REACH (SVHC)</w:t>
      </w:r>
    </w:p>
    <w:p w14:paraId="15D9CC43" w14:textId="77777777" w:rsidR="00A65092" w:rsidRPr="004F1A9C" w:rsidRDefault="00000000" w:rsidP="00A65092">
      <w:pPr>
        <w:pStyle w:val="SDSTextNormal"/>
        <w:rPr>
          <w:highlight w:val="yellow"/>
          <w:lang w:val="fr-FR"/>
        </w:rPr>
      </w:pPr>
      <w:r w:rsidRPr="004F1A9C">
        <w:rPr>
          <w:noProof/>
          <w:lang w:val="fr-FR"/>
        </w:rPr>
        <w:t>Ne contient pas de substance(s) listée(s) dans la liste des substances candidates de REACH</w:t>
      </w:r>
    </w:p>
    <w:p w14:paraId="5F7DD5EB" w14:textId="77777777" w:rsidR="00A65092" w:rsidRPr="004F1A9C" w:rsidRDefault="00000000" w:rsidP="00A65092">
      <w:pPr>
        <w:pStyle w:val="SDSTextHeading4"/>
        <w:rPr>
          <w:lang w:val="fr-FR"/>
        </w:rPr>
      </w:pPr>
      <w:r w:rsidRPr="004F1A9C">
        <w:rPr>
          <w:lang w:val="fr-FR"/>
        </w:rPr>
        <w:t>Règlement PIC (UE 649/2012, consentement préalable en connaissance de cause)</w:t>
      </w:r>
    </w:p>
    <w:p w14:paraId="79847F52" w14:textId="77777777" w:rsidR="00A65092" w:rsidRPr="004F1A9C" w:rsidRDefault="00000000" w:rsidP="00A65092">
      <w:pPr>
        <w:pStyle w:val="SDSTextNormal"/>
        <w:rPr>
          <w:lang w:val="fr-FR"/>
        </w:rPr>
      </w:pPr>
      <w:r w:rsidRPr="004F1A9C">
        <w:rPr>
          <w:noProof/>
          <w:lang w:val="fr-FR"/>
        </w:rPr>
        <w:t>Ne contient pas de substance(s) listée(s) dans la liste PIC (Règlement UE 649/2012 concernant les exportations et importations de produits chimiques dangereux)</w:t>
      </w:r>
    </w:p>
    <w:p w14:paraId="6B155CA8" w14:textId="77777777" w:rsidR="00A65092" w:rsidRPr="004F1A9C" w:rsidRDefault="00000000" w:rsidP="00A65092">
      <w:pPr>
        <w:pStyle w:val="SDSTextHeading4"/>
        <w:rPr>
          <w:lang w:val="fr-FR"/>
        </w:rPr>
      </w:pPr>
      <w:r w:rsidRPr="004F1A9C">
        <w:rPr>
          <w:lang w:val="fr-FR"/>
        </w:rPr>
        <w:t>Règlement POP (UE 2019/1021, polluants organiques persistants)</w:t>
      </w:r>
    </w:p>
    <w:p w14:paraId="2D907A37" w14:textId="77777777" w:rsidR="00A65092" w:rsidRPr="004F1A9C" w:rsidRDefault="00000000" w:rsidP="00A65092">
      <w:pPr>
        <w:pStyle w:val="SDSTextNormal"/>
        <w:rPr>
          <w:lang w:val="fr-FR"/>
        </w:rPr>
      </w:pPr>
      <w:r w:rsidRPr="004F1A9C">
        <w:rPr>
          <w:noProof/>
          <w:lang w:val="fr-FR"/>
        </w:rPr>
        <w:t>Ne contient pas de substance(s) listée(s) dans la liste des POP (règlement UE 2019/1021 sur les polluants organiques persistants)</w:t>
      </w:r>
    </w:p>
    <w:p w14:paraId="1AAD5A16" w14:textId="77777777" w:rsidR="00A65092" w:rsidRPr="004F1A9C" w:rsidRDefault="00000000" w:rsidP="00A65092">
      <w:pPr>
        <w:pStyle w:val="SDSTextHeading4"/>
        <w:rPr>
          <w:lang w:val="fr-FR"/>
        </w:rPr>
      </w:pPr>
      <w:r w:rsidRPr="004F1A9C">
        <w:rPr>
          <w:lang w:val="fr-FR"/>
        </w:rPr>
        <w:t>Règlement sur l’ozone (2024/590)</w:t>
      </w:r>
    </w:p>
    <w:p w14:paraId="0765CA20" w14:textId="77777777" w:rsidR="00A65092" w:rsidRPr="004F1A9C" w:rsidRDefault="00000000" w:rsidP="00A65092">
      <w:pPr>
        <w:pStyle w:val="SDSTextNormal"/>
        <w:rPr>
          <w:lang w:val="fr-FR"/>
        </w:rPr>
      </w:pPr>
      <w:r w:rsidRPr="004F1A9C">
        <w:rPr>
          <w:noProof/>
          <w:lang w:val="fr-FR"/>
        </w:rPr>
        <w:t>Ne contient aucune substance listée dans la liste des substances appauvrissant la couche d’ozone (Règlement (CE) n° 2024/590 relatif à des substances appauvrissant la couche d’ozone)</w:t>
      </w:r>
    </w:p>
    <w:p w14:paraId="6707CFB7" w14:textId="77777777" w:rsidR="005C6D3A" w:rsidRPr="004F1A9C" w:rsidRDefault="00000000" w:rsidP="005C6D3A">
      <w:pPr>
        <w:pStyle w:val="SDSTextHeading4"/>
        <w:rPr>
          <w:lang w:val="fr-FR"/>
        </w:rPr>
      </w:pPr>
      <w:r w:rsidRPr="004F1A9C">
        <w:rPr>
          <w:lang w:val="fr-FR"/>
        </w:rPr>
        <w:t>Règlement (CE) du Conseil pour le contrôle des biens à double usage</w:t>
      </w:r>
    </w:p>
    <w:p w14:paraId="31B8921F" w14:textId="77777777" w:rsidR="005C6D3A" w:rsidRPr="004F1A9C" w:rsidRDefault="00000000" w:rsidP="00A65092">
      <w:pPr>
        <w:pStyle w:val="SDSTextNormal"/>
        <w:rPr>
          <w:lang w:val="fr-FR"/>
        </w:rPr>
      </w:pPr>
      <w:r w:rsidRPr="004F1A9C">
        <w:rPr>
          <w:noProof/>
          <w:lang w:val="fr-FR"/>
        </w:rPr>
        <w:t>Ne contient aucune substance soumise au RÈGLEMENT (CE) DU CONSEIL relatif au contrôle des biens à double usage</w:t>
      </w:r>
    </w:p>
    <w:p w14:paraId="10CA85A8" w14:textId="77777777" w:rsidR="00A65092" w:rsidRPr="004F1A9C" w:rsidRDefault="00000000" w:rsidP="00A65092">
      <w:pPr>
        <w:pStyle w:val="SDSTextHeading4"/>
        <w:rPr>
          <w:lang w:val="fr-FR"/>
        </w:rPr>
      </w:pPr>
      <w:r w:rsidRPr="004F1A9C">
        <w:rPr>
          <w:lang w:val="fr-FR"/>
        </w:rPr>
        <w:t>Règlement sur les précurseurs d’explosifs (UE 2019/1148)</w:t>
      </w:r>
    </w:p>
    <w:tbl>
      <w:tblPr>
        <w:tblStyle w:val="SDSTableWithoutBorders"/>
        <w:tblW w:w="10490" w:type="dxa"/>
        <w:tblLayout w:type="fixed"/>
        <w:tblLook w:val="04A0" w:firstRow="1" w:lastRow="0" w:firstColumn="1" w:lastColumn="0" w:noHBand="0" w:noVBand="1"/>
      </w:tblPr>
      <w:tblGrid>
        <w:gridCol w:w="10490"/>
      </w:tblGrid>
      <w:tr w:rsidR="00155B1D" w:rsidRPr="004F1A9C" w14:paraId="07D15D52" w14:textId="77777777" w:rsidTr="00CA028E">
        <w:trPr>
          <w:trHeight w:val="20"/>
        </w:trPr>
        <w:tc>
          <w:tcPr>
            <w:tcW w:w="10490" w:type="dxa"/>
          </w:tcPr>
          <w:p w14:paraId="44764211" w14:textId="77777777" w:rsidR="00B15A62" w:rsidRPr="004F1A9C" w:rsidRDefault="00000000" w:rsidP="00CA028E">
            <w:pPr>
              <w:pStyle w:val="SDSTextNormal"/>
              <w:rPr>
                <w:lang w:val="fr-FR"/>
              </w:rPr>
            </w:pPr>
            <w:r w:rsidRPr="004F1A9C">
              <w:rPr>
                <w:noProof/>
                <w:lang w:val="fr-FR"/>
              </w:rPr>
              <w:t>Ne contient pas de substance(s) listée(s) dans la liste des précurseurs d’explosifs (Règlement UE 2019/1148 relatif à la commercialisation et à l’utilisation des précurseurs d’explosifs)</w:t>
            </w:r>
          </w:p>
        </w:tc>
      </w:tr>
    </w:tbl>
    <w:p w14:paraId="05F5CFC9" w14:textId="77777777" w:rsidR="00A65092" w:rsidRPr="004F1A9C" w:rsidRDefault="00000000" w:rsidP="00A65092">
      <w:pPr>
        <w:pStyle w:val="SDSTextHeading4"/>
        <w:rPr>
          <w:lang w:val="fr-FR"/>
        </w:rPr>
      </w:pPr>
      <w:r w:rsidRPr="004F1A9C">
        <w:rPr>
          <w:lang w:val="fr-FR"/>
        </w:rPr>
        <w:t>Règlement sur les précurseurs de drogues (CE 273/2004)</w:t>
      </w:r>
    </w:p>
    <w:tbl>
      <w:tblPr>
        <w:tblStyle w:val="SDSTableWithoutBorders"/>
        <w:tblW w:w="10490" w:type="dxa"/>
        <w:tblLayout w:type="fixed"/>
        <w:tblLook w:val="04A0" w:firstRow="1" w:lastRow="0" w:firstColumn="1" w:lastColumn="0" w:noHBand="0" w:noVBand="1"/>
      </w:tblPr>
      <w:tblGrid>
        <w:gridCol w:w="10490"/>
      </w:tblGrid>
      <w:tr w:rsidR="00155B1D" w:rsidRPr="004F1A9C" w14:paraId="6CD7F460" w14:textId="77777777" w:rsidTr="00EA7BC8">
        <w:trPr>
          <w:trHeight w:val="20"/>
        </w:trPr>
        <w:tc>
          <w:tcPr>
            <w:tcW w:w="10490" w:type="dxa"/>
          </w:tcPr>
          <w:p w14:paraId="4230FFF3" w14:textId="77777777" w:rsidR="00B15A62" w:rsidRPr="004F1A9C" w:rsidRDefault="00000000" w:rsidP="00CA028E">
            <w:pPr>
              <w:pStyle w:val="SDSTextNormal"/>
              <w:rPr>
                <w:lang w:val="fr-FR"/>
              </w:rPr>
            </w:pPr>
            <w:r w:rsidRPr="004F1A9C">
              <w:rPr>
                <w:noProof/>
                <w:lang w:val="fr-FR"/>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14:paraId="33C704AE" w14:textId="77777777" w:rsidR="00E21DA7" w:rsidRPr="003673BD" w:rsidRDefault="00FA7F7F" w:rsidP="00E21DA7">
      <w:pPr>
        <w:pStyle w:val="SDSTextHeading3"/>
        <w:rPr>
          <w:noProof w:val="0"/>
          <w:lang w:val="en-US"/>
        </w:rPr>
      </w:pPr>
      <w:r>
        <w:rPr>
          <w:lang w:val="en-US"/>
        </w:rPr>
        <w:t>Directives nationales</w:t>
      </w:r>
    </w:p>
    <w:p w14:paraId="750B6026" w14:textId="77777777" w:rsidR="006E5446" w:rsidRPr="006E5446" w:rsidRDefault="006E5446">
      <w:pPr>
        <w:rPr>
          <w:sz w:val="2"/>
          <w:szCs w:val="2"/>
        </w:rPr>
      </w:pPr>
    </w:p>
    <w:p w14:paraId="507482F2" w14:textId="77777777" w:rsidR="00057C58" w:rsidRPr="00057C58" w:rsidRDefault="00057C58">
      <w:pPr>
        <w:rPr>
          <w:sz w:val="2"/>
          <w:szCs w:val="2"/>
        </w:rPr>
      </w:pPr>
    </w:p>
    <w:tbl>
      <w:tblPr>
        <w:tblStyle w:val="SDSTableWithoutBorders"/>
        <w:tblW w:w="10491" w:type="dxa"/>
        <w:tblLayout w:type="fixed"/>
        <w:tblLook w:val="04A0" w:firstRow="1" w:lastRow="0" w:firstColumn="1" w:lastColumn="0" w:noHBand="0" w:noVBand="1"/>
      </w:tblPr>
      <w:tblGrid>
        <w:gridCol w:w="3686"/>
        <w:gridCol w:w="284"/>
        <w:gridCol w:w="6521"/>
      </w:tblGrid>
      <w:tr w:rsidR="00155B1D" w14:paraId="75614629" w14:textId="77777777" w:rsidTr="00CE2D83">
        <w:trPr>
          <w:trHeight w:val="20"/>
        </w:trPr>
        <w:tc>
          <w:tcPr>
            <w:tcW w:w="10491" w:type="dxa"/>
            <w:gridSpan w:val="3"/>
          </w:tcPr>
          <w:p w14:paraId="20D0628C" w14:textId="77777777" w:rsidR="00F430DC" w:rsidRPr="00577757" w:rsidRDefault="00000000" w:rsidP="007B57F9">
            <w:pPr>
              <w:pStyle w:val="SDSTextHeading4"/>
            </w:pPr>
            <w:r w:rsidRPr="00577757">
              <w:t>Allemagne</w:t>
            </w:r>
          </w:p>
        </w:tc>
      </w:tr>
      <w:tr w:rsidR="00155B1D" w:rsidRPr="004F1A9C" w14:paraId="49B5D08A" w14:textId="77777777" w:rsidTr="00CE2D83">
        <w:trPr>
          <w:trHeight w:val="20"/>
        </w:trPr>
        <w:tc>
          <w:tcPr>
            <w:tcW w:w="3686" w:type="dxa"/>
          </w:tcPr>
          <w:p w14:paraId="2FCD80AA" w14:textId="77777777" w:rsidR="00F430DC" w:rsidRPr="00E158AE" w:rsidRDefault="00FA7F7F" w:rsidP="001A425E">
            <w:pPr>
              <w:pStyle w:val="SDSTableTextNormal"/>
            </w:pPr>
            <w:r>
              <w:t>Restrictions professionnelles</w:t>
            </w:r>
          </w:p>
        </w:tc>
        <w:tc>
          <w:tcPr>
            <w:tcW w:w="284" w:type="dxa"/>
          </w:tcPr>
          <w:p w14:paraId="79CDD7A4" w14:textId="77777777" w:rsidR="00F430DC" w:rsidRPr="00E158AE" w:rsidRDefault="00000000" w:rsidP="001A425E">
            <w:pPr>
              <w:pStyle w:val="SDSTableTextColonColumn"/>
              <w:rPr>
                <w:noProof w:val="0"/>
              </w:rPr>
            </w:pPr>
            <w:r w:rsidRPr="00E158AE">
              <w:rPr>
                <w:noProof w:val="0"/>
              </w:rPr>
              <w:t>:</w:t>
            </w:r>
          </w:p>
        </w:tc>
        <w:tc>
          <w:tcPr>
            <w:tcW w:w="6521" w:type="dxa"/>
          </w:tcPr>
          <w:p w14:paraId="68D69F45" w14:textId="77777777" w:rsidR="00F430DC" w:rsidRPr="00BC48BA" w:rsidRDefault="00000000" w:rsidP="001A425E">
            <w:pPr>
              <w:pStyle w:val="SDSTableTextNormal"/>
              <w:rPr>
                <w:noProof w:val="0"/>
                <w:lang w:val="fr-BE"/>
              </w:rPr>
            </w:pPr>
            <w:r w:rsidRPr="00BC48BA">
              <w:rPr>
                <w:lang w:val="fr-BE"/>
              </w:rPr>
              <w:t>Respecter les limitations conformément à la Loi sur la protection des mères actives (MuSchG).</w:t>
            </w:r>
          </w:p>
          <w:p w14:paraId="0CA8FB1A" w14:textId="77777777" w:rsidR="00F430DC" w:rsidRPr="00BC48BA" w:rsidRDefault="00000000" w:rsidP="001A425E">
            <w:pPr>
              <w:pStyle w:val="SDSTableTextNormal"/>
              <w:rPr>
                <w:noProof w:val="0"/>
                <w:lang w:val="fr-BE"/>
              </w:rPr>
            </w:pPr>
            <w:r w:rsidRPr="00BC48BA">
              <w:rPr>
                <w:lang w:val="fr-BE"/>
              </w:rPr>
              <w:t>Respecter les limitations conformément à la Loi sur la protection des jeunes au travail (JArbSchG).</w:t>
            </w:r>
          </w:p>
        </w:tc>
      </w:tr>
      <w:tr w:rsidR="00155B1D" w:rsidRPr="004F1A9C" w14:paraId="7EED39CD" w14:textId="77777777" w:rsidTr="00CE2D83">
        <w:trPr>
          <w:trHeight w:val="20"/>
        </w:trPr>
        <w:tc>
          <w:tcPr>
            <w:tcW w:w="3686" w:type="dxa"/>
          </w:tcPr>
          <w:p w14:paraId="5F0E0B88" w14:textId="77777777" w:rsidR="00F430DC" w:rsidRPr="004F1A9C" w:rsidRDefault="00000000" w:rsidP="001A425E">
            <w:pPr>
              <w:pStyle w:val="SDSTableTextNormal"/>
              <w:rPr>
                <w:noProof w:val="0"/>
                <w:lang w:val="fr-FR"/>
              </w:rPr>
            </w:pPr>
            <w:r w:rsidRPr="004F1A9C">
              <w:rPr>
                <w:lang w:val="fr-FR"/>
              </w:rPr>
              <w:t>Classe de danger pour l’eau (WGK)</w:t>
            </w:r>
          </w:p>
        </w:tc>
        <w:tc>
          <w:tcPr>
            <w:tcW w:w="284" w:type="dxa"/>
          </w:tcPr>
          <w:p w14:paraId="38DD5299" w14:textId="77777777" w:rsidR="00F430DC" w:rsidRPr="00E158AE" w:rsidRDefault="00000000" w:rsidP="001A425E">
            <w:pPr>
              <w:pStyle w:val="SDSTableTextColonColumn"/>
              <w:rPr>
                <w:noProof w:val="0"/>
              </w:rPr>
            </w:pPr>
            <w:r w:rsidRPr="00E158AE">
              <w:rPr>
                <w:noProof w:val="0"/>
              </w:rPr>
              <w:t>:</w:t>
            </w:r>
          </w:p>
        </w:tc>
        <w:tc>
          <w:tcPr>
            <w:tcW w:w="6521" w:type="dxa"/>
          </w:tcPr>
          <w:p w14:paraId="1DB68A88" w14:textId="77777777" w:rsidR="00F430DC" w:rsidRPr="004F1A9C" w:rsidRDefault="00000000" w:rsidP="001A425E">
            <w:pPr>
              <w:pStyle w:val="SDSTableTextNormal"/>
              <w:rPr>
                <w:noProof w:val="0"/>
                <w:lang w:val="fr-FR"/>
              </w:rPr>
            </w:pPr>
            <w:r w:rsidRPr="004F1A9C">
              <w:rPr>
                <w:lang w:val="fr-FR"/>
              </w:rPr>
              <w:t>WGK 3, Très dangereux pour l’eau (Classification selon la AwSV, Annexe 1).</w:t>
            </w:r>
          </w:p>
        </w:tc>
      </w:tr>
      <w:tr w:rsidR="00155B1D" w14:paraId="48F1A021" w14:textId="77777777" w:rsidTr="00CE2D83">
        <w:trPr>
          <w:trHeight w:val="20"/>
        </w:trPr>
        <w:tc>
          <w:tcPr>
            <w:tcW w:w="10491" w:type="dxa"/>
            <w:gridSpan w:val="3"/>
          </w:tcPr>
          <w:p w14:paraId="6DCF68BA" w14:textId="77777777" w:rsidR="00F430DC" w:rsidRPr="00E158AE" w:rsidRDefault="00000000" w:rsidP="001A425E">
            <w:pPr>
              <w:pStyle w:val="SDSTextHeading4"/>
            </w:pPr>
            <w:r w:rsidRPr="00E158AE">
              <w:t>Pays-Bas</w:t>
            </w:r>
          </w:p>
        </w:tc>
      </w:tr>
      <w:tr w:rsidR="00155B1D" w:rsidRPr="004F1A9C" w14:paraId="331571EA" w14:textId="77777777" w:rsidTr="00CE2D83">
        <w:trPr>
          <w:trHeight w:val="20"/>
        </w:trPr>
        <w:tc>
          <w:tcPr>
            <w:tcW w:w="3686" w:type="dxa"/>
          </w:tcPr>
          <w:p w14:paraId="7898F5DD" w14:textId="77777777" w:rsidR="00F430DC" w:rsidRPr="00E158AE" w:rsidRDefault="00FA7F7F" w:rsidP="001A425E">
            <w:pPr>
              <w:pStyle w:val="SDSTableTextNormal"/>
              <w:rPr>
                <w:noProof w:val="0"/>
              </w:rPr>
            </w:pPr>
            <w:r>
              <w:t>SZW-lijst van kankerverwekkende stoffen</w:t>
            </w:r>
          </w:p>
        </w:tc>
        <w:tc>
          <w:tcPr>
            <w:tcW w:w="284" w:type="dxa"/>
          </w:tcPr>
          <w:p w14:paraId="1F1D245C" w14:textId="77777777" w:rsidR="00F430DC" w:rsidRPr="00E158AE" w:rsidRDefault="00000000" w:rsidP="001A425E">
            <w:pPr>
              <w:pStyle w:val="SDSTableTextColonColumn"/>
              <w:rPr>
                <w:noProof w:val="0"/>
              </w:rPr>
            </w:pPr>
            <w:r w:rsidRPr="00E158AE">
              <w:rPr>
                <w:noProof w:val="0"/>
              </w:rPr>
              <w:t>:</w:t>
            </w:r>
          </w:p>
        </w:tc>
        <w:tc>
          <w:tcPr>
            <w:tcW w:w="6521" w:type="dxa"/>
          </w:tcPr>
          <w:p w14:paraId="3C08A7AD" w14:textId="77777777" w:rsidR="00F430DC" w:rsidRPr="004F1A9C" w:rsidRDefault="00FA7F7F" w:rsidP="001A425E">
            <w:pPr>
              <w:pStyle w:val="SDSTableTextNormal"/>
              <w:rPr>
                <w:noProof w:val="0"/>
                <w:lang w:val="fr-FR"/>
              </w:rPr>
            </w:pPr>
            <w:r w:rsidRPr="004F1A9C">
              <w:rPr>
                <w:lang w:val="fr-FR"/>
              </w:rPr>
              <w:t>Aucun des composants n’est listé</w:t>
            </w:r>
          </w:p>
        </w:tc>
      </w:tr>
      <w:tr w:rsidR="00155B1D" w:rsidRPr="004F1A9C" w14:paraId="1776757F" w14:textId="77777777" w:rsidTr="00CE2D83">
        <w:trPr>
          <w:trHeight w:val="20"/>
        </w:trPr>
        <w:tc>
          <w:tcPr>
            <w:tcW w:w="3686" w:type="dxa"/>
          </w:tcPr>
          <w:p w14:paraId="58BFDE38" w14:textId="77777777" w:rsidR="00F430DC" w:rsidRPr="00E158AE" w:rsidRDefault="00FA7F7F" w:rsidP="001A425E">
            <w:pPr>
              <w:pStyle w:val="SDSTableTextNormal"/>
              <w:rPr>
                <w:noProof w:val="0"/>
              </w:rPr>
            </w:pPr>
            <w:r>
              <w:t>SZW-lijst van mutagene stoffen</w:t>
            </w:r>
          </w:p>
        </w:tc>
        <w:tc>
          <w:tcPr>
            <w:tcW w:w="284" w:type="dxa"/>
          </w:tcPr>
          <w:p w14:paraId="53BCFDBC" w14:textId="77777777" w:rsidR="00F430DC" w:rsidRPr="00E158AE" w:rsidRDefault="00000000" w:rsidP="001A425E">
            <w:pPr>
              <w:pStyle w:val="SDSTableTextColonColumn"/>
              <w:rPr>
                <w:noProof w:val="0"/>
              </w:rPr>
            </w:pPr>
            <w:r w:rsidRPr="00E158AE">
              <w:rPr>
                <w:noProof w:val="0"/>
              </w:rPr>
              <w:t>:</w:t>
            </w:r>
          </w:p>
        </w:tc>
        <w:tc>
          <w:tcPr>
            <w:tcW w:w="6521" w:type="dxa"/>
          </w:tcPr>
          <w:p w14:paraId="145EE4A6" w14:textId="77777777" w:rsidR="00F430DC" w:rsidRPr="004F1A9C" w:rsidRDefault="00FA7F7F" w:rsidP="001A425E">
            <w:pPr>
              <w:pStyle w:val="SDSTableTextNormal"/>
              <w:rPr>
                <w:noProof w:val="0"/>
                <w:lang w:val="fr-FR"/>
              </w:rPr>
            </w:pPr>
            <w:r w:rsidRPr="004F1A9C">
              <w:rPr>
                <w:lang w:val="fr-FR"/>
              </w:rPr>
              <w:t>Aucun des composants n’est listé</w:t>
            </w:r>
          </w:p>
        </w:tc>
      </w:tr>
      <w:tr w:rsidR="00155B1D" w:rsidRPr="004F1A9C" w14:paraId="45BA7581" w14:textId="77777777" w:rsidTr="00CE2D83">
        <w:trPr>
          <w:trHeight w:val="20"/>
        </w:trPr>
        <w:tc>
          <w:tcPr>
            <w:tcW w:w="3686" w:type="dxa"/>
          </w:tcPr>
          <w:p w14:paraId="36863DAA" w14:textId="77777777" w:rsidR="00F430DC" w:rsidRPr="00E158AE" w:rsidRDefault="00000000" w:rsidP="001A425E">
            <w:pPr>
              <w:pStyle w:val="SDSTableTextNormal"/>
              <w:rPr>
                <w:noProof w:val="0"/>
              </w:rPr>
            </w:pPr>
            <w:r w:rsidRPr="00E158AE">
              <w:t>SZW-lijst van reprotoxische stoffen – Borstvoeding</w:t>
            </w:r>
          </w:p>
        </w:tc>
        <w:tc>
          <w:tcPr>
            <w:tcW w:w="284" w:type="dxa"/>
          </w:tcPr>
          <w:p w14:paraId="56F862E5" w14:textId="77777777" w:rsidR="00F430DC" w:rsidRPr="00E158AE" w:rsidRDefault="00000000" w:rsidP="001A425E">
            <w:pPr>
              <w:pStyle w:val="SDSTableTextColonColumn"/>
              <w:rPr>
                <w:noProof w:val="0"/>
              </w:rPr>
            </w:pPr>
            <w:r w:rsidRPr="00E158AE">
              <w:rPr>
                <w:noProof w:val="0"/>
              </w:rPr>
              <w:t>:</w:t>
            </w:r>
          </w:p>
        </w:tc>
        <w:tc>
          <w:tcPr>
            <w:tcW w:w="6521" w:type="dxa"/>
          </w:tcPr>
          <w:p w14:paraId="11F6D79E" w14:textId="77777777" w:rsidR="00F430DC" w:rsidRPr="004F1A9C" w:rsidRDefault="00FA7F7F" w:rsidP="001A425E">
            <w:pPr>
              <w:pStyle w:val="SDSTableTextNormal"/>
              <w:rPr>
                <w:noProof w:val="0"/>
                <w:lang w:val="fr-FR"/>
              </w:rPr>
            </w:pPr>
            <w:r w:rsidRPr="004F1A9C">
              <w:rPr>
                <w:lang w:val="fr-FR"/>
              </w:rPr>
              <w:t>Aucun des composants n’est listé</w:t>
            </w:r>
          </w:p>
        </w:tc>
      </w:tr>
      <w:tr w:rsidR="00155B1D" w:rsidRPr="004F1A9C" w14:paraId="4E030E48" w14:textId="77777777" w:rsidTr="00CE2D83">
        <w:trPr>
          <w:trHeight w:val="20"/>
        </w:trPr>
        <w:tc>
          <w:tcPr>
            <w:tcW w:w="3686" w:type="dxa"/>
          </w:tcPr>
          <w:p w14:paraId="1D3ABD0B" w14:textId="77777777" w:rsidR="00F430DC" w:rsidRPr="00E158AE" w:rsidRDefault="00000000" w:rsidP="001A425E">
            <w:pPr>
              <w:pStyle w:val="SDSTableTextNormal"/>
              <w:rPr>
                <w:noProof w:val="0"/>
              </w:rPr>
            </w:pPr>
            <w:r w:rsidRPr="00E158AE">
              <w:t>SZW-lijst van reprotoxische stoffen – Vruchtbaarheid</w:t>
            </w:r>
          </w:p>
        </w:tc>
        <w:tc>
          <w:tcPr>
            <w:tcW w:w="284" w:type="dxa"/>
          </w:tcPr>
          <w:p w14:paraId="7173070A" w14:textId="77777777" w:rsidR="00F430DC" w:rsidRPr="00E158AE" w:rsidRDefault="00000000" w:rsidP="001A425E">
            <w:pPr>
              <w:pStyle w:val="SDSTableTextColonColumn"/>
              <w:rPr>
                <w:noProof w:val="0"/>
              </w:rPr>
            </w:pPr>
            <w:r w:rsidRPr="00E158AE">
              <w:rPr>
                <w:noProof w:val="0"/>
              </w:rPr>
              <w:t>:</w:t>
            </w:r>
          </w:p>
        </w:tc>
        <w:tc>
          <w:tcPr>
            <w:tcW w:w="6521" w:type="dxa"/>
          </w:tcPr>
          <w:p w14:paraId="64E205BD" w14:textId="77777777" w:rsidR="00F430DC" w:rsidRPr="007D36C8" w:rsidRDefault="00FA7F7F" w:rsidP="001A425E">
            <w:pPr>
              <w:pStyle w:val="SDSTableTextNormal"/>
              <w:rPr>
                <w:noProof w:val="0"/>
                <w:lang w:val="nl-BE"/>
              </w:rPr>
            </w:pPr>
            <w:r>
              <w:rPr>
                <w:lang w:val="nl-BE"/>
              </w:rPr>
              <w:t>Aucun des composants n’est listé</w:t>
            </w:r>
          </w:p>
        </w:tc>
      </w:tr>
      <w:tr w:rsidR="00155B1D" w:rsidRPr="004F1A9C" w14:paraId="418036DA" w14:textId="77777777" w:rsidTr="00CE2D83">
        <w:trPr>
          <w:trHeight w:val="20"/>
        </w:trPr>
        <w:tc>
          <w:tcPr>
            <w:tcW w:w="3686" w:type="dxa"/>
          </w:tcPr>
          <w:p w14:paraId="6647CC33" w14:textId="77777777" w:rsidR="00F430DC" w:rsidRPr="00E158AE" w:rsidRDefault="00000000" w:rsidP="001A425E">
            <w:pPr>
              <w:pStyle w:val="SDSTableTextNormal"/>
              <w:rPr>
                <w:noProof w:val="0"/>
              </w:rPr>
            </w:pPr>
            <w:r w:rsidRPr="00E158AE">
              <w:t>SZW-lijst van reprotoxische stoffen – Ontwikkeling</w:t>
            </w:r>
          </w:p>
        </w:tc>
        <w:tc>
          <w:tcPr>
            <w:tcW w:w="284" w:type="dxa"/>
          </w:tcPr>
          <w:p w14:paraId="6B71BDE1" w14:textId="77777777" w:rsidR="00F430DC" w:rsidRPr="00E158AE" w:rsidRDefault="00000000" w:rsidP="001A425E">
            <w:pPr>
              <w:pStyle w:val="SDSTableTextColonColumn"/>
              <w:rPr>
                <w:noProof w:val="0"/>
              </w:rPr>
            </w:pPr>
            <w:r w:rsidRPr="00E158AE">
              <w:rPr>
                <w:noProof w:val="0"/>
              </w:rPr>
              <w:t>:</w:t>
            </w:r>
          </w:p>
        </w:tc>
        <w:tc>
          <w:tcPr>
            <w:tcW w:w="6521" w:type="dxa"/>
          </w:tcPr>
          <w:p w14:paraId="058E5C86" w14:textId="77777777" w:rsidR="00F430DC" w:rsidRPr="007D36C8" w:rsidRDefault="00FA7F7F" w:rsidP="001A425E">
            <w:pPr>
              <w:pStyle w:val="SDSTableTextNormal"/>
              <w:rPr>
                <w:noProof w:val="0"/>
                <w:lang w:val="nl-BE"/>
              </w:rPr>
            </w:pPr>
            <w:r>
              <w:rPr>
                <w:lang w:val="nl-BE"/>
              </w:rPr>
              <w:t>Aucun des composants n’est listé</w:t>
            </w:r>
          </w:p>
        </w:tc>
      </w:tr>
      <w:tr w:rsidR="00155B1D" w14:paraId="1DBDEC59" w14:textId="77777777" w:rsidTr="00CE2D83">
        <w:trPr>
          <w:trHeight w:val="20"/>
        </w:trPr>
        <w:tc>
          <w:tcPr>
            <w:tcW w:w="10491" w:type="dxa"/>
            <w:gridSpan w:val="3"/>
          </w:tcPr>
          <w:p w14:paraId="6EC52F8B" w14:textId="77777777" w:rsidR="00F430DC" w:rsidRPr="00E158AE" w:rsidRDefault="00000000" w:rsidP="001A425E">
            <w:pPr>
              <w:pStyle w:val="SDSTextHeading4"/>
            </w:pPr>
            <w:r w:rsidRPr="00E158AE">
              <w:lastRenderedPageBreak/>
              <w:t>Pologne</w:t>
            </w:r>
          </w:p>
        </w:tc>
      </w:tr>
      <w:tr w:rsidR="00155B1D" w:rsidRPr="004F1A9C" w14:paraId="06B7F5FE" w14:textId="77777777" w:rsidTr="00CE2D83">
        <w:trPr>
          <w:trHeight w:val="20"/>
        </w:trPr>
        <w:tc>
          <w:tcPr>
            <w:tcW w:w="3686" w:type="dxa"/>
          </w:tcPr>
          <w:p w14:paraId="1A20C7C2" w14:textId="77777777" w:rsidR="00F430DC" w:rsidRPr="00E158AE" w:rsidRDefault="00FA7F7F" w:rsidP="001A425E">
            <w:pPr>
              <w:pStyle w:val="SDSTableTextNormal"/>
              <w:rPr>
                <w:noProof w:val="0"/>
              </w:rPr>
            </w:pPr>
            <w:r>
              <w:t>Réglementations nationales polonaises</w:t>
            </w:r>
          </w:p>
        </w:tc>
        <w:tc>
          <w:tcPr>
            <w:tcW w:w="284" w:type="dxa"/>
          </w:tcPr>
          <w:p w14:paraId="769C2481" w14:textId="77777777" w:rsidR="00F430DC" w:rsidRPr="00E158AE" w:rsidRDefault="00000000" w:rsidP="001A425E">
            <w:pPr>
              <w:pStyle w:val="SDSTableTextColonColumn"/>
              <w:rPr>
                <w:noProof w:val="0"/>
              </w:rPr>
            </w:pPr>
            <w:r w:rsidRPr="00E158AE">
              <w:rPr>
                <w:noProof w:val="0"/>
              </w:rPr>
              <w:t>:</w:t>
            </w:r>
          </w:p>
        </w:tc>
        <w:tc>
          <w:tcPr>
            <w:tcW w:w="6521" w:type="dxa"/>
          </w:tcPr>
          <w:p w14:paraId="5F31708F" w14:textId="77777777" w:rsidR="00F430DC" w:rsidRPr="004F1A9C" w:rsidRDefault="00000000" w:rsidP="001A425E">
            <w:pPr>
              <w:pStyle w:val="SDSTableTextNormal"/>
              <w:rPr>
                <w:noProof w:val="0"/>
                <w:lang w:val="fr-FR"/>
              </w:rPr>
            </w:pPr>
            <w:r w:rsidRPr="004F1A9C">
              <w:rPr>
                <w:lang w:val="fr-FR"/>
              </w:rPr>
              <w:t>Loi du 25 février 2011 sur les substances chimiques et leurs mélanges (J.O. L n° 63, article 322 tel que modifié ; texte consolidé J.O. L 2019, article 1225)</w:t>
            </w:r>
            <w:r w:rsidRPr="004F1A9C">
              <w:rPr>
                <w:lang w:val="fr-FR"/>
              </w:rPr>
              <w:br/>
              <w:t>Loi du 14 décembre 2012 sur les déchets (J.O. L 2013, article 322, tel que modifié ; texte consolidé J.O. L 2020, article 797)</w:t>
            </w:r>
            <w:r w:rsidRPr="004F1A9C">
              <w:rPr>
                <w:lang w:val="fr-FR"/>
              </w:rPr>
              <w:br/>
              <w:t>L’annonce du Maréchal du Sejm de la République de Pologne du 19 octobre 2016 concernant l’annonce du texte consolidé de l’arrêt sur la gestion des emballages et des déchets d’emballages (J.O. L 2016, point 1863 tel que modifié)</w:t>
            </w:r>
            <w:r w:rsidRPr="004F1A9C">
              <w:rPr>
                <w:lang w:val="fr-FR"/>
              </w:rPr>
              <w:br/>
              <w:t>Décret du ministre de l’Environnement du 14 décembre 2014 sur le catalogue des déchets (J.O. L 2014, point 1923)</w:t>
            </w:r>
            <w:r w:rsidRPr="004F1A9C">
              <w:rPr>
                <w:lang w:val="fr-FR"/>
              </w:rPr>
              <w:br/>
              <w:t>Loi du 19 août 2011 sur le transport de marchandises dangereuses (J.O. L 2011 n° 227, point 1367 tel que modifié ; texte consolidé J.O. L 2020, point 154).</w:t>
            </w:r>
            <w:r w:rsidRPr="004F1A9C">
              <w:rPr>
                <w:lang w:val="fr-FR"/>
              </w:rPr>
              <w:br/>
              <w:t>Règlement du ministre de la Famille, du Travail et de la Politique sociale du 12 juin 2018 sur la concentration et l’intensité maximales admissibles des agents nocifs pour la santé sur le lieu de travail (J.O. L poste 1286 tel que modifié).</w:t>
            </w:r>
            <w:r w:rsidRPr="004F1A9C">
              <w:rPr>
                <w:lang w:val="fr-FR"/>
              </w:rPr>
              <w:br/>
              <w:t>L’annonce du ministre de la Santé du 9 septembre 2016 concernant l’annonce du texte consolidé de l’arrêt du ministre de la Santé du 30 décembre 2004 sur la santé et la sécurité au travail en lien avec l’exposition aux agents chimiques au travail (J.O. L du 16 septembre 2016, point 1488)</w:t>
            </w:r>
            <w:r w:rsidRPr="004F1A9C">
              <w:rPr>
                <w:lang w:val="fr-FR"/>
              </w:rPr>
              <w:br/>
              <w:t>Règlement du ministère de la Santé du 2 février 2011 sur les essais et mesures des agents dangereux pour la santé sur le lieu de travail (J.O. L n° 33, article 166, tel que modifié)</w:t>
            </w:r>
            <w:r w:rsidRPr="004F1A9C">
              <w:rPr>
                <w:lang w:val="fr-FR"/>
              </w:rPr>
              <w:br/>
              <w:t>Règlement du ministre de l’Environnement du 9 décembre 2003 sur les substances particulièrement dangereuses pour l’environnement (J.O. L 217, point 2141)</w:t>
            </w:r>
            <w:r w:rsidRPr="004F1A9C">
              <w:rPr>
                <w:lang w:val="fr-FR"/>
              </w:rPr>
              <w:br/>
              <w:t>Accord ADR : Déclaration du gouvernement du 13 mars 2023 relative à l’entrée en vigueur des amendements aux annexes A et B de l’accord relatif au transport international des marchandises dangereuses par route (ADR), signé à Genève le 30 septembre 1957 (J. o. L. 2023, point 891)</w:t>
            </w:r>
            <w:r w:rsidRPr="004F1A9C">
              <w:rPr>
                <w:lang w:val="fr-FR"/>
              </w:rPr>
              <w:br/>
              <w:t>Règlement du Ministre de la Santé du 25 août 2015 relatif aux modalités de marquage des lieux, des canalisations ainsi que des récipients et des citernes utilisés pour le stockage ou le transport de substances ou de mélanges dangereux (J.O. 2015, article 1368 tel que modifié)</w:t>
            </w:r>
          </w:p>
        </w:tc>
      </w:tr>
    </w:tbl>
    <w:p w14:paraId="5A64D528" w14:textId="77777777" w:rsidR="00A65092" w:rsidRPr="004F1A9C" w:rsidRDefault="00000000" w:rsidP="00A65092">
      <w:pPr>
        <w:pStyle w:val="SDSTextHeading2"/>
        <w:rPr>
          <w:noProof w:val="0"/>
          <w:lang w:val="fr-FR"/>
        </w:rPr>
      </w:pPr>
      <w:r w:rsidRPr="004F1A9C">
        <w:rPr>
          <w:noProof w:val="0"/>
          <w:lang w:val="fr-FR"/>
        </w:rPr>
        <w:t xml:space="preserve">15.2. </w:t>
      </w:r>
      <w:r w:rsidR="00FA7F7F" w:rsidRPr="004F1A9C">
        <w:rPr>
          <w:lang w:val="fr-FR"/>
        </w:rPr>
        <w:t>Évaluation de la sécurité chimique</w:t>
      </w:r>
    </w:p>
    <w:p w14:paraId="69524F19" w14:textId="77777777" w:rsidR="00A65092" w:rsidRPr="004F1A9C" w:rsidRDefault="00000000" w:rsidP="00A65092">
      <w:pPr>
        <w:pStyle w:val="SDSTextNormal"/>
        <w:rPr>
          <w:lang w:val="fr-FR"/>
        </w:rPr>
      </w:pPr>
      <w:r w:rsidRPr="004F1A9C">
        <w:rPr>
          <w:noProof/>
          <w:lang w:val="fr-FR"/>
        </w:rPr>
        <w:t>Aucune évaluation de la sécurité chimique n’a été effectuée</w:t>
      </w:r>
    </w:p>
    <w:p w14:paraId="15B15DAF" w14:textId="77777777" w:rsidR="00827634" w:rsidRPr="00651087" w:rsidRDefault="00FA7F7F" w:rsidP="00E62D88">
      <w:pPr>
        <w:pStyle w:val="SDSTextHeading1"/>
        <w:rPr>
          <w:noProof w:val="0"/>
          <w:lang w:val="en-GB"/>
        </w:rPr>
      </w:pPr>
      <w:r w:rsidRPr="00651087">
        <w:rPr>
          <w:lang w:val="en-GB"/>
        </w:rPr>
        <w:t>RUBRIQUE 16</w:t>
      </w:r>
      <w:r w:rsidR="00000000" w:rsidRPr="00651087">
        <w:rPr>
          <w:noProof w:val="0"/>
          <w:lang w:val="en-GB"/>
        </w:rPr>
        <w:t xml:space="preserve">: </w:t>
      </w:r>
      <w:r w:rsidRPr="00651087">
        <w:rPr>
          <w:lang w:val="en-GB"/>
        </w:rPr>
        <w:t>Autres informations</w:t>
      </w:r>
    </w:p>
    <w:tbl>
      <w:tblPr>
        <w:tblStyle w:val="SDSTableWithoutBorders"/>
        <w:tblW w:w="10489" w:type="dxa"/>
        <w:tblLayout w:type="fixed"/>
        <w:tblLook w:val="04A0" w:firstRow="1" w:lastRow="0" w:firstColumn="1" w:lastColumn="0" w:noHBand="0" w:noVBand="1"/>
      </w:tblPr>
      <w:tblGrid>
        <w:gridCol w:w="3685"/>
        <w:gridCol w:w="284"/>
        <w:gridCol w:w="6520"/>
      </w:tblGrid>
      <w:tr w:rsidR="00155B1D" w:rsidRPr="004F1A9C" w14:paraId="6206A0D2" w14:textId="77777777" w:rsidTr="005F3B0F">
        <w:tc>
          <w:tcPr>
            <w:tcW w:w="3685" w:type="dxa"/>
          </w:tcPr>
          <w:p w14:paraId="5063AFC1" w14:textId="77777777" w:rsidR="00827634" w:rsidRPr="00E158AE" w:rsidRDefault="00FA7F7F" w:rsidP="009B0F88">
            <w:pPr>
              <w:pStyle w:val="SDSTableTextNormal"/>
              <w:rPr>
                <w:noProof w:val="0"/>
              </w:rPr>
            </w:pPr>
            <w:r>
              <w:t>Sources des données</w:t>
            </w:r>
          </w:p>
        </w:tc>
        <w:tc>
          <w:tcPr>
            <w:tcW w:w="284" w:type="dxa"/>
          </w:tcPr>
          <w:p w14:paraId="1B5A6D43" w14:textId="77777777" w:rsidR="00827634" w:rsidRPr="00E158AE" w:rsidRDefault="00000000" w:rsidP="00E10F57">
            <w:pPr>
              <w:pStyle w:val="SDSTableTextColonColumn"/>
              <w:rPr>
                <w:noProof w:val="0"/>
              </w:rPr>
            </w:pPr>
            <w:r w:rsidRPr="00E158AE">
              <w:rPr>
                <w:noProof w:val="0"/>
              </w:rPr>
              <w:t>:</w:t>
            </w:r>
          </w:p>
        </w:tc>
        <w:tc>
          <w:tcPr>
            <w:tcW w:w="6520" w:type="dxa"/>
          </w:tcPr>
          <w:p w14:paraId="771E5743" w14:textId="77777777" w:rsidR="00827634" w:rsidRPr="004F1A9C" w:rsidRDefault="00000000" w:rsidP="009B0F88">
            <w:pPr>
              <w:pStyle w:val="SDSTableTextNormal"/>
              <w:rPr>
                <w:noProof w:val="0"/>
                <w:lang w:val="fr-FR"/>
              </w:rPr>
            </w:pPr>
            <w:r w:rsidRPr="004F1A9C">
              <w:rPr>
                <w:lang w:val="fr-FR"/>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c>
      </w:tr>
      <w:tr w:rsidR="00155B1D" w14:paraId="31A761EF" w14:textId="77777777" w:rsidTr="005F3B0F">
        <w:tc>
          <w:tcPr>
            <w:tcW w:w="3685" w:type="dxa"/>
          </w:tcPr>
          <w:p w14:paraId="33547F51" w14:textId="77777777" w:rsidR="00827634" w:rsidRPr="00E158AE" w:rsidRDefault="00FA7F7F" w:rsidP="009B0F88">
            <w:pPr>
              <w:pStyle w:val="SDSTableTextNormal"/>
              <w:rPr>
                <w:noProof w:val="0"/>
              </w:rPr>
            </w:pPr>
            <w:r>
              <w:t>Autres informations</w:t>
            </w:r>
          </w:p>
        </w:tc>
        <w:tc>
          <w:tcPr>
            <w:tcW w:w="284" w:type="dxa"/>
          </w:tcPr>
          <w:p w14:paraId="4BA516E6" w14:textId="77777777" w:rsidR="00827634" w:rsidRPr="00E158AE" w:rsidRDefault="00000000" w:rsidP="00E10F57">
            <w:pPr>
              <w:pStyle w:val="SDSTableTextColonColumn"/>
              <w:rPr>
                <w:noProof w:val="0"/>
              </w:rPr>
            </w:pPr>
            <w:r w:rsidRPr="00E158AE">
              <w:rPr>
                <w:noProof w:val="0"/>
              </w:rPr>
              <w:t>:</w:t>
            </w:r>
          </w:p>
        </w:tc>
        <w:tc>
          <w:tcPr>
            <w:tcW w:w="6520" w:type="dxa"/>
          </w:tcPr>
          <w:p w14:paraId="176C528B" w14:textId="77777777" w:rsidR="00827634" w:rsidRPr="00E158AE" w:rsidRDefault="00FA7F7F" w:rsidP="009B0F88">
            <w:pPr>
              <w:pStyle w:val="SDSTableTextNormal"/>
              <w:rPr>
                <w:noProof w:val="0"/>
              </w:rPr>
            </w:pPr>
            <w:r>
              <w:t>Aucun(e).</w:t>
            </w:r>
          </w:p>
        </w:tc>
      </w:tr>
    </w:tbl>
    <w:p w14:paraId="7D64D394" w14:textId="77777777" w:rsidR="00827634" w:rsidRPr="00E158AE" w:rsidRDefault="00827634" w:rsidP="00EA16DA">
      <w:pPr>
        <w:pStyle w:val="SDSTextNormal"/>
      </w:pPr>
    </w:p>
    <w:tbl>
      <w:tblPr>
        <w:tblStyle w:val="SDSTableWithBordersWithHeaderRow"/>
        <w:tblW w:w="10490" w:type="dxa"/>
        <w:tblLayout w:type="fixed"/>
        <w:tblLook w:val="04A0" w:firstRow="1" w:lastRow="0" w:firstColumn="1" w:lastColumn="0" w:noHBand="0" w:noVBand="1"/>
      </w:tblPr>
      <w:tblGrid>
        <w:gridCol w:w="1984"/>
        <w:gridCol w:w="8506"/>
      </w:tblGrid>
      <w:tr w:rsidR="00155B1D" w:rsidRPr="004F1A9C" w14:paraId="013618CF" w14:textId="77777777" w:rsidTr="00155B1D">
        <w:trPr>
          <w:cnfStyle w:val="100000000000" w:firstRow="1" w:lastRow="0" w:firstColumn="0" w:lastColumn="0" w:oddVBand="0" w:evenVBand="0" w:oddHBand="0" w:evenHBand="0" w:firstRowFirstColumn="0" w:firstRowLastColumn="0" w:lastRowFirstColumn="0" w:lastRowLastColumn="0"/>
          <w:tblHeader/>
        </w:trPr>
        <w:tc>
          <w:tcPr>
            <w:tcW w:w="10490" w:type="dxa"/>
            <w:gridSpan w:val="2"/>
          </w:tcPr>
          <w:p w14:paraId="2015D917" w14:textId="77777777" w:rsidR="00827634" w:rsidRPr="004F1A9C" w:rsidRDefault="00000000" w:rsidP="00F47054">
            <w:pPr>
              <w:pStyle w:val="SDSTableTextHeading1"/>
              <w:rPr>
                <w:noProof w:val="0"/>
                <w:highlight w:val="yellow"/>
                <w:lang w:val="fr-FR"/>
              </w:rPr>
            </w:pPr>
            <w:r w:rsidRPr="004F1A9C">
              <w:rPr>
                <w:lang w:val="fr-FR"/>
              </w:rPr>
              <w:t xml:space="preserve">Texte intégral des phrases H et </w:t>
            </w:r>
            <w:proofErr w:type="gramStart"/>
            <w:r w:rsidRPr="004F1A9C">
              <w:rPr>
                <w:lang w:val="fr-FR"/>
              </w:rPr>
              <w:t>EUH</w:t>
            </w:r>
            <w:r w:rsidRPr="004F1A9C">
              <w:rPr>
                <w:noProof w:val="0"/>
                <w:lang w:val="fr-FR"/>
              </w:rPr>
              <w:t>:</w:t>
            </w:r>
            <w:proofErr w:type="gramEnd"/>
          </w:p>
        </w:tc>
      </w:tr>
      <w:tr w:rsidR="00155B1D" w:rsidRPr="004F1A9C" w14:paraId="68FDE65E" w14:textId="77777777" w:rsidTr="00155B1D">
        <w:tc>
          <w:tcPr>
            <w:tcW w:w="1984" w:type="dxa"/>
          </w:tcPr>
          <w:p w14:paraId="13625B53" w14:textId="77777777" w:rsidR="00827634" w:rsidRPr="00E158AE" w:rsidRDefault="00000000" w:rsidP="009B0F88">
            <w:pPr>
              <w:pStyle w:val="SDSTableTextNormal"/>
              <w:rPr>
                <w:noProof w:val="0"/>
              </w:rPr>
            </w:pPr>
            <w:r w:rsidRPr="00E158AE">
              <w:t>Acute Tox. 4 (par inhalation)</w:t>
            </w:r>
          </w:p>
        </w:tc>
        <w:tc>
          <w:tcPr>
            <w:tcW w:w="8504" w:type="dxa"/>
          </w:tcPr>
          <w:p w14:paraId="3F563361" w14:textId="77777777" w:rsidR="00827634" w:rsidRPr="004F1A9C" w:rsidRDefault="00000000" w:rsidP="009B0F88">
            <w:pPr>
              <w:pStyle w:val="SDSTableTextNormal"/>
              <w:rPr>
                <w:noProof w:val="0"/>
                <w:lang w:val="fr-FR"/>
              </w:rPr>
            </w:pPr>
            <w:r w:rsidRPr="004F1A9C">
              <w:rPr>
                <w:lang w:val="fr-FR"/>
              </w:rPr>
              <w:t>Toxicité aiguë (par Inhalation), catégorie 4</w:t>
            </w:r>
          </w:p>
        </w:tc>
      </w:tr>
      <w:tr w:rsidR="00155B1D" w:rsidRPr="004F1A9C" w14:paraId="0619B716" w14:textId="77777777" w:rsidTr="00155B1D">
        <w:tc>
          <w:tcPr>
            <w:tcW w:w="1984" w:type="dxa"/>
          </w:tcPr>
          <w:p w14:paraId="6F7B894D" w14:textId="77777777" w:rsidR="00827634" w:rsidRPr="004F1A9C" w:rsidRDefault="00000000" w:rsidP="009B0F88">
            <w:pPr>
              <w:pStyle w:val="SDSTableTextNormal"/>
              <w:rPr>
                <w:noProof w:val="0"/>
                <w:lang w:val="fr-FR"/>
              </w:rPr>
            </w:pPr>
            <w:r w:rsidRPr="004F1A9C">
              <w:rPr>
                <w:lang w:val="fr-FR"/>
              </w:rPr>
              <w:t>Acute Tox. 4 (par voie orale)</w:t>
            </w:r>
          </w:p>
        </w:tc>
        <w:tc>
          <w:tcPr>
            <w:tcW w:w="8504" w:type="dxa"/>
          </w:tcPr>
          <w:p w14:paraId="714F310D" w14:textId="77777777" w:rsidR="00827634" w:rsidRPr="004F1A9C" w:rsidRDefault="00000000" w:rsidP="009B0F88">
            <w:pPr>
              <w:pStyle w:val="SDSTableTextNormal"/>
              <w:rPr>
                <w:noProof w:val="0"/>
                <w:lang w:val="fr-FR"/>
              </w:rPr>
            </w:pPr>
            <w:r w:rsidRPr="004F1A9C">
              <w:rPr>
                <w:lang w:val="fr-FR"/>
              </w:rPr>
              <w:t>Toxicité aiguë (par voie orale), catégorie 4</w:t>
            </w:r>
          </w:p>
        </w:tc>
      </w:tr>
      <w:tr w:rsidR="00155B1D" w:rsidRPr="004F1A9C" w14:paraId="480F9531" w14:textId="77777777" w:rsidTr="00155B1D">
        <w:tc>
          <w:tcPr>
            <w:tcW w:w="1984" w:type="dxa"/>
          </w:tcPr>
          <w:p w14:paraId="2391881B" w14:textId="77777777" w:rsidR="00827634" w:rsidRPr="00E158AE" w:rsidRDefault="00FA7F7F" w:rsidP="009B0F88">
            <w:pPr>
              <w:pStyle w:val="SDSTableTextNormal"/>
              <w:rPr>
                <w:noProof w:val="0"/>
              </w:rPr>
            </w:pPr>
            <w:r>
              <w:t>Aquatic Acute 1</w:t>
            </w:r>
          </w:p>
        </w:tc>
        <w:tc>
          <w:tcPr>
            <w:tcW w:w="8504" w:type="dxa"/>
          </w:tcPr>
          <w:p w14:paraId="211F47BB" w14:textId="77777777" w:rsidR="00827634" w:rsidRPr="004F1A9C" w:rsidRDefault="00000000" w:rsidP="009B0F88">
            <w:pPr>
              <w:pStyle w:val="SDSTableTextNormal"/>
              <w:rPr>
                <w:noProof w:val="0"/>
                <w:lang w:val="fr-FR"/>
              </w:rPr>
            </w:pPr>
            <w:r w:rsidRPr="004F1A9C">
              <w:rPr>
                <w:lang w:val="fr-FR"/>
              </w:rPr>
              <w:t>Dangereux pour le milieu aquatique – Danger aigu, catégorie 1</w:t>
            </w:r>
          </w:p>
        </w:tc>
      </w:tr>
      <w:tr w:rsidR="00155B1D" w:rsidRPr="004F1A9C" w14:paraId="4F3E0712" w14:textId="77777777" w:rsidTr="00155B1D">
        <w:tc>
          <w:tcPr>
            <w:tcW w:w="1984" w:type="dxa"/>
          </w:tcPr>
          <w:p w14:paraId="18DB64DA" w14:textId="77777777" w:rsidR="00827634" w:rsidRPr="00E158AE" w:rsidRDefault="00FA7F7F" w:rsidP="009B0F88">
            <w:pPr>
              <w:pStyle w:val="SDSTableTextNormal"/>
              <w:rPr>
                <w:noProof w:val="0"/>
              </w:rPr>
            </w:pPr>
            <w:r>
              <w:t>Aquatic Chronic 1</w:t>
            </w:r>
          </w:p>
        </w:tc>
        <w:tc>
          <w:tcPr>
            <w:tcW w:w="8504" w:type="dxa"/>
          </w:tcPr>
          <w:p w14:paraId="33B8AFD3" w14:textId="77777777" w:rsidR="00827634" w:rsidRPr="004F1A9C" w:rsidRDefault="00000000" w:rsidP="009B0F88">
            <w:pPr>
              <w:pStyle w:val="SDSTableTextNormal"/>
              <w:rPr>
                <w:noProof w:val="0"/>
                <w:lang w:val="fr-FR"/>
              </w:rPr>
            </w:pPr>
            <w:r w:rsidRPr="004F1A9C">
              <w:rPr>
                <w:lang w:val="fr-FR"/>
              </w:rPr>
              <w:t>Dangereux pour le milieu aquatique – Danger chronique, catégorie 1</w:t>
            </w:r>
          </w:p>
        </w:tc>
      </w:tr>
      <w:tr w:rsidR="00155B1D" w:rsidRPr="004F1A9C" w14:paraId="79A16918" w14:textId="77777777" w:rsidTr="00155B1D">
        <w:tc>
          <w:tcPr>
            <w:tcW w:w="1984" w:type="dxa"/>
          </w:tcPr>
          <w:p w14:paraId="19A21A14" w14:textId="77777777" w:rsidR="00827634" w:rsidRPr="00E158AE" w:rsidRDefault="00FA7F7F" w:rsidP="009B0F88">
            <w:pPr>
              <w:pStyle w:val="SDSTableTextNormal"/>
              <w:rPr>
                <w:noProof w:val="0"/>
              </w:rPr>
            </w:pPr>
            <w:r>
              <w:t>Aquatic Chronic 2</w:t>
            </w:r>
          </w:p>
        </w:tc>
        <w:tc>
          <w:tcPr>
            <w:tcW w:w="8504" w:type="dxa"/>
          </w:tcPr>
          <w:p w14:paraId="7ACF3140" w14:textId="77777777" w:rsidR="00827634" w:rsidRPr="004F1A9C" w:rsidRDefault="00000000" w:rsidP="009B0F88">
            <w:pPr>
              <w:pStyle w:val="SDSTableTextNormal"/>
              <w:rPr>
                <w:noProof w:val="0"/>
                <w:lang w:val="fr-FR"/>
              </w:rPr>
            </w:pPr>
            <w:r w:rsidRPr="004F1A9C">
              <w:rPr>
                <w:lang w:val="fr-FR"/>
              </w:rPr>
              <w:t>Dangereux pour le milieu aquatique – Danger chronique, catégorie 2</w:t>
            </w:r>
          </w:p>
        </w:tc>
      </w:tr>
      <w:tr w:rsidR="00155B1D" w:rsidRPr="004F1A9C" w14:paraId="432F8833" w14:textId="77777777" w:rsidTr="00155B1D">
        <w:tc>
          <w:tcPr>
            <w:tcW w:w="1984" w:type="dxa"/>
          </w:tcPr>
          <w:p w14:paraId="4049BFDF" w14:textId="77777777" w:rsidR="00827634" w:rsidRPr="00E158AE" w:rsidRDefault="00000000" w:rsidP="009B0F88">
            <w:pPr>
              <w:pStyle w:val="SDSTableTextNormal"/>
              <w:rPr>
                <w:noProof w:val="0"/>
              </w:rPr>
            </w:pPr>
            <w:r w:rsidRPr="00E158AE">
              <w:t>Skin Irrit. 2</w:t>
            </w:r>
          </w:p>
        </w:tc>
        <w:tc>
          <w:tcPr>
            <w:tcW w:w="8504" w:type="dxa"/>
          </w:tcPr>
          <w:p w14:paraId="6852951E" w14:textId="77777777" w:rsidR="00827634" w:rsidRPr="004F1A9C" w:rsidRDefault="00000000" w:rsidP="009B0F88">
            <w:pPr>
              <w:pStyle w:val="SDSTableTextNormal"/>
              <w:rPr>
                <w:noProof w:val="0"/>
                <w:lang w:val="fr-FR"/>
              </w:rPr>
            </w:pPr>
            <w:r w:rsidRPr="004F1A9C">
              <w:rPr>
                <w:lang w:val="fr-FR"/>
              </w:rPr>
              <w:t>Corrosif/irritant pour la peau, catégorie 2</w:t>
            </w:r>
          </w:p>
        </w:tc>
      </w:tr>
      <w:tr w:rsidR="00155B1D" w14:paraId="6C85BB6C" w14:textId="77777777" w:rsidTr="00155B1D">
        <w:tc>
          <w:tcPr>
            <w:tcW w:w="1984" w:type="dxa"/>
          </w:tcPr>
          <w:p w14:paraId="1188E060" w14:textId="77777777" w:rsidR="00827634" w:rsidRPr="00E158AE" w:rsidRDefault="00000000" w:rsidP="009B0F88">
            <w:pPr>
              <w:pStyle w:val="SDSTableTextNormal"/>
              <w:rPr>
                <w:noProof w:val="0"/>
              </w:rPr>
            </w:pPr>
            <w:r w:rsidRPr="00E158AE">
              <w:t>Skin Sens. 1A</w:t>
            </w:r>
          </w:p>
        </w:tc>
        <w:tc>
          <w:tcPr>
            <w:tcW w:w="8504" w:type="dxa"/>
          </w:tcPr>
          <w:p w14:paraId="4B14802A" w14:textId="77777777" w:rsidR="00827634" w:rsidRPr="00E158AE" w:rsidRDefault="00000000" w:rsidP="009B0F88">
            <w:pPr>
              <w:pStyle w:val="SDSTableTextNormal"/>
              <w:rPr>
                <w:noProof w:val="0"/>
              </w:rPr>
            </w:pPr>
            <w:r w:rsidRPr="00E158AE">
              <w:t>Sensibilisation cutanée, catégorie 1A</w:t>
            </w:r>
          </w:p>
        </w:tc>
      </w:tr>
      <w:tr w:rsidR="00155B1D" w14:paraId="74355983" w14:textId="77777777" w:rsidTr="00155B1D">
        <w:tc>
          <w:tcPr>
            <w:tcW w:w="1984" w:type="dxa"/>
          </w:tcPr>
          <w:p w14:paraId="61741B37" w14:textId="77777777" w:rsidR="00827634" w:rsidRPr="00E158AE" w:rsidRDefault="00000000" w:rsidP="009B0F88">
            <w:pPr>
              <w:pStyle w:val="SDSTableTextNormal"/>
              <w:rPr>
                <w:noProof w:val="0"/>
              </w:rPr>
            </w:pPr>
            <w:r w:rsidRPr="00E158AE">
              <w:t>Skin Sens. 1B</w:t>
            </w:r>
          </w:p>
        </w:tc>
        <w:tc>
          <w:tcPr>
            <w:tcW w:w="8504" w:type="dxa"/>
          </w:tcPr>
          <w:p w14:paraId="3E44E5EC" w14:textId="77777777" w:rsidR="00827634" w:rsidRPr="00E158AE" w:rsidRDefault="00000000" w:rsidP="009B0F88">
            <w:pPr>
              <w:pStyle w:val="SDSTableTextNormal"/>
              <w:rPr>
                <w:noProof w:val="0"/>
              </w:rPr>
            </w:pPr>
            <w:r w:rsidRPr="00E158AE">
              <w:t>Sensibilisation cutanée, catégorie 1B</w:t>
            </w:r>
          </w:p>
        </w:tc>
      </w:tr>
      <w:tr w:rsidR="00155B1D" w14:paraId="532C0596" w14:textId="77777777" w:rsidTr="00155B1D">
        <w:tc>
          <w:tcPr>
            <w:tcW w:w="1984" w:type="dxa"/>
          </w:tcPr>
          <w:p w14:paraId="3DB7DB12" w14:textId="77777777" w:rsidR="00827634" w:rsidRPr="00E158AE" w:rsidRDefault="00FA7F7F" w:rsidP="009B0F88">
            <w:pPr>
              <w:pStyle w:val="SDSTableTextNormal"/>
              <w:rPr>
                <w:noProof w:val="0"/>
              </w:rPr>
            </w:pPr>
            <w:r>
              <w:t>H302</w:t>
            </w:r>
          </w:p>
        </w:tc>
        <w:tc>
          <w:tcPr>
            <w:tcW w:w="8504" w:type="dxa"/>
          </w:tcPr>
          <w:p w14:paraId="515C0B58" w14:textId="77777777" w:rsidR="00827634" w:rsidRPr="00E158AE" w:rsidRDefault="00000000" w:rsidP="009B0F88">
            <w:pPr>
              <w:pStyle w:val="SDSTableTextNormal"/>
              <w:rPr>
                <w:noProof w:val="0"/>
              </w:rPr>
            </w:pPr>
            <w:r w:rsidRPr="00E158AE">
              <w:t>Nocif en cas d’ingestion.</w:t>
            </w:r>
          </w:p>
        </w:tc>
      </w:tr>
      <w:tr w:rsidR="00155B1D" w14:paraId="45B6A6ED" w14:textId="77777777" w:rsidTr="00155B1D">
        <w:tc>
          <w:tcPr>
            <w:tcW w:w="1984" w:type="dxa"/>
          </w:tcPr>
          <w:p w14:paraId="5ADF246E" w14:textId="77777777" w:rsidR="00827634" w:rsidRPr="00E158AE" w:rsidRDefault="00FA7F7F" w:rsidP="009B0F88">
            <w:pPr>
              <w:pStyle w:val="SDSTableTextNormal"/>
              <w:rPr>
                <w:noProof w:val="0"/>
              </w:rPr>
            </w:pPr>
            <w:r>
              <w:lastRenderedPageBreak/>
              <w:t>H315</w:t>
            </w:r>
          </w:p>
        </w:tc>
        <w:tc>
          <w:tcPr>
            <w:tcW w:w="8504" w:type="dxa"/>
          </w:tcPr>
          <w:p w14:paraId="3D85811A" w14:textId="77777777" w:rsidR="00827634" w:rsidRPr="00E158AE" w:rsidRDefault="00000000" w:rsidP="009B0F88">
            <w:pPr>
              <w:pStyle w:val="SDSTableTextNormal"/>
              <w:rPr>
                <w:noProof w:val="0"/>
              </w:rPr>
            </w:pPr>
            <w:r w:rsidRPr="00E158AE">
              <w:t>Provoque une irritation cutanée.</w:t>
            </w:r>
          </w:p>
        </w:tc>
      </w:tr>
      <w:tr w:rsidR="00155B1D" w:rsidRPr="004F1A9C" w14:paraId="6D56CDD1" w14:textId="77777777" w:rsidTr="00155B1D">
        <w:tc>
          <w:tcPr>
            <w:tcW w:w="1984" w:type="dxa"/>
          </w:tcPr>
          <w:p w14:paraId="0B2E9BD5" w14:textId="77777777" w:rsidR="00827634" w:rsidRPr="00E158AE" w:rsidRDefault="00FA7F7F" w:rsidP="009B0F88">
            <w:pPr>
              <w:pStyle w:val="SDSTableTextNormal"/>
              <w:rPr>
                <w:noProof w:val="0"/>
              </w:rPr>
            </w:pPr>
            <w:r>
              <w:t>H317</w:t>
            </w:r>
          </w:p>
        </w:tc>
        <w:tc>
          <w:tcPr>
            <w:tcW w:w="8504" w:type="dxa"/>
          </w:tcPr>
          <w:p w14:paraId="161CE3AB" w14:textId="77777777" w:rsidR="00827634" w:rsidRPr="004F1A9C" w:rsidRDefault="00000000" w:rsidP="009B0F88">
            <w:pPr>
              <w:pStyle w:val="SDSTableTextNormal"/>
              <w:rPr>
                <w:noProof w:val="0"/>
                <w:lang w:val="fr-FR"/>
              </w:rPr>
            </w:pPr>
            <w:r w:rsidRPr="004F1A9C">
              <w:rPr>
                <w:lang w:val="fr-FR"/>
              </w:rPr>
              <w:t>Peut provoquer une allergie cutanée.</w:t>
            </w:r>
          </w:p>
        </w:tc>
      </w:tr>
      <w:tr w:rsidR="00155B1D" w14:paraId="7D16112D" w14:textId="77777777" w:rsidTr="00155B1D">
        <w:tc>
          <w:tcPr>
            <w:tcW w:w="1984" w:type="dxa"/>
          </w:tcPr>
          <w:p w14:paraId="3622BBB2" w14:textId="77777777" w:rsidR="00827634" w:rsidRPr="00E158AE" w:rsidRDefault="00FA7F7F" w:rsidP="009B0F88">
            <w:pPr>
              <w:pStyle w:val="SDSTableTextNormal"/>
              <w:rPr>
                <w:noProof w:val="0"/>
              </w:rPr>
            </w:pPr>
            <w:r>
              <w:t>H332</w:t>
            </w:r>
          </w:p>
        </w:tc>
        <w:tc>
          <w:tcPr>
            <w:tcW w:w="8504" w:type="dxa"/>
          </w:tcPr>
          <w:p w14:paraId="6D875D60" w14:textId="77777777" w:rsidR="00827634" w:rsidRPr="00E158AE" w:rsidRDefault="00000000" w:rsidP="009B0F88">
            <w:pPr>
              <w:pStyle w:val="SDSTableTextNormal"/>
              <w:rPr>
                <w:noProof w:val="0"/>
              </w:rPr>
            </w:pPr>
            <w:r w:rsidRPr="00E158AE">
              <w:t>Nocif par inhalation.</w:t>
            </w:r>
          </w:p>
        </w:tc>
      </w:tr>
      <w:tr w:rsidR="00155B1D" w:rsidRPr="004F1A9C" w14:paraId="3E861F12" w14:textId="77777777" w:rsidTr="00155B1D">
        <w:tc>
          <w:tcPr>
            <w:tcW w:w="1984" w:type="dxa"/>
          </w:tcPr>
          <w:p w14:paraId="529DDB5D" w14:textId="77777777" w:rsidR="00827634" w:rsidRPr="00E158AE" w:rsidRDefault="00FA7F7F" w:rsidP="009B0F88">
            <w:pPr>
              <w:pStyle w:val="SDSTableTextNormal"/>
              <w:rPr>
                <w:noProof w:val="0"/>
              </w:rPr>
            </w:pPr>
            <w:r>
              <w:t>H400</w:t>
            </w:r>
          </w:p>
        </w:tc>
        <w:tc>
          <w:tcPr>
            <w:tcW w:w="8504" w:type="dxa"/>
          </w:tcPr>
          <w:p w14:paraId="0CF56DE8" w14:textId="77777777" w:rsidR="00827634" w:rsidRPr="004F1A9C" w:rsidRDefault="00000000" w:rsidP="009B0F88">
            <w:pPr>
              <w:pStyle w:val="SDSTableTextNormal"/>
              <w:rPr>
                <w:noProof w:val="0"/>
                <w:lang w:val="fr-FR"/>
              </w:rPr>
            </w:pPr>
            <w:r w:rsidRPr="004F1A9C">
              <w:rPr>
                <w:lang w:val="fr-FR"/>
              </w:rPr>
              <w:t>Très toxique pour les organismes aquatiques.</w:t>
            </w:r>
          </w:p>
        </w:tc>
      </w:tr>
      <w:tr w:rsidR="00155B1D" w:rsidRPr="004F1A9C" w14:paraId="29B8F61F" w14:textId="77777777" w:rsidTr="00155B1D">
        <w:tc>
          <w:tcPr>
            <w:tcW w:w="1984" w:type="dxa"/>
          </w:tcPr>
          <w:p w14:paraId="3A62BB73" w14:textId="77777777" w:rsidR="00827634" w:rsidRPr="00E158AE" w:rsidRDefault="00FA7F7F" w:rsidP="009B0F88">
            <w:pPr>
              <w:pStyle w:val="SDSTableTextNormal"/>
              <w:rPr>
                <w:noProof w:val="0"/>
              </w:rPr>
            </w:pPr>
            <w:r>
              <w:t>H410</w:t>
            </w:r>
          </w:p>
        </w:tc>
        <w:tc>
          <w:tcPr>
            <w:tcW w:w="8504" w:type="dxa"/>
          </w:tcPr>
          <w:p w14:paraId="78BDF04F" w14:textId="77777777" w:rsidR="00827634" w:rsidRPr="004F1A9C" w:rsidRDefault="00000000" w:rsidP="009B0F88">
            <w:pPr>
              <w:pStyle w:val="SDSTableTextNormal"/>
              <w:rPr>
                <w:noProof w:val="0"/>
                <w:lang w:val="fr-FR"/>
              </w:rPr>
            </w:pPr>
            <w:r w:rsidRPr="004F1A9C">
              <w:rPr>
                <w:lang w:val="fr-FR"/>
              </w:rPr>
              <w:t>Très toxique pour les organismes aquatiques, entraîne des effets néfastes à long terme.</w:t>
            </w:r>
          </w:p>
        </w:tc>
      </w:tr>
      <w:tr w:rsidR="00155B1D" w:rsidRPr="004F1A9C" w14:paraId="44141295" w14:textId="77777777" w:rsidTr="00155B1D">
        <w:tc>
          <w:tcPr>
            <w:tcW w:w="1984" w:type="dxa"/>
          </w:tcPr>
          <w:p w14:paraId="37C6BAA2" w14:textId="77777777" w:rsidR="00827634" w:rsidRPr="00E158AE" w:rsidRDefault="00FA7F7F" w:rsidP="009B0F88">
            <w:pPr>
              <w:pStyle w:val="SDSTableTextNormal"/>
              <w:rPr>
                <w:noProof w:val="0"/>
              </w:rPr>
            </w:pPr>
            <w:r>
              <w:t>H411</w:t>
            </w:r>
          </w:p>
        </w:tc>
        <w:tc>
          <w:tcPr>
            <w:tcW w:w="8504" w:type="dxa"/>
          </w:tcPr>
          <w:p w14:paraId="5DF2BB9B" w14:textId="77777777" w:rsidR="00827634" w:rsidRPr="004F1A9C" w:rsidRDefault="00000000" w:rsidP="009B0F88">
            <w:pPr>
              <w:pStyle w:val="SDSTableTextNormal"/>
              <w:rPr>
                <w:noProof w:val="0"/>
                <w:lang w:val="fr-FR"/>
              </w:rPr>
            </w:pPr>
            <w:r w:rsidRPr="004F1A9C">
              <w:rPr>
                <w:lang w:val="fr-FR"/>
              </w:rPr>
              <w:t>Toxique pour les organismes aquatiques, entraîne des effets néfastes à long terme.</w:t>
            </w:r>
          </w:p>
        </w:tc>
      </w:tr>
      <w:tr w:rsidR="00155B1D" w:rsidRPr="004F1A9C" w14:paraId="54C1851C" w14:textId="77777777" w:rsidTr="00155B1D">
        <w:tc>
          <w:tcPr>
            <w:tcW w:w="1984" w:type="dxa"/>
          </w:tcPr>
          <w:p w14:paraId="5119BFD6" w14:textId="77777777" w:rsidR="00827634" w:rsidRPr="00E158AE" w:rsidRDefault="00FA7F7F" w:rsidP="009B0F88">
            <w:pPr>
              <w:pStyle w:val="SDSTableTextNormal"/>
              <w:rPr>
                <w:noProof w:val="0"/>
              </w:rPr>
            </w:pPr>
            <w:r>
              <w:t>EUH208</w:t>
            </w:r>
          </w:p>
        </w:tc>
        <w:tc>
          <w:tcPr>
            <w:tcW w:w="8504" w:type="dxa"/>
          </w:tcPr>
          <w:p w14:paraId="63E1492F" w14:textId="77777777" w:rsidR="00827634" w:rsidRPr="004F1A9C" w:rsidRDefault="00000000" w:rsidP="009B0F88">
            <w:pPr>
              <w:pStyle w:val="SDSTableTextNormal"/>
              <w:rPr>
                <w:noProof w:val="0"/>
                <w:lang w:val="fr-FR"/>
              </w:rPr>
            </w:pPr>
            <w:r w:rsidRPr="004F1A9C">
              <w:rPr>
                <w:lang w:val="fr-FR"/>
              </w:rPr>
              <w:t>Contient DIHYDROFLORIFONE(57378-68-4), DAMACENONE(23696-85-7), COUMARINE(91-64-5). Peut produire une réaction allergique.</w:t>
            </w:r>
          </w:p>
        </w:tc>
      </w:tr>
    </w:tbl>
    <w:p w14:paraId="1F1C78BD" w14:textId="77777777" w:rsidR="00827634" w:rsidRPr="004F1A9C" w:rsidRDefault="00A55330" w:rsidP="00E36840">
      <w:pPr>
        <w:pStyle w:val="SDSTextGray"/>
        <w:rPr>
          <w:noProof w:val="0"/>
          <w:lang w:val="fr-FR"/>
        </w:rPr>
      </w:pPr>
      <w:r w:rsidRPr="004F1A9C">
        <w:rPr>
          <w:lang w:val="fr-FR"/>
        </w:rPr>
        <w:t>Fiche de données de sécurité (FDS), UE</w:t>
      </w:r>
    </w:p>
    <w:p w14:paraId="22509DEA" w14:textId="77777777" w:rsidR="00C51BBD" w:rsidRPr="004F1A9C" w:rsidRDefault="00000000" w:rsidP="00884972">
      <w:pPr>
        <w:pStyle w:val="SDSTextGray"/>
        <w:rPr>
          <w:noProof w:val="0"/>
          <w:lang w:val="fr-FR"/>
        </w:rPr>
      </w:pPr>
      <w:r w:rsidRPr="004F1A9C">
        <w:rPr>
          <w:lang w:val="fr-FR"/>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14:paraId="09C6D6C7" w14:textId="77777777" w:rsidR="0087645C" w:rsidRPr="004F1A9C" w:rsidRDefault="0087645C" w:rsidP="009E5102">
      <w:pPr>
        <w:pStyle w:val="SDSTextNormal"/>
        <w:rPr>
          <w:lang w:val="fr-FR"/>
        </w:rPr>
      </w:pPr>
    </w:p>
    <w:sectPr w:rsidR="0087645C" w:rsidRPr="004F1A9C" w:rsidSect="00A37853">
      <w:headerReference w:type="default"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91ABA" w14:textId="77777777" w:rsidR="00726F87" w:rsidRDefault="00726F87">
      <w:pPr>
        <w:spacing w:line="240" w:lineRule="auto"/>
      </w:pPr>
      <w:r>
        <w:separator/>
      </w:r>
    </w:p>
  </w:endnote>
  <w:endnote w:type="continuationSeparator" w:id="0">
    <w:p w14:paraId="3232E89C" w14:textId="77777777" w:rsidR="00726F87" w:rsidRDefault="00726F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Borders>
        <w:top w:val="single" w:sz="4" w:space="0" w:color="auto"/>
      </w:tblBorders>
      <w:tblLayout w:type="fixed"/>
      <w:tblCellMar>
        <w:top w:w="57" w:type="dxa"/>
        <w:left w:w="0" w:type="dxa"/>
        <w:right w:w="0" w:type="dxa"/>
      </w:tblCellMar>
      <w:tblLook w:val="04A0" w:firstRow="1" w:lastRow="0" w:firstColumn="1" w:lastColumn="0" w:noHBand="0" w:noVBand="1"/>
    </w:tblPr>
    <w:tblGrid>
      <w:gridCol w:w="3515"/>
      <w:gridCol w:w="3458"/>
      <w:gridCol w:w="3515"/>
    </w:tblGrid>
    <w:tr w:rsidR="00155B1D" w14:paraId="1800E5C2" w14:textId="77777777" w:rsidTr="003D2219">
      <w:trPr>
        <w:trHeight w:val="57"/>
      </w:trPr>
      <w:tc>
        <w:tcPr>
          <w:tcW w:w="3515" w:type="dxa"/>
          <w:tcBorders>
            <w:top w:val="nil"/>
            <w:bottom w:val="single" w:sz="4" w:space="0" w:color="auto"/>
          </w:tcBorders>
        </w:tcPr>
        <w:p w14:paraId="176FC017" w14:textId="77777777" w:rsidR="00D84534" w:rsidRPr="00364592" w:rsidRDefault="00D84534" w:rsidP="00364592">
          <w:pPr>
            <w:pStyle w:val="SDSTextBlankLine"/>
          </w:pPr>
        </w:p>
      </w:tc>
      <w:tc>
        <w:tcPr>
          <w:tcW w:w="3458" w:type="dxa"/>
          <w:tcBorders>
            <w:top w:val="nil"/>
            <w:bottom w:val="single" w:sz="4" w:space="0" w:color="auto"/>
          </w:tcBorders>
        </w:tcPr>
        <w:p w14:paraId="3528FABD" w14:textId="77777777" w:rsidR="00D84534" w:rsidRPr="00364592" w:rsidRDefault="00D84534" w:rsidP="00364592">
          <w:pPr>
            <w:pStyle w:val="SDSTextBlankLine"/>
          </w:pPr>
        </w:p>
      </w:tc>
      <w:tc>
        <w:tcPr>
          <w:tcW w:w="3515" w:type="dxa"/>
          <w:tcBorders>
            <w:top w:val="nil"/>
            <w:bottom w:val="single" w:sz="4" w:space="0" w:color="auto"/>
          </w:tcBorders>
        </w:tcPr>
        <w:p w14:paraId="0027F579" w14:textId="77777777" w:rsidR="00D84534" w:rsidRPr="00364592" w:rsidRDefault="00D84534" w:rsidP="00364592">
          <w:pPr>
            <w:pStyle w:val="SDSTextBlankLine"/>
          </w:pPr>
        </w:p>
      </w:tc>
    </w:tr>
    <w:tr w:rsidR="00155B1D" w14:paraId="6168EB96" w14:textId="77777777" w:rsidTr="003D2219">
      <w:trPr>
        <w:trHeight w:val="20"/>
      </w:trPr>
      <w:tc>
        <w:tcPr>
          <w:tcW w:w="3515" w:type="dxa"/>
          <w:tcBorders>
            <w:top w:val="single" w:sz="4" w:space="0" w:color="auto"/>
          </w:tcBorders>
        </w:tcPr>
        <w:p w14:paraId="757B078C" w14:textId="77777777" w:rsidR="00D84534" w:rsidRPr="00CD36AF" w:rsidRDefault="00000000" w:rsidP="00CD36AF">
          <w:pPr>
            <w:pStyle w:val="SDSTableTextFooter"/>
          </w:pPr>
          <w:r>
            <w:t>27/10/2025 (Date d’émission)</w:t>
          </w:r>
        </w:p>
      </w:tc>
      <w:tc>
        <w:tcPr>
          <w:tcW w:w="3458" w:type="dxa"/>
          <w:tcBorders>
            <w:top w:val="single" w:sz="4" w:space="0" w:color="auto"/>
          </w:tcBorders>
        </w:tcPr>
        <w:p w14:paraId="0BDD820A" w14:textId="77777777" w:rsidR="00D84534" w:rsidRPr="00CD36AF" w:rsidRDefault="00000000" w:rsidP="00CD36AF">
          <w:pPr>
            <w:pStyle w:val="SDSTableTextFooter"/>
            <w:jc w:val="center"/>
          </w:pPr>
          <w:r>
            <w:t>FR (français)</w:t>
          </w:r>
        </w:p>
      </w:tc>
      <w:tc>
        <w:tcPr>
          <w:tcW w:w="3515" w:type="dxa"/>
          <w:tcBorders>
            <w:top w:val="single" w:sz="4" w:space="0" w:color="auto"/>
          </w:tcBorders>
        </w:tcPr>
        <w:p w14:paraId="4BD26491" w14:textId="77777777" w:rsidR="00D84534" w:rsidRPr="00CD36AF" w:rsidRDefault="00000000" w:rsidP="00CD36AF">
          <w:pPr>
            <w:pStyle w:val="SDSTableTextFooter"/>
            <w:jc w:val="right"/>
          </w:pPr>
          <w:r w:rsidRPr="00CD36AF">
            <w:fldChar w:fldCharType="begin"/>
          </w:r>
          <w:r w:rsidRPr="00CD36AF">
            <w:instrText xml:space="preserve"> PAGE   \* MERGEFORMAT </w:instrText>
          </w:r>
          <w:r w:rsidRPr="00CD36AF">
            <w:fldChar w:fldCharType="separate"/>
          </w:r>
          <w:r w:rsidRPr="00CD36AF">
            <w:t>10</w:t>
          </w:r>
          <w:r w:rsidRPr="00CD36AF">
            <w:fldChar w:fldCharType="end"/>
          </w:r>
          <w:r w:rsidRPr="00CD36AF">
            <w:t>/</w:t>
          </w:r>
          <w:fldSimple w:instr=" NUMPAGES   \* MERGEFORMAT ">
            <w:r w:rsidRPr="00CD36AF">
              <w:t>10</w:t>
            </w:r>
          </w:fldSimple>
        </w:p>
      </w:tc>
    </w:tr>
  </w:tbl>
  <w:p w14:paraId="1122BC53" w14:textId="77777777" w:rsidR="00D84534" w:rsidRPr="00366799" w:rsidRDefault="00D84534" w:rsidP="00827634">
    <w:pPr>
      <w:pStyle w:val="SDSTextBlank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Borders>
        <w:top w:val="single" w:sz="4" w:space="0" w:color="auto"/>
      </w:tblBorders>
      <w:tblLayout w:type="fixed"/>
      <w:tblCellMar>
        <w:top w:w="57" w:type="dxa"/>
        <w:left w:w="0" w:type="dxa"/>
        <w:right w:w="0" w:type="dxa"/>
      </w:tblCellMar>
      <w:tblLook w:val="04A0" w:firstRow="1" w:lastRow="0" w:firstColumn="1" w:lastColumn="0" w:noHBand="0" w:noVBand="1"/>
    </w:tblPr>
    <w:tblGrid>
      <w:gridCol w:w="3515"/>
      <w:gridCol w:w="3458"/>
      <w:gridCol w:w="3515"/>
    </w:tblGrid>
    <w:tr w:rsidR="00155B1D" w14:paraId="364A659A" w14:textId="77777777" w:rsidTr="003D2219">
      <w:trPr>
        <w:trHeight w:val="57"/>
      </w:trPr>
      <w:tc>
        <w:tcPr>
          <w:tcW w:w="3515" w:type="dxa"/>
          <w:tcBorders>
            <w:top w:val="nil"/>
            <w:bottom w:val="single" w:sz="4" w:space="0" w:color="auto"/>
          </w:tcBorders>
        </w:tcPr>
        <w:p w14:paraId="0BF32F1B" w14:textId="77777777" w:rsidR="00D84534" w:rsidRPr="00F344F0" w:rsidRDefault="00D84534" w:rsidP="00F344F0">
          <w:pPr>
            <w:pStyle w:val="SDSTextBlankLine"/>
          </w:pPr>
        </w:p>
      </w:tc>
      <w:tc>
        <w:tcPr>
          <w:tcW w:w="3458" w:type="dxa"/>
          <w:tcBorders>
            <w:top w:val="nil"/>
            <w:bottom w:val="single" w:sz="4" w:space="0" w:color="auto"/>
          </w:tcBorders>
        </w:tcPr>
        <w:p w14:paraId="0B62DA3B" w14:textId="77777777" w:rsidR="00D84534" w:rsidRPr="00F344F0" w:rsidRDefault="00D84534" w:rsidP="00F344F0">
          <w:pPr>
            <w:pStyle w:val="SDSTextBlankLine"/>
          </w:pPr>
        </w:p>
      </w:tc>
      <w:tc>
        <w:tcPr>
          <w:tcW w:w="3515" w:type="dxa"/>
          <w:tcBorders>
            <w:top w:val="nil"/>
            <w:bottom w:val="single" w:sz="4" w:space="0" w:color="auto"/>
          </w:tcBorders>
        </w:tcPr>
        <w:p w14:paraId="6A5ABE7B" w14:textId="77777777" w:rsidR="00D84534" w:rsidRPr="00F344F0" w:rsidRDefault="00D84534" w:rsidP="00F344F0">
          <w:pPr>
            <w:pStyle w:val="SDSTextBlankLine"/>
          </w:pPr>
        </w:p>
      </w:tc>
    </w:tr>
    <w:tr w:rsidR="00155B1D" w14:paraId="75D971BE" w14:textId="77777777" w:rsidTr="003D2219">
      <w:trPr>
        <w:trHeight w:val="20"/>
      </w:trPr>
      <w:tc>
        <w:tcPr>
          <w:tcW w:w="3515" w:type="dxa"/>
          <w:tcBorders>
            <w:top w:val="single" w:sz="4" w:space="0" w:color="auto"/>
          </w:tcBorders>
        </w:tcPr>
        <w:p w14:paraId="5F289485" w14:textId="77777777" w:rsidR="00D84534" w:rsidRPr="00CD36AF" w:rsidRDefault="00000000" w:rsidP="00CD36AF">
          <w:pPr>
            <w:pStyle w:val="SDSTableTextFooter"/>
          </w:pPr>
          <w:r>
            <w:t>27/10/2025 (Date d’émission)</w:t>
          </w:r>
        </w:p>
      </w:tc>
      <w:tc>
        <w:tcPr>
          <w:tcW w:w="3458" w:type="dxa"/>
          <w:tcBorders>
            <w:top w:val="single" w:sz="4" w:space="0" w:color="auto"/>
          </w:tcBorders>
        </w:tcPr>
        <w:p w14:paraId="32D68869" w14:textId="77777777" w:rsidR="00D84534" w:rsidRPr="00CD36AF" w:rsidRDefault="00000000" w:rsidP="00CD36AF">
          <w:pPr>
            <w:pStyle w:val="SDSTableTextFooter"/>
            <w:jc w:val="center"/>
          </w:pPr>
          <w:r>
            <w:t>FR (français)</w:t>
          </w:r>
        </w:p>
      </w:tc>
      <w:tc>
        <w:tcPr>
          <w:tcW w:w="3515" w:type="dxa"/>
          <w:tcBorders>
            <w:top w:val="single" w:sz="4" w:space="0" w:color="auto"/>
          </w:tcBorders>
        </w:tcPr>
        <w:p w14:paraId="6B3BF2AB" w14:textId="77777777" w:rsidR="00D84534" w:rsidRPr="00CD36AF" w:rsidRDefault="00000000" w:rsidP="00CD36AF">
          <w:pPr>
            <w:pStyle w:val="SDSTableTextFooter"/>
            <w:jc w:val="right"/>
          </w:pPr>
          <w:r w:rsidRPr="00CD36AF">
            <w:fldChar w:fldCharType="begin"/>
          </w:r>
          <w:r w:rsidRPr="00CD36AF">
            <w:instrText xml:space="preserve"> PAGE   \* MERGEFORMAT </w:instrText>
          </w:r>
          <w:r w:rsidRPr="00CD36AF">
            <w:fldChar w:fldCharType="separate"/>
          </w:r>
          <w:r w:rsidRPr="00CD36AF">
            <w:t>1</w:t>
          </w:r>
          <w:r w:rsidRPr="00CD36AF">
            <w:fldChar w:fldCharType="end"/>
          </w:r>
          <w:r w:rsidRPr="00CD36AF">
            <w:t>/</w:t>
          </w:r>
          <w:fldSimple w:instr=" NUMPAGES   \* MERGEFORMAT ">
            <w:r w:rsidRPr="00CD36AF">
              <w:t>10</w:t>
            </w:r>
          </w:fldSimple>
        </w:p>
      </w:tc>
    </w:tr>
  </w:tbl>
  <w:p w14:paraId="31ED8E52" w14:textId="77777777" w:rsidR="00D84534" w:rsidRPr="009E179A" w:rsidRDefault="00D84534" w:rsidP="00827634">
    <w:pPr>
      <w:pStyle w:val="SDSTextBlankLin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762E7" w14:textId="77777777" w:rsidR="00726F87" w:rsidRDefault="00726F87">
      <w:pPr>
        <w:spacing w:line="240" w:lineRule="auto"/>
      </w:pPr>
      <w:r>
        <w:separator/>
      </w:r>
    </w:p>
  </w:footnote>
  <w:footnote w:type="continuationSeparator" w:id="0">
    <w:p w14:paraId="62EA6E7D" w14:textId="77777777" w:rsidR="00726F87" w:rsidRDefault="00726F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Layout w:type="fixed"/>
      <w:tblCellMar>
        <w:left w:w="0" w:type="dxa"/>
        <w:bottom w:w="57" w:type="dxa"/>
        <w:right w:w="0" w:type="dxa"/>
      </w:tblCellMar>
      <w:tblLook w:val="04A0" w:firstRow="1" w:lastRow="0" w:firstColumn="1" w:lastColumn="0" w:noHBand="0" w:noVBand="1"/>
    </w:tblPr>
    <w:tblGrid>
      <w:gridCol w:w="7483"/>
      <w:gridCol w:w="3005"/>
    </w:tblGrid>
    <w:tr w:rsidR="00155B1D" w14:paraId="3B38161B" w14:textId="77777777" w:rsidTr="001F679A">
      <w:trPr>
        <w:trHeight w:val="20"/>
      </w:trPr>
      <w:tc>
        <w:tcPr>
          <w:tcW w:w="10488" w:type="dxa"/>
          <w:gridSpan w:val="2"/>
          <w:tcMar>
            <w:left w:w="0" w:type="dxa"/>
          </w:tcMar>
        </w:tcPr>
        <w:p w14:paraId="2E457F79" w14:textId="77777777" w:rsidR="00D84534" w:rsidRPr="001F679A" w:rsidRDefault="00000000" w:rsidP="001F679A">
          <w:pPr>
            <w:pStyle w:val="SDSTableTextHeader"/>
            <w:rPr>
              <w:b/>
              <w:sz w:val="32"/>
              <w:szCs w:val="32"/>
            </w:rPr>
          </w:pPr>
          <w:r>
            <w:rPr>
              <w:b/>
              <w:sz w:val="32"/>
              <w:szCs w:val="32"/>
            </w:rPr>
            <w:t>Noix et miel à 10%</w:t>
          </w:r>
        </w:p>
      </w:tc>
    </w:tr>
    <w:tr w:rsidR="00155B1D" w:rsidRPr="004F1A9C" w14:paraId="49E4DE23" w14:textId="77777777" w:rsidTr="001F679A">
      <w:trPr>
        <w:trHeight w:val="20"/>
      </w:trPr>
      <w:tc>
        <w:tcPr>
          <w:tcW w:w="7483" w:type="dxa"/>
          <w:tcMar>
            <w:left w:w="0" w:type="dxa"/>
          </w:tcMar>
        </w:tcPr>
        <w:p w14:paraId="71B4D8C8" w14:textId="77777777" w:rsidR="00D84534" w:rsidRPr="004F1A9C" w:rsidRDefault="00000000" w:rsidP="00F352B3">
          <w:pPr>
            <w:pStyle w:val="SDSTableTextHeader"/>
            <w:rPr>
              <w:sz w:val="24"/>
              <w:szCs w:val="24"/>
              <w:lang w:val="fr-FR"/>
            </w:rPr>
          </w:pPr>
          <w:r w:rsidRPr="004F1A9C">
            <w:rPr>
              <w:sz w:val="24"/>
              <w:szCs w:val="24"/>
              <w:lang w:val="fr-FR"/>
            </w:rPr>
            <w:t>Fiche de Données de Sécurité</w:t>
          </w:r>
        </w:p>
      </w:tc>
      <w:tc>
        <w:tcPr>
          <w:tcW w:w="3005" w:type="dxa"/>
        </w:tcPr>
        <w:p w14:paraId="41ED5BBB" w14:textId="77777777" w:rsidR="00D84534" w:rsidRPr="004F1A9C" w:rsidRDefault="00D84534" w:rsidP="001F679A">
          <w:pPr>
            <w:pStyle w:val="SDSTableTextHeader"/>
            <w:jc w:val="right"/>
            <w:rPr>
              <w:b/>
              <w:color w:val="FF0000"/>
              <w:sz w:val="24"/>
              <w:szCs w:val="24"/>
              <w:lang w:val="fr-FR"/>
            </w:rPr>
          </w:pPr>
        </w:p>
      </w:tc>
    </w:tr>
    <w:tr w:rsidR="00155B1D" w:rsidRPr="004F1A9C" w14:paraId="4186609C" w14:textId="77777777" w:rsidTr="001F679A">
      <w:trPr>
        <w:trHeight w:val="20"/>
      </w:trPr>
      <w:tc>
        <w:tcPr>
          <w:tcW w:w="10488" w:type="dxa"/>
          <w:gridSpan w:val="2"/>
          <w:tcBorders>
            <w:bottom w:val="single" w:sz="4" w:space="0" w:color="auto"/>
          </w:tcBorders>
          <w:tcMar>
            <w:left w:w="0" w:type="dxa"/>
          </w:tcMar>
        </w:tcPr>
        <w:p w14:paraId="6C2AD04F" w14:textId="77777777" w:rsidR="00D84534" w:rsidRPr="001F679A" w:rsidRDefault="00000000" w:rsidP="00F352B3">
          <w:pPr>
            <w:pStyle w:val="SDSTableTextHeader"/>
            <w:rPr>
              <w:lang w:val="fr-BE"/>
            </w:rPr>
          </w:pPr>
          <w:r w:rsidRPr="00A6053A">
            <w:rPr>
              <w:lang w:val="fr-BE"/>
            </w:rPr>
            <w:t>conformément au règlement (CE) n° 1907/2006 (REACH) modifié par le règlement (UE) 2020/878</w:t>
          </w:r>
        </w:p>
      </w:tc>
    </w:tr>
    <w:tr w:rsidR="00155B1D" w:rsidRPr="004F1A9C" w14:paraId="1C95044D" w14:textId="77777777" w:rsidTr="001F679A">
      <w:trPr>
        <w:trHeight w:val="57"/>
      </w:trPr>
      <w:tc>
        <w:tcPr>
          <w:tcW w:w="10488" w:type="dxa"/>
          <w:gridSpan w:val="2"/>
          <w:tcBorders>
            <w:top w:val="single" w:sz="4" w:space="0" w:color="auto"/>
          </w:tcBorders>
          <w:tcMar>
            <w:left w:w="0" w:type="dxa"/>
          </w:tcMar>
        </w:tcPr>
        <w:p w14:paraId="5B350887" w14:textId="77777777" w:rsidR="00D84534" w:rsidRPr="005A7BF2" w:rsidRDefault="00D84534" w:rsidP="007B5AAD">
          <w:pPr>
            <w:pStyle w:val="SDSTextBlankLine"/>
            <w:rPr>
              <w:lang w:val="fr-BE"/>
            </w:rPr>
          </w:pPr>
        </w:p>
      </w:tc>
    </w:tr>
  </w:tbl>
  <w:p w14:paraId="1BD2CEF9" w14:textId="77777777" w:rsidR="00D84534" w:rsidRPr="00476A6E" w:rsidRDefault="00D84534" w:rsidP="0075025C">
    <w:pPr>
      <w:pStyle w:val="SDSTextBlankLine"/>
      <w:rPr>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Borders>
        <w:bottom w:val="single" w:sz="4" w:space="0" w:color="0070C0"/>
      </w:tblBorders>
      <w:tblLayout w:type="fixed"/>
      <w:tblCellMar>
        <w:left w:w="0" w:type="dxa"/>
        <w:bottom w:w="57" w:type="dxa"/>
        <w:right w:w="0" w:type="dxa"/>
      </w:tblCellMar>
      <w:tblLook w:val="04A0" w:firstRow="1" w:lastRow="0" w:firstColumn="1" w:lastColumn="0" w:noHBand="0" w:noVBand="1"/>
    </w:tblPr>
    <w:tblGrid>
      <w:gridCol w:w="7483"/>
      <w:gridCol w:w="3007"/>
    </w:tblGrid>
    <w:tr w:rsidR="00155B1D" w14:paraId="1EC9BCAB" w14:textId="77777777" w:rsidTr="00FD6B1D">
      <w:trPr>
        <w:trHeight w:val="20"/>
      </w:trPr>
      <w:tc>
        <w:tcPr>
          <w:tcW w:w="10490" w:type="dxa"/>
          <w:gridSpan w:val="2"/>
          <w:tcBorders>
            <w:bottom w:val="nil"/>
          </w:tcBorders>
          <w:tcMar>
            <w:left w:w="0" w:type="dxa"/>
          </w:tcMar>
        </w:tcPr>
        <w:p w14:paraId="0EE5BE7F" w14:textId="77777777" w:rsidR="00D84534" w:rsidRPr="008F5B08" w:rsidRDefault="00000000" w:rsidP="00FD6B1D">
          <w:pPr>
            <w:pStyle w:val="SDSTableTextHeader"/>
            <w:rPr>
              <w:b/>
              <w:sz w:val="32"/>
              <w:szCs w:val="32"/>
            </w:rPr>
          </w:pPr>
          <w:r>
            <w:rPr>
              <w:b/>
              <w:sz w:val="32"/>
              <w:szCs w:val="32"/>
            </w:rPr>
            <w:t>Noix et miel à 10%</w:t>
          </w:r>
        </w:p>
      </w:tc>
    </w:tr>
    <w:tr w:rsidR="00155B1D" w:rsidRPr="004F1A9C" w14:paraId="261AFE49" w14:textId="77777777" w:rsidTr="00FD6B1D">
      <w:trPr>
        <w:trHeight w:val="20"/>
      </w:trPr>
      <w:tc>
        <w:tcPr>
          <w:tcW w:w="7483" w:type="dxa"/>
          <w:tcBorders>
            <w:bottom w:val="nil"/>
          </w:tcBorders>
          <w:tcMar>
            <w:left w:w="0" w:type="dxa"/>
          </w:tcMar>
        </w:tcPr>
        <w:p w14:paraId="3C57BE3E" w14:textId="77777777" w:rsidR="00D84534" w:rsidRPr="004F1A9C" w:rsidRDefault="00000000" w:rsidP="00FD6B1D">
          <w:pPr>
            <w:pStyle w:val="SDSTableTextHeader"/>
            <w:rPr>
              <w:sz w:val="24"/>
              <w:szCs w:val="24"/>
              <w:lang w:val="fr-FR"/>
            </w:rPr>
          </w:pPr>
          <w:r w:rsidRPr="004F1A9C">
            <w:rPr>
              <w:sz w:val="24"/>
              <w:szCs w:val="24"/>
              <w:lang w:val="fr-FR"/>
            </w:rPr>
            <w:t>Fiche de Données de Sécurité</w:t>
          </w:r>
        </w:p>
      </w:tc>
      <w:tc>
        <w:tcPr>
          <w:tcW w:w="3005" w:type="dxa"/>
          <w:tcBorders>
            <w:bottom w:val="nil"/>
          </w:tcBorders>
        </w:tcPr>
        <w:p w14:paraId="0D2A2D5D" w14:textId="77777777" w:rsidR="00D84534" w:rsidRPr="004F1A9C" w:rsidRDefault="00D84534" w:rsidP="00FD6B1D">
          <w:pPr>
            <w:pStyle w:val="SDSTableTextHeader"/>
            <w:jc w:val="right"/>
            <w:rPr>
              <w:b/>
              <w:color w:val="FF0000"/>
              <w:sz w:val="24"/>
              <w:szCs w:val="24"/>
              <w:lang w:val="fr-FR"/>
            </w:rPr>
          </w:pPr>
        </w:p>
      </w:tc>
    </w:tr>
    <w:tr w:rsidR="00155B1D" w14:paraId="3CB1ED5C" w14:textId="77777777" w:rsidTr="00FD6B1D">
      <w:trPr>
        <w:trHeight w:val="20"/>
      </w:trPr>
      <w:tc>
        <w:tcPr>
          <w:tcW w:w="10490" w:type="dxa"/>
          <w:gridSpan w:val="2"/>
          <w:tcBorders>
            <w:top w:val="nil"/>
            <w:bottom w:val="single" w:sz="4" w:space="0" w:color="auto"/>
          </w:tcBorders>
          <w:tcMar>
            <w:left w:w="0" w:type="dxa"/>
          </w:tcMar>
        </w:tcPr>
        <w:p w14:paraId="749A0484" w14:textId="77777777" w:rsidR="00D84534" w:rsidRPr="00A6053A" w:rsidRDefault="00000000" w:rsidP="00FD6B1D">
          <w:pPr>
            <w:pStyle w:val="SDSTableTextHeader"/>
            <w:rPr>
              <w:lang w:val="fr-BE"/>
            </w:rPr>
          </w:pPr>
          <w:r w:rsidRPr="00A6053A">
            <w:rPr>
              <w:lang w:val="fr-BE"/>
            </w:rPr>
            <w:t>conformément au règlement (CE) n° 1907/2006 (REACH) modifié par le règlement (UE) 2020/878</w:t>
          </w:r>
        </w:p>
        <w:p w14:paraId="53AC3F87" w14:textId="77777777" w:rsidR="00D84534" w:rsidRPr="004F1A9C" w:rsidRDefault="00000000" w:rsidP="00FD6B1D">
          <w:pPr>
            <w:pStyle w:val="SDSTableTextHeader"/>
            <w:rPr>
              <w:lang w:val="fr-FR"/>
            </w:rPr>
          </w:pPr>
          <w:r w:rsidRPr="004F1A9C">
            <w:rPr>
              <w:lang w:val="fr-FR"/>
            </w:rPr>
            <w:t>Numéro de référence de la FDS: -</w:t>
          </w:r>
        </w:p>
        <w:p w14:paraId="120DF663" w14:textId="77777777" w:rsidR="00D84534" w:rsidRPr="008F5B08" w:rsidRDefault="00000000" w:rsidP="00FD6B1D">
          <w:pPr>
            <w:pStyle w:val="SDSTableTextHeader"/>
          </w:pPr>
          <w:r>
            <w:t>Date d’émission: 27/10/2025   Version: 1.0</w:t>
          </w:r>
        </w:p>
      </w:tc>
    </w:tr>
    <w:tr w:rsidR="00155B1D" w14:paraId="3F6B5EF6" w14:textId="77777777" w:rsidTr="00FD6B1D">
      <w:trPr>
        <w:trHeight w:val="57"/>
      </w:trPr>
      <w:tc>
        <w:tcPr>
          <w:tcW w:w="10490" w:type="dxa"/>
          <w:gridSpan w:val="2"/>
          <w:tcBorders>
            <w:top w:val="single" w:sz="4" w:space="0" w:color="auto"/>
            <w:bottom w:val="nil"/>
          </w:tcBorders>
          <w:tcMar>
            <w:left w:w="0" w:type="dxa"/>
          </w:tcMar>
        </w:tcPr>
        <w:p w14:paraId="10EBC182" w14:textId="77777777" w:rsidR="00D84534" w:rsidRPr="00371194" w:rsidRDefault="00D84534" w:rsidP="00FD6B1D">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F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1"/>
  <w:defaultTabStop w:val="709"/>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CwMDYxtjQzNTcxNTBQ0lEKTi0uzszPAykwrQUAo503aiwAAAA="/>
  </w:docVars>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C58"/>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55FA"/>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45C"/>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4846"/>
    <w:rsid w:val="00124E8F"/>
    <w:rsid w:val="00124F2A"/>
    <w:rsid w:val="00125109"/>
    <w:rsid w:val="0012595A"/>
    <w:rsid w:val="00125B6C"/>
    <w:rsid w:val="00126363"/>
    <w:rsid w:val="00127ADA"/>
    <w:rsid w:val="001300F3"/>
    <w:rsid w:val="00130FFC"/>
    <w:rsid w:val="00131A8B"/>
    <w:rsid w:val="00131BB8"/>
    <w:rsid w:val="001321C5"/>
    <w:rsid w:val="001326F3"/>
    <w:rsid w:val="0013594E"/>
    <w:rsid w:val="00135C93"/>
    <w:rsid w:val="00135E0B"/>
    <w:rsid w:val="0013693B"/>
    <w:rsid w:val="00136EFD"/>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3335"/>
    <w:rsid w:val="001534A7"/>
    <w:rsid w:val="001544A0"/>
    <w:rsid w:val="001552AD"/>
    <w:rsid w:val="001559AA"/>
    <w:rsid w:val="00155B1D"/>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67BA9"/>
    <w:rsid w:val="00170EE4"/>
    <w:rsid w:val="00170F41"/>
    <w:rsid w:val="001715F4"/>
    <w:rsid w:val="00172073"/>
    <w:rsid w:val="001721B4"/>
    <w:rsid w:val="00172608"/>
    <w:rsid w:val="00172651"/>
    <w:rsid w:val="00172698"/>
    <w:rsid w:val="00173089"/>
    <w:rsid w:val="00173360"/>
    <w:rsid w:val="0017421A"/>
    <w:rsid w:val="00174255"/>
    <w:rsid w:val="00175AE5"/>
    <w:rsid w:val="001767A6"/>
    <w:rsid w:val="00177225"/>
    <w:rsid w:val="001776BF"/>
    <w:rsid w:val="00180784"/>
    <w:rsid w:val="00183944"/>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995"/>
    <w:rsid w:val="001A69F3"/>
    <w:rsid w:val="001A7C69"/>
    <w:rsid w:val="001B013D"/>
    <w:rsid w:val="001B056A"/>
    <w:rsid w:val="001B1920"/>
    <w:rsid w:val="001B1B55"/>
    <w:rsid w:val="001B2C5A"/>
    <w:rsid w:val="001B2C6C"/>
    <w:rsid w:val="001B2E93"/>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C0E"/>
    <w:rsid w:val="00327EC5"/>
    <w:rsid w:val="00330289"/>
    <w:rsid w:val="00330F8C"/>
    <w:rsid w:val="003310B2"/>
    <w:rsid w:val="00332352"/>
    <w:rsid w:val="00332A07"/>
    <w:rsid w:val="00332D5E"/>
    <w:rsid w:val="00332F74"/>
    <w:rsid w:val="00333BB7"/>
    <w:rsid w:val="003347E2"/>
    <w:rsid w:val="0033500E"/>
    <w:rsid w:val="00335BA9"/>
    <w:rsid w:val="00335E95"/>
    <w:rsid w:val="003362CD"/>
    <w:rsid w:val="00336488"/>
    <w:rsid w:val="003366CE"/>
    <w:rsid w:val="00337A23"/>
    <w:rsid w:val="00340087"/>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09B6"/>
    <w:rsid w:val="00381244"/>
    <w:rsid w:val="00381F1F"/>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3FE5"/>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4F0"/>
    <w:rsid w:val="00470DF4"/>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A9C"/>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DB8"/>
    <w:rsid w:val="0057067F"/>
    <w:rsid w:val="00570804"/>
    <w:rsid w:val="00570856"/>
    <w:rsid w:val="00570AA4"/>
    <w:rsid w:val="00571724"/>
    <w:rsid w:val="00572701"/>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087"/>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9002C"/>
    <w:rsid w:val="00690FBD"/>
    <w:rsid w:val="00691478"/>
    <w:rsid w:val="00692033"/>
    <w:rsid w:val="00692305"/>
    <w:rsid w:val="00692350"/>
    <w:rsid w:val="006928DD"/>
    <w:rsid w:val="00692ED2"/>
    <w:rsid w:val="006937C1"/>
    <w:rsid w:val="006940A1"/>
    <w:rsid w:val="006941CC"/>
    <w:rsid w:val="00694F97"/>
    <w:rsid w:val="0069505C"/>
    <w:rsid w:val="00695645"/>
    <w:rsid w:val="00695B9E"/>
    <w:rsid w:val="00695D0E"/>
    <w:rsid w:val="006965F0"/>
    <w:rsid w:val="00696C66"/>
    <w:rsid w:val="006A03CE"/>
    <w:rsid w:val="006A2323"/>
    <w:rsid w:val="006A3749"/>
    <w:rsid w:val="006A43B5"/>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4401"/>
    <w:rsid w:val="006D472F"/>
    <w:rsid w:val="006D5BD6"/>
    <w:rsid w:val="006D5F5B"/>
    <w:rsid w:val="006D668A"/>
    <w:rsid w:val="006D6D37"/>
    <w:rsid w:val="006D6D64"/>
    <w:rsid w:val="006D6F4A"/>
    <w:rsid w:val="006E000B"/>
    <w:rsid w:val="006E2E3B"/>
    <w:rsid w:val="006E3185"/>
    <w:rsid w:val="006E4F76"/>
    <w:rsid w:val="006E50FB"/>
    <w:rsid w:val="006E5446"/>
    <w:rsid w:val="006E5ED1"/>
    <w:rsid w:val="006E680A"/>
    <w:rsid w:val="006E6EC7"/>
    <w:rsid w:val="006E75F9"/>
    <w:rsid w:val="006E7631"/>
    <w:rsid w:val="006F00D1"/>
    <w:rsid w:val="006F1240"/>
    <w:rsid w:val="006F17AE"/>
    <w:rsid w:val="006F1A77"/>
    <w:rsid w:val="006F2392"/>
    <w:rsid w:val="006F2872"/>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6F87"/>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4AC5"/>
    <w:rsid w:val="00794F75"/>
    <w:rsid w:val="00794FE5"/>
    <w:rsid w:val="007952EE"/>
    <w:rsid w:val="00797DA5"/>
    <w:rsid w:val="007A071A"/>
    <w:rsid w:val="007A0A61"/>
    <w:rsid w:val="007A0C22"/>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76A4"/>
    <w:rsid w:val="007D79CD"/>
    <w:rsid w:val="007D7BB8"/>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7B"/>
    <w:rsid w:val="00840D01"/>
    <w:rsid w:val="00840E8C"/>
    <w:rsid w:val="00841F28"/>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4EA"/>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19"/>
    <w:rsid w:val="009C6227"/>
    <w:rsid w:val="009C631E"/>
    <w:rsid w:val="009C765C"/>
    <w:rsid w:val="009C7D8F"/>
    <w:rsid w:val="009D0030"/>
    <w:rsid w:val="009D030C"/>
    <w:rsid w:val="009D0DC8"/>
    <w:rsid w:val="009D16BC"/>
    <w:rsid w:val="009D16D5"/>
    <w:rsid w:val="009D16F1"/>
    <w:rsid w:val="009D2452"/>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303E1"/>
    <w:rsid w:val="00A31BC3"/>
    <w:rsid w:val="00A32272"/>
    <w:rsid w:val="00A33612"/>
    <w:rsid w:val="00A33B8D"/>
    <w:rsid w:val="00A33E41"/>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51E9"/>
    <w:rsid w:val="00A7552D"/>
    <w:rsid w:val="00A7593A"/>
    <w:rsid w:val="00A76BA0"/>
    <w:rsid w:val="00A80CE6"/>
    <w:rsid w:val="00A80EE3"/>
    <w:rsid w:val="00A82F23"/>
    <w:rsid w:val="00A833D9"/>
    <w:rsid w:val="00A8364B"/>
    <w:rsid w:val="00A83BB0"/>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3B81"/>
    <w:rsid w:val="00AA3BC6"/>
    <w:rsid w:val="00AA41BE"/>
    <w:rsid w:val="00AA5B57"/>
    <w:rsid w:val="00AA7533"/>
    <w:rsid w:val="00AB0820"/>
    <w:rsid w:val="00AB17FB"/>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4A09"/>
    <w:rsid w:val="00AE4D9B"/>
    <w:rsid w:val="00AE4F8B"/>
    <w:rsid w:val="00AE4FC7"/>
    <w:rsid w:val="00AE5FB4"/>
    <w:rsid w:val="00AE63FB"/>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46E0"/>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D"/>
    <w:rsid w:val="00CA496B"/>
    <w:rsid w:val="00CA559E"/>
    <w:rsid w:val="00CA726C"/>
    <w:rsid w:val="00CB066F"/>
    <w:rsid w:val="00CB2EAE"/>
    <w:rsid w:val="00CB33CA"/>
    <w:rsid w:val="00CB352E"/>
    <w:rsid w:val="00CB3A39"/>
    <w:rsid w:val="00CB48D3"/>
    <w:rsid w:val="00CB51DA"/>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870"/>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9615B7"/>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aliases w:val="Paragraphe"/>
    <w:uiPriority w:val="99"/>
    <w:rsid w:val="00EA7BC8"/>
    <w:pPr>
      <w:keepLines/>
      <w:spacing w:line="288" w:lineRule="auto"/>
    </w:pPr>
    <w:rPr>
      <w:szCs w:val="12"/>
      <w:lang w:eastAsia="nl-NL"/>
    </w:rPr>
  </w:style>
  <w:style w:type="paragraph" w:styleId="Titre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semiHidden/>
    <w:rsid w:val="007B733E"/>
    <w:rPr>
      <w:rFonts w:ascii="Cambria" w:hAnsi="Cambria" w:cs="Times New Roman"/>
      <w:b/>
      <w:bCs/>
      <w:kern w:val="32"/>
      <w:sz w:val="32"/>
      <w:szCs w:val="32"/>
      <w:lang w:val="nl-NL" w:eastAsia="nl-NL"/>
    </w:rPr>
  </w:style>
  <w:style w:type="paragraph" w:styleId="Rvision">
    <w:name w:val="Revision"/>
    <w:hidden/>
    <w:uiPriority w:val="99"/>
    <w:semiHidden/>
    <w:rsid w:val="00403304"/>
    <w:rPr>
      <w:lang w:eastAsia="nl-NL"/>
    </w:rPr>
  </w:style>
  <w:style w:type="table" w:customStyle="1" w:styleId="SDSTableWithBordersWithHeaderRow">
    <w:name w:val="SDS_Table_WithBorders_WithHeaderRow"/>
    <w:basedOn w:val="TableauNormal"/>
    <w:rsid w:val="00BF3303"/>
    <w:pPr>
      <w:keepLines/>
    </w:p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table" w:customStyle="1" w:styleId="SDSTableWithoutBorders">
    <w:name w:val="SDS_Table_WithoutBorders"/>
    <w:basedOn w:val="TableauNormal"/>
    <w:rsid w:val="00BF3303"/>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BE6BBD"/>
    <w:pPr>
      <w:keepLines/>
      <w:spacing w:line="288" w:lineRule="auto"/>
    </w:pPr>
    <w:rPr>
      <w:lang w:eastAsia="nl-NL"/>
    </w:rPr>
  </w:style>
  <w:style w:type="character" w:customStyle="1" w:styleId="SDSTextNormalChar">
    <w:name w:val="SDS_Text_Normal Char"/>
    <w:link w:val="SDSTextNormal"/>
    <w:uiPriority w:val="5"/>
    <w:rsid w:val="00BE6BBD"/>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2E74B5" w:themeColor="accent5" w:themeShade="BF"/>
        <w:left w:val="single" w:sz="2" w:space="0" w:color="2E74B5" w:themeColor="accent5" w:themeShade="BF"/>
        <w:bottom w:val="single" w:sz="2" w:space="3" w:color="2E74B5" w:themeColor="accent5" w:themeShade="BF"/>
        <w:right w:val="single" w:sz="2" w:space="0" w:color="2E74B5" w:themeColor="accent5" w:themeShade="BF"/>
      </w:pBdr>
      <w:shd w:val="clear" w:color="auto" w:fill="2E74B5"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2E74B5"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9CC2E5" w:themeColor="accent5" w:themeTint="99"/>
        <w:left w:val="single" w:sz="2" w:space="0" w:color="9CC2E5" w:themeColor="accent5" w:themeTint="99"/>
        <w:bottom w:val="single" w:sz="2" w:space="2" w:color="9CC2E5" w:themeColor="accent5" w:themeTint="99"/>
        <w:right w:val="single" w:sz="2" w:space="0" w:color="9CC2E5" w:themeColor="accent5" w:themeTint="99"/>
      </w:pBdr>
      <w:shd w:val="clear" w:color="auto" w:fill="9CC2E5"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9CC2E5"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394FDE"/>
    <w:pPr>
      <w:jc w:val="center"/>
    </w:pPr>
  </w:style>
  <w:style w:type="character" w:customStyle="1" w:styleId="SDSTableTextColonColumnChar">
    <w:name w:val="SDS_TableText_ColonColumn Char"/>
    <w:link w:val="SDSTableTextColonColumn"/>
    <w:uiPriority w:val="16"/>
    <w:rsid w:val="00394FDE"/>
    <w:rPr>
      <w:rFonts w:ascii="Arial" w:hAnsi="Arial" w:cs="Arial"/>
      <w:noProof/>
      <w:sz w:val="16"/>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En-tte">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Policepardfaut"/>
    <w:link w:val="En-tte"/>
    <w:uiPriority w:val="99"/>
    <w:semiHidden/>
    <w:rsid w:val="007B733E"/>
    <w:rPr>
      <w:szCs w:val="12"/>
      <w:lang w:eastAsia="nl-NL"/>
    </w:rPr>
  </w:style>
  <w:style w:type="paragraph" w:styleId="Pieddepage">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Policepardfaut"/>
    <w:link w:val="Pieddepage"/>
    <w:uiPriority w:val="99"/>
    <w:semiHidden/>
    <w:rsid w:val="007B733E"/>
    <w:rPr>
      <w:szCs w:val="12"/>
      <w:lang w:eastAsia="nl-NL"/>
    </w:rPr>
  </w:style>
  <w:style w:type="table" w:styleId="Grilledutableau">
    <w:name w:val="Table Grid"/>
    <w:basedOn w:val="Tableau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1">
    <w:name w:val="Grid Table 1 Light Accent 1"/>
    <w:basedOn w:val="TableauNormal"/>
    <w:uiPriority w:val="46"/>
    <w:rsid w:val="009254E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Corpsdetexte">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Policepardfaut"/>
    <w:link w:val="Corpsdetexte"/>
    <w:uiPriority w:val="99"/>
    <w:semiHidden/>
    <w:rsid w:val="007B733E"/>
    <w:rPr>
      <w:rFonts w:eastAsia="MS Mincho" w:cs="Times New Roman"/>
      <w:noProof/>
      <w:sz w:val="20"/>
      <w:szCs w:val="24"/>
      <w:lang w:val="en-US" w:eastAsia="nl-NL"/>
    </w:rPr>
  </w:style>
  <w:style w:type="paragraph" w:styleId="Textedebulles">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B0F42-3325-4436-B8D9-A6EE66A12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1979</TotalTime>
  <Pages>10</Pages>
  <Words>3359</Words>
  <Characters>18475</Characters>
  <Application>Microsoft Office Word</Application>
  <DocSecurity>0</DocSecurity>
  <Lines>153</Lines>
  <Paragraphs>43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SDS EU (Reach Annex II)</vt:lpstr>
    </vt:vector>
  </TitlesOfParts>
  <Company>Lisam Systems</Company>
  <LinksUpToDate>false</LinksUpToDate>
  <CharactersWithSpaces>21791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Maël Minet</cp:lastModifiedBy>
  <cp:revision>247</cp:revision>
  <cp:lastPrinted>2019-08-29T12:09:00Z</cp:lastPrinted>
  <dcterms:created xsi:type="dcterms:W3CDTF">2024-07-24T11:13:00Z</dcterms:created>
  <dcterms:modified xsi:type="dcterms:W3CDTF">2026-09-20T10:19:00Z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ies>
</file>