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CFF03" w14:textId="77777777" w:rsidR="001B0948" w:rsidRDefault="00DE014B">
      <w:pPr>
        <w:spacing w:line="416" w:lineRule="exact"/>
        <w:ind w:right="-567"/>
      </w:pPr>
      <w:r>
        <w:pict w14:anchorId="381C9BF2">
          <v:shape id="_x0000_s1132" style="position:absolute;margin-left:93.55pt;margin-top:752.9pt;width:481.95pt;height:16.7pt;z-index:-251713024;mso-position-horizontal-relative:page;mso-position-vertical-relative:page" coordorigin="3300,26562" coordsize="17002,590" path="m3300,27151r17002,l20302,26562r-17002,l3300,27151xe" stroked="f" strokeweight=".45pt">
            <v:stroke miterlimit="10" joinstyle="miter" endcap="square"/>
            <w10:wrap anchorx="page" anchory="page"/>
          </v:shape>
        </w:pict>
      </w:r>
      <w:r>
        <w:pict w14:anchorId="3C976230">
          <v:shape id="_x0000_s1131" style="position:absolute;margin-left:93.55pt;margin-top:642.9pt;width:481.95pt;height:16.7pt;z-index:-251712000;mso-position-horizontal-relative:page;mso-position-vertical-relative:page" coordorigin="3300,22680" coordsize="17002,590" path="m3300,23270r17002,l20302,22680r-17002,l3300,23270xe" stroked="f" strokeweight=".45pt">
            <v:stroke miterlimit="10" joinstyle="miter" endcap="square"/>
            <w10:wrap anchorx="page" anchory="page"/>
          </v:shape>
        </w:pict>
      </w:r>
      <w:r>
        <w:pict w14:anchorId="169EAC06">
          <v:shape id="_x0000_s1130" style="position:absolute;margin-left:93.55pt;margin-top:532.85pt;width:481.95pt;height:16.7pt;z-index:-251710976;mso-position-horizontal-relative:page;mso-position-vertical-relative:page" coordorigin="3300,18799" coordsize="17002,590" path="m3300,19388r17002,l20302,18799r-17002,l3300,19388xe" stroked="f" strokeweight="0">
            <v:stroke miterlimit="10" joinstyle="miter" endcap="square"/>
            <w10:wrap anchorx="page" anchory="page"/>
          </v:shape>
        </w:pict>
      </w:r>
      <w:r>
        <w:pict w14:anchorId="603A1AD3">
          <v:shape id="_x0000_s1129" style="position:absolute;margin-left:56.7pt;margin-top:501.5pt;width:482.55pt;height:18.05pt;z-index:-251709952;mso-position-horizontal-relative:page;mso-position-vertical-relative:page" coordorigin="2000,17692" coordsize="17024,636" path="m2000,18328r17024,l19024,17692r-17024,l2000,18328xe" fillcolor="#e0e0e0" stroked="f" strokeweight="0">
            <v:stroke miterlimit="10" joinstyle="miter" endcap="square"/>
            <w10:wrap anchorx="page" anchory="page"/>
          </v:shape>
        </w:pict>
      </w:r>
      <w:r>
        <w:pict w14:anchorId="3023F6C8">
          <v:shape id="_x0000_s1128" style="position:absolute;margin-left:93.55pt;margin-top:451.95pt;width:481.95pt;height:16.7pt;z-index:-251708928;mso-position-horizontal-relative:page;mso-position-vertical-relative:page" coordorigin="3300,15945" coordsize="17002,590" path="m3300,16534r17002,l20302,15945r-17002,l3300,16534xe" stroked="f" strokeweight="0">
            <v:stroke miterlimit="10" joinstyle="miter" endcap="square"/>
            <w10:wrap anchorx="page" anchory="page"/>
          </v:shape>
        </w:pict>
      </w:r>
      <w:r>
        <w:pict w14:anchorId="6EBF203C">
          <v:shape id="_x0000_s1127" style="position:absolute;margin-left:93.55pt;margin-top:326.6pt;width:481.95pt;height:16.7pt;z-index:-251707904;mso-position-horizontal-relative:page;mso-position-vertical-relative:page" coordorigin="3300,11523" coordsize="17002,590" path="m3300,12112r17002,l20302,11523r-17002,l3300,12112xe" stroked="f" strokeweight="0">
            <v:stroke miterlimit="10" joinstyle="miter" endcap="square"/>
            <w10:wrap anchorx="page" anchory="page"/>
          </v:shape>
        </w:pict>
      </w:r>
      <w:r>
        <w:pict w14:anchorId="354485E0">
          <v:shape id="_x0000_s1126" style="position:absolute;margin-left:93.55pt;margin-top:269.8pt;width:481.95pt;height:16.7pt;z-index:-251706880;mso-position-horizontal-relative:page;mso-position-vertical-relative:page" coordorigin="3300,9518" coordsize="17002,590" path="m3300,10107r17002,l20302,9518r-17002,l3300,10107xe" stroked="f" strokeweight="0">
            <v:stroke miterlimit="10" joinstyle="miter" endcap="square"/>
            <w10:wrap anchorx="page" anchory="page"/>
          </v:shape>
        </w:pict>
      </w:r>
      <w:r>
        <w:pict w14:anchorId="20D0A164">
          <v:shape id="_x0000_s1125" style="position:absolute;margin-left:93.55pt;margin-top:198.35pt;width:481.95pt;height:16.7pt;z-index:-251705856;mso-position-horizontal-relative:page;mso-position-vertical-relative:page" coordorigin="3300,6998" coordsize="17002,590" path="m3300,7587r17002,l20302,6998r-17002,l3300,7587xe" stroked="f" strokeweight="0">
            <v:stroke miterlimit="10" joinstyle="miter" endcap="square"/>
            <w10:wrap anchorx="page" anchory="page"/>
          </v:shape>
        </w:pict>
      </w:r>
      <w:r>
        <w:pict w14:anchorId="7ECC49F3">
          <v:shape id="_x0000_s1124" style="position:absolute;margin-left:56.7pt;margin-top:166.95pt;width:482.55pt;height:18.05pt;z-index:-251704832;mso-position-horizontal-relative:page;mso-position-vertical-relative:page" coordorigin="2000,5891" coordsize="17024,637" path="m2000,6527r17024,l19024,5891r-17024,l2000,6527xe" fillcolor="#e0e0e0" stroked="f" strokeweight="0">
            <v:stroke miterlimit="10" joinstyle="miter" endcap="square"/>
            <w10:wrap anchorx="page" anchory="page"/>
          </v:shape>
        </w:pict>
      </w:r>
      <w:r>
        <w:pict w14:anchorId="7E3DDA32">
          <v:shape id="_x0000_s1123" style="position:absolute;margin-left:56.75pt;margin-top:86.6pt;width:481.8pt;height:25.85pt;z-index:-251703808;mso-position-horizontal-relative:page;mso-position-vertical-relative:page" coordorigin="2002,3056" coordsize="16998,912" path="m2002,3967r16997,l18999,3056r-16997,l2002,3967xe" fillcolor="#e0e0e0" stroked="f" strokeweight="0">
            <v:stroke miterlimit="10" joinstyle="miter" endcap="square"/>
            <w10:wrap anchorx="page" anchory="page"/>
          </v:shape>
        </w:pict>
      </w:r>
      <w:r>
        <w:pict w14:anchorId="25E8B829">
          <v:shapetype id="_x0000_t202" coordsize="21600,21600" o:spt="202" path="m,l,21600r21600,l21600,xe">
            <v:stroke joinstyle="miter"/>
            <v:path gradientshapeok="t" o:connecttype="rect"/>
          </v:shapetype>
          <v:shape id="_x0000_s1122" type="#_x0000_t202" style="position:absolute;margin-left:59.55pt;margin-top:351.4pt;width:160.15pt;height:13.2pt;z-index:-251702784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p w14:paraId="5D93AD45" w14:textId="77777777" w:rsidR="001B0948" w:rsidRDefault="00DE014B">
                  <w:pPr>
                    <w:spacing w:line="236" w:lineRule="exact"/>
                  </w:pPr>
                  <w:r>
                    <w:rPr>
                      <w:rFonts w:ascii="Helvetica" w:eastAsia="Helvetica" w:hAnsi="Helvetica" w:cs="Helvetica"/>
                      <w:color w:val="000000"/>
                      <w:sz w:val="19"/>
                      <w:szCs w:val="19"/>
                    </w:rPr>
                    <w:t>Société :      </w:t>
                  </w:r>
                  <w:r>
                    <w:rPr>
                      <w:rFonts w:ascii="Helvetica" w:eastAsia="Helvetica" w:hAnsi="Helvetica" w:cs="Helvetica"/>
                      <w:i/>
                      <w:color w:val="000000"/>
                      <w:sz w:val="19"/>
                      <w:szCs w:val="19"/>
                    </w:rPr>
                    <w:t>(Nom de votre société) </w:t>
                  </w:r>
                </w:p>
              </w:txbxContent>
            </v:textbox>
            <w10:wrap anchorx="page" anchory="page"/>
          </v:shape>
        </w:pict>
      </w:r>
      <w:r>
        <w:pict w14:anchorId="6BEDCA71">
          <v:shape id="_x0000_s1121" style="position:absolute;margin-left:56.9pt;margin-top:86.75pt;width:481.5pt;height:25.55pt;z-index:-251701760;mso-position-horizontal-relative:page;mso-position-vertical-relative:page" coordorigin="2007,3061" coordsize="16987,902" path="m2007,3962r16987,l18994,3061r-16987,l2007,3962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1C7C512E">
          <v:shape id="_x0000_s1120" style="position:absolute;margin-left:57.1pt;margin-top:135.65pt;width:480.95pt;height:23.65pt;z-index:-251700736;mso-position-horizontal-relative:page;mso-position-vertical-relative:page" coordorigin="2016,4786" coordsize="16967,835" path="m2016,5621r16966,l18982,4786r-16966,l2016,5621xe" filled="f" fillcolor="black" strokeweight=".85pt">
            <v:stroke miterlimit="10" joinstyle="miter"/>
            <w10:wrap anchorx="page" anchory="page"/>
          </v:shape>
        </w:pict>
      </w:r>
      <w:r>
        <w:pict w14:anchorId="68431C90">
          <v:shape id="_x0000_s1119" style="position:absolute;margin-left:56.85pt;margin-top:167.1pt;width:482.25pt;height:17.75pt;z-index:-251699712;mso-position-horizontal-relative:page;mso-position-vertical-relative:page" coordorigin="2006,5896" coordsize="17014,627" path="m2006,6522r17013,l19019,5896r-17013,l2006,6522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71ABABC2">
          <v:shape id="_x0000_s1118" style="position:absolute;margin-left:56.85pt;margin-top:501.65pt;width:482.25pt;height:17.75pt;z-index:-251698688;mso-position-horizontal-relative:page;mso-position-vertical-relative:page" coordorigin="2006,17697" coordsize="17014,626" path="m2006,18323r17013,l19019,17697r-17013,l2006,18323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61E91D72">
          <v:shape id="_x0000_s1117" style="position:absolute;margin-left:59.55pt;margin-top:566.1pt;width:175.55pt;height:.45pt;z-index:-251697664;mso-position-horizontal-relative:page;mso-position-vertical-relative:page" coordorigin="2102,19972" coordsize="6194,16" path="m2102,19972r6193,l8295,19987r-6193,l2102,19972xe" fillcolor="black" stroked="f" strokeweight=".45pt">
            <v:stroke miterlimit="10" joinstyle="miter" endcap="square"/>
            <w10:wrap anchorx="page" anchory="page"/>
          </v:shape>
        </w:pict>
      </w:r>
      <w:r>
        <w:pict w14:anchorId="471B94E0">
          <v:shape id="_x0000_s1116" style="position:absolute;margin-left:59.55pt;margin-top:676.15pt;width:175.55pt;height:.45pt;z-index:-251696640;mso-position-horizontal-relative:page;mso-position-vertical-relative:page" coordorigin="2102,23853" coordsize="6194,16" path="m2102,23853r6193,l8295,23869r-6193,l2102,23853xe" fillcolor="black" stroked="f" strokeweight=".45pt">
            <v:stroke miterlimit="10" joinstyle="miter" endcap="square"/>
            <w10:wrap anchorx="page" anchory="page"/>
          </v:shape>
        </w:pict>
      </w:r>
      <w:r>
        <w:pict w14:anchorId="082B35E3">
          <v:polyline id="_x0000_s1115" style="position:absolute;z-index:-251695616;mso-position-horizontal-relative:page;mso-position-vertical-relative:page" points="506.6pt,681.3pt,506.6pt,681.3pt" coordorigin="6466,8696" coordsize="0,0" filled="f" strokecolor="white" strokeweight="2.83pt">
            <v:stroke miterlimit="10" endcap="round"/>
            <w10:wrap anchorx="page" anchory="page"/>
          </v:polylin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3A30116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834" w:right="3490" w:bottom="0" w:left="3599" w:header="720" w:footer="720" w:gutter="0"/>
          <w:cols w:space="720"/>
        </w:sectPr>
      </w:pPr>
    </w:p>
    <w:p w14:paraId="61193579" w14:textId="77777777" w:rsidR="001B0948" w:rsidRDefault="001B0948">
      <w:pPr>
        <w:spacing w:line="200" w:lineRule="exact"/>
      </w:pPr>
    </w:p>
    <w:p w14:paraId="1F25499C" w14:textId="77777777" w:rsidR="001B0948" w:rsidRDefault="001B0948">
      <w:pPr>
        <w:spacing w:line="200" w:lineRule="exact"/>
      </w:pPr>
    </w:p>
    <w:p w14:paraId="7485B9AA" w14:textId="77777777" w:rsidR="001B0948" w:rsidRDefault="00DE014B">
      <w:pPr>
        <w:spacing w:before="163" w:line="380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32"/>
          <w:szCs w:val="32"/>
        </w:rPr>
        <w:t>Vanille Gourmande - 7% </w:t>
      </w:r>
    </w:p>
    <w:p w14:paraId="4930A059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4160" w:bottom="0" w:left="4010" w:header="720" w:footer="720" w:gutter="0"/>
          <w:cols w:space="720"/>
        </w:sectPr>
      </w:pPr>
    </w:p>
    <w:p w14:paraId="69845E41" w14:textId="77777777" w:rsidR="001B0948" w:rsidRDefault="001B0948">
      <w:pPr>
        <w:spacing w:line="200" w:lineRule="exact"/>
      </w:pPr>
    </w:p>
    <w:p w14:paraId="1620E159" w14:textId="77777777" w:rsidR="001B0948" w:rsidRDefault="00DE014B">
      <w:pPr>
        <w:spacing w:before="24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1. </w:t>
      </w:r>
    </w:p>
    <w:p w14:paraId="0671BEDF" w14:textId="77777777" w:rsidR="001B0948" w:rsidRDefault="00DE014B">
      <w:pPr>
        <w:spacing w:line="200" w:lineRule="exact"/>
      </w:pPr>
      <w:r>
        <w:br w:type="column"/>
      </w:r>
    </w:p>
    <w:p w14:paraId="54B41294" w14:textId="77777777" w:rsidR="001B0948" w:rsidRDefault="00DE014B">
      <w:pPr>
        <w:spacing w:before="24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IDENTIFICATION DE LA SUBSTANCE ET DE LA SOCIETE </w:t>
      </w:r>
    </w:p>
    <w:p w14:paraId="1B399FFE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5942"/>
          </w:cols>
        </w:sectPr>
      </w:pPr>
    </w:p>
    <w:p w14:paraId="0CBBA027" w14:textId="77777777" w:rsidR="001B0948" w:rsidRDefault="001B0948">
      <w:pPr>
        <w:spacing w:line="200" w:lineRule="exact"/>
      </w:pPr>
    </w:p>
    <w:p w14:paraId="14FBB995" w14:textId="77777777" w:rsidR="001B0948" w:rsidRDefault="00DE014B">
      <w:pPr>
        <w:spacing w:before="16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1.1. Identification de produit </w:t>
      </w:r>
    </w:p>
    <w:p w14:paraId="180B5290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477" w:bottom="0" w:left="1928" w:header="720" w:footer="720" w:gutter="0"/>
          <w:cols w:space="720"/>
        </w:sectPr>
      </w:pPr>
    </w:p>
    <w:p w14:paraId="056B1218" w14:textId="77777777" w:rsidR="001B0948" w:rsidRDefault="00DE014B">
      <w:pPr>
        <w:spacing w:before="191" w:line="246" w:lineRule="exact"/>
        <w:ind w:right="-567"/>
      </w:pPr>
      <w:r>
        <w:rPr>
          <w:rFonts w:ascii="Arial" w:eastAsia="Arial" w:hAnsi="Arial" w:cs="Arial"/>
          <w:color w:val="000000"/>
          <w:w w:val="97"/>
          <w:sz w:val="16"/>
          <w:szCs w:val="16"/>
        </w:rPr>
        <w:t>Vanille </w:t>
      </w:r>
      <w:r>
        <w:rPr>
          <w:rFonts w:ascii="Arial" w:eastAsia="Arial" w:hAnsi="Arial" w:cs="Arial"/>
          <w:color w:val="000000"/>
          <w:sz w:val="16"/>
          <w:szCs w:val="16"/>
        </w:rPr>
        <w:t>Gourmande </w:t>
      </w:r>
      <w:r>
        <w:rPr>
          <w:rFonts w:ascii="Arial" w:eastAsia="Arial" w:hAnsi="Arial" w:cs="Arial"/>
          <w:color w:val="000000"/>
          <w:w w:val="92"/>
          <w:sz w:val="16"/>
          <w:szCs w:val="16"/>
        </w:rPr>
        <w:t>- 7%  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UFI : </w:t>
      </w:r>
    </w:p>
    <w:p w14:paraId="77A1C389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8841" w:bottom="0" w:left="1191" w:header="720" w:footer="720" w:gutter="0"/>
          <w:cols w:space="720"/>
        </w:sectPr>
      </w:pPr>
    </w:p>
    <w:p w14:paraId="13D74E0B" w14:textId="77777777" w:rsidR="001B0948" w:rsidRDefault="001B0948">
      <w:pPr>
        <w:spacing w:line="200" w:lineRule="exact"/>
      </w:pPr>
    </w:p>
    <w:p w14:paraId="45D9A56E" w14:textId="77777777" w:rsidR="001B0948" w:rsidRDefault="001B0948">
      <w:pPr>
        <w:spacing w:line="200" w:lineRule="exact"/>
      </w:pPr>
    </w:p>
    <w:p w14:paraId="49AC57F5" w14:textId="77777777" w:rsidR="001B0948" w:rsidRDefault="00DE014B">
      <w:pPr>
        <w:tabs>
          <w:tab w:val="left" w:pos="737"/>
        </w:tabs>
        <w:spacing w:before="114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1.2. Utilisations identifiées pertinentes de la substance ou du mélange et utilisations déconseillées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Usage    : Utilisation par les consommateurs </w:t>
      </w:r>
    </w:p>
    <w:p w14:paraId="73B73A87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297" w:bottom="0" w:left="1191" w:header="720" w:footer="720" w:gutter="0"/>
          <w:cols w:space="720"/>
        </w:sectPr>
      </w:pPr>
    </w:p>
    <w:p w14:paraId="574D35CB" w14:textId="77777777" w:rsidR="001B0948" w:rsidRDefault="001B0948">
      <w:pPr>
        <w:spacing w:line="200" w:lineRule="exact"/>
      </w:pPr>
    </w:p>
    <w:p w14:paraId="48158430" w14:textId="77777777" w:rsidR="001B0948" w:rsidRDefault="001B0948">
      <w:pPr>
        <w:spacing w:line="200" w:lineRule="exact"/>
      </w:pPr>
    </w:p>
    <w:p w14:paraId="7C7CFE4D" w14:textId="77777777" w:rsidR="001B0948" w:rsidRDefault="00DE014B">
      <w:pPr>
        <w:spacing w:before="96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1.3. Renseignements concernant le fournisseur de la fiche de données de sécurité </w:t>
      </w:r>
    </w:p>
    <w:p w14:paraId="6234BA25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2651" w:bottom="0" w:left="1928" w:header="720" w:footer="720" w:gutter="0"/>
          <w:cols w:space="720"/>
        </w:sectPr>
      </w:pPr>
    </w:p>
    <w:p w14:paraId="1BD6061E" w14:textId="77777777" w:rsidR="001B0948" w:rsidRDefault="001B0948">
      <w:pPr>
        <w:spacing w:line="200" w:lineRule="exact"/>
      </w:pPr>
    </w:p>
    <w:p w14:paraId="7CB57D38" w14:textId="77777777" w:rsidR="001B0948" w:rsidRDefault="001B0948">
      <w:pPr>
        <w:spacing w:line="200" w:lineRule="exact"/>
      </w:pPr>
    </w:p>
    <w:p w14:paraId="5991C2C1" w14:textId="77777777" w:rsidR="001B0948" w:rsidRDefault="00DE014B">
      <w:pPr>
        <w:spacing w:line="223" w:lineRule="exact"/>
        <w:ind w:right="-567"/>
      </w:pPr>
      <w:r>
        <w:rPr>
          <w:rFonts w:ascii="Helvetica" w:eastAsia="Helvetica" w:hAnsi="Helvetica" w:cs="Helvetica"/>
          <w:i/>
          <w:color w:val="000000"/>
          <w:sz w:val="19"/>
          <w:szCs w:val="19"/>
        </w:rPr>
        <w:t>(Adresse de votre société) </w:t>
      </w:r>
      <w:r>
        <w:br/>
      </w:r>
      <w:r>
        <w:rPr>
          <w:rFonts w:ascii="Helvetica" w:eastAsia="Helvetica" w:hAnsi="Helvetica" w:cs="Helvetica"/>
          <w:i/>
          <w:color w:val="000000"/>
          <w:sz w:val="19"/>
          <w:szCs w:val="19"/>
        </w:rPr>
        <w:t>(Adresse mail) </w:t>
      </w:r>
    </w:p>
    <w:p w14:paraId="47E9583B" w14:textId="77777777" w:rsidR="001B0948" w:rsidRDefault="00DE014B">
      <w:pPr>
        <w:spacing w:line="231" w:lineRule="exact"/>
        <w:ind w:right="-567"/>
      </w:pPr>
      <w:r>
        <w:rPr>
          <w:rFonts w:ascii="Helvetica" w:eastAsia="Helvetica" w:hAnsi="Helvetica" w:cs="Helvetica"/>
          <w:i/>
          <w:color w:val="000000"/>
          <w:sz w:val="19"/>
          <w:szCs w:val="19"/>
        </w:rPr>
        <w:t>(Numero de téléphone) </w:t>
      </w:r>
    </w:p>
    <w:p w14:paraId="5DEA9B69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222" w:bottom="0" w:left="2295" w:header="720" w:footer="720" w:gutter="0"/>
          <w:cols w:space="720"/>
        </w:sectPr>
      </w:pPr>
    </w:p>
    <w:p w14:paraId="0C58EC08" w14:textId="77777777" w:rsidR="001B0948" w:rsidRDefault="001B0948">
      <w:pPr>
        <w:spacing w:line="200" w:lineRule="exact"/>
      </w:pPr>
    </w:p>
    <w:p w14:paraId="4A639D10" w14:textId="77777777" w:rsidR="001B0948" w:rsidRDefault="001B0948">
      <w:pPr>
        <w:spacing w:line="200" w:lineRule="exact"/>
      </w:pPr>
    </w:p>
    <w:p w14:paraId="6A8D4474" w14:textId="77777777" w:rsidR="001B0948" w:rsidRDefault="001B0948">
      <w:pPr>
        <w:spacing w:line="200" w:lineRule="exact"/>
      </w:pPr>
    </w:p>
    <w:p w14:paraId="48880795" w14:textId="77777777" w:rsidR="001B0948" w:rsidRDefault="001B0948">
      <w:pPr>
        <w:spacing w:line="200" w:lineRule="exact"/>
      </w:pPr>
    </w:p>
    <w:p w14:paraId="2597B91F" w14:textId="77777777" w:rsidR="001B0948" w:rsidRDefault="001B0948">
      <w:pPr>
        <w:spacing w:line="200" w:lineRule="exact"/>
      </w:pPr>
    </w:p>
    <w:p w14:paraId="48A59382" w14:textId="77777777" w:rsidR="001B0948" w:rsidRDefault="00DE014B">
      <w:pPr>
        <w:tabs>
          <w:tab w:val="left" w:pos="737"/>
        </w:tabs>
        <w:spacing w:before="199" w:line="32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1.4 Numéro d'appel d'urgence </w:t>
      </w:r>
      <w:r>
        <w:br/>
      </w: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ORFILA </w:t>
      </w:r>
      <w:r>
        <w:rPr>
          <w:rFonts w:ascii="Helvetica" w:eastAsia="Helvetica" w:hAnsi="Helvetica" w:cs="Helvetica"/>
          <w:color w:val="000000"/>
          <w:sz w:val="19"/>
          <w:szCs w:val="19"/>
        </w:rPr>
        <w:t>: 00 33 1 45 42 59 59 </w:t>
      </w:r>
    </w:p>
    <w:p w14:paraId="1318B361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259" w:bottom="0" w:left="1191" w:header="720" w:footer="720" w:gutter="0"/>
          <w:cols w:space="720"/>
        </w:sectPr>
      </w:pPr>
    </w:p>
    <w:p w14:paraId="35A638DA" w14:textId="77777777" w:rsidR="001B0948" w:rsidRDefault="001B0948">
      <w:pPr>
        <w:spacing w:line="200" w:lineRule="exact"/>
      </w:pPr>
    </w:p>
    <w:p w14:paraId="44DFC7E8" w14:textId="77777777" w:rsidR="001B0948" w:rsidRDefault="00DE014B">
      <w:pPr>
        <w:spacing w:before="14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2. </w:t>
      </w:r>
    </w:p>
    <w:p w14:paraId="5804D869" w14:textId="77777777" w:rsidR="001B0948" w:rsidRDefault="00DE014B">
      <w:pPr>
        <w:spacing w:line="200" w:lineRule="exact"/>
      </w:pPr>
      <w:r>
        <w:br w:type="column"/>
      </w:r>
    </w:p>
    <w:p w14:paraId="4CEF18C6" w14:textId="77777777" w:rsidR="001B0948" w:rsidRDefault="00DE014B">
      <w:pPr>
        <w:spacing w:before="14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IDENTIFICATION DES DANGERS </w:t>
      </w:r>
    </w:p>
    <w:p w14:paraId="0B963B99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3470"/>
          </w:cols>
        </w:sectPr>
      </w:pPr>
    </w:p>
    <w:p w14:paraId="1D7923FE" w14:textId="77777777" w:rsidR="001B0948" w:rsidRDefault="001B0948">
      <w:pPr>
        <w:spacing w:line="200" w:lineRule="exact"/>
      </w:pPr>
    </w:p>
    <w:p w14:paraId="4B667EB8" w14:textId="77777777" w:rsidR="001B0948" w:rsidRDefault="00DE014B">
      <w:pPr>
        <w:tabs>
          <w:tab w:val="left" w:pos="737"/>
        </w:tabs>
        <w:spacing w:before="165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2.1. Classification de la substance ou du mélange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Classification selon le règlement 1272/2008 </w:t>
      </w:r>
    </w:p>
    <w:p w14:paraId="36184292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533" w:bottom="0" w:left="1191" w:header="720" w:footer="720" w:gutter="0"/>
          <w:cols w:space="720"/>
        </w:sectPr>
      </w:pPr>
    </w:p>
    <w:p w14:paraId="5BBE99D4" w14:textId="737E7EA8" w:rsidR="001B0948" w:rsidRDefault="00DE014B">
      <w:pPr>
        <w:spacing w:before="74" w:line="204" w:lineRule="exact"/>
        <w:ind w:right="-567"/>
      </w:pPr>
      <w:r>
        <w:rPr>
          <w:rFonts w:ascii="Arial" w:eastAsia="Arial" w:hAnsi="Arial" w:cs="Arial"/>
          <w:color w:val="000000"/>
          <w:w w:val="95"/>
          <w:sz w:val="16"/>
          <w:szCs w:val="16"/>
        </w:rPr>
        <w:t>(L</w:t>
      </w:r>
      <w:r>
        <w:rPr>
          <w:rFonts w:ascii="Arial" w:eastAsia="Arial" w:hAnsi="Arial" w:cs="Arial"/>
          <w:color w:val="000000"/>
          <w:w w:val="95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gislation CLP)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3A203C19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9439" w:bottom="0" w:left="1191" w:header="720" w:footer="720" w:gutter="0"/>
          <w:cols w:space="720"/>
        </w:sectPr>
      </w:pPr>
    </w:p>
    <w:p w14:paraId="01AE5C02" w14:textId="77777777" w:rsidR="001B0948" w:rsidRDefault="001B0948">
      <w:pPr>
        <w:spacing w:line="200" w:lineRule="exact"/>
      </w:pPr>
    </w:p>
    <w:p w14:paraId="190C72CC" w14:textId="77777777" w:rsidR="001B0948" w:rsidRDefault="001B0948">
      <w:pPr>
        <w:spacing w:line="200" w:lineRule="exact"/>
      </w:pPr>
    </w:p>
    <w:p w14:paraId="0D9CCD30" w14:textId="3560BD79" w:rsidR="001B0948" w:rsidRDefault="00DE014B">
      <w:pPr>
        <w:spacing w:before="125" w:line="204" w:lineRule="exact"/>
        <w:ind w:right="-567"/>
      </w:pPr>
      <w:r>
        <w:rPr>
          <w:rFonts w:ascii="Arial" w:eastAsia="Arial" w:hAnsi="Arial" w:cs="Arial"/>
          <w:color w:val="000000"/>
          <w:w w:val="96"/>
          <w:sz w:val="16"/>
          <w:szCs w:val="16"/>
        </w:rPr>
        <w:t>EUH208 - Contient p-Anisyl acetate.  Peut produire une r</w:t>
      </w:r>
      <w:r>
        <w:rPr>
          <w:rFonts w:ascii="Arial" w:eastAsia="Arial" w:hAnsi="Arial" w:cs="Arial"/>
          <w:color w:val="000000"/>
          <w:w w:val="96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action allergique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53786315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399" w:bottom="0" w:left="1191" w:header="720" w:footer="720" w:gutter="0"/>
          <w:cols w:space="720"/>
        </w:sectPr>
      </w:pPr>
    </w:p>
    <w:p w14:paraId="4C7E02C1" w14:textId="77777777" w:rsidR="001B0948" w:rsidRDefault="001B0948">
      <w:pPr>
        <w:spacing w:line="200" w:lineRule="exact"/>
      </w:pPr>
    </w:p>
    <w:p w14:paraId="193C960F" w14:textId="77777777" w:rsidR="001B0948" w:rsidRDefault="001B0948">
      <w:pPr>
        <w:spacing w:line="200" w:lineRule="exact"/>
      </w:pPr>
    </w:p>
    <w:p w14:paraId="44557F29" w14:textId="77777777" w:rsidR="001B0948" w:rsidRDefault="00DE014B">
      <w:pPr>
        <w:tabs>
          <w:tab w:val="left" w:pos="737"/>
        </w:tabs>
        <w:spacing w:before="179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2.2. Elements d'ét</w:t>
      </w:r>
      <w:r>
        <w:rPr>
          <w:rFonts w:ascii="Helvetica" w:eastAsia="Helvetica" w:hAnsi="Helvetica" w:cs="Helvetica"/>
          <w:color w:val="000000"/>
          <w:sz w:val="19"/>
          <w:szCs w:val="19"/>
        </w:rPr>
        <w:t>iquetage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Classification selon le règlement 1272/2008 </w:t>
      </w:r>
    </w:p>
    <w:p w14:paraId="1EFC2D33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148" w:bottom="0" w:left="1191" w:header="720" w:footer="720" w:gutter="0"/>
          <w:cols w:space="720"/>
        </w:sectPr>
      </w:pPr>
    </w:p>
    <w:p w14:paraId="4B5EC72E" w14:textId="666E14CE" w:rsidR="001B0948" w:rsidRDefault="00DE014B">
      <w:pPr>
        <w:spacing w:before="74" w:line="204" w:lineRule="exact"/>
        <w:ind w:right="-567"/>
      </w:pPr>
      <w:r>
        <w:rPr>
          <w:rFonts w:ascii="Arial" w:eastAsia="Arial" w:hAnsi="Arial" w:cs="Arial"/>
          <w:color w:val="000000"/>
          <w:w w:val="95"/>
          <w:sz w:val="16"/>
          <w:szCs w:val="16"/>
        </w:rPr>
        <w:t>(L</w:t>
      </w:r>
      <w:r>
        <w:rPr>
          <w:rFonts w:ascii="Arial" w:eastAsia="Arial" w:hAnsi="Arial" w:cs="Arial"/>
          <w:color w:val="000000"/>
          <w:w w:val="95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5"/>
          <w:sz w:val="16"/>
          <w:szCs w:val="16"/>
        </w:rPr>
        <w:t>gislation CLP)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0E0C1EC2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9439" w:bottom="0" w:left="1191" w:header="720" w:footer="720" w:gutter="0"/>
          <w:cols w:space="720"/>
        </w:sectPr>
      </w:pPr>
    </w:p>
    <w:p w14:paraId="0204B34D" w14:textId="77777777" w:rsidR="001B0948" w:rsidRDefault="001B0948">
      <w:pPr>
        <w:spacing w:line="200" w:lineRule="exact"/>
      </w:pPr>
    </w:p>
    <w:p w14:paraId="095F34A4" w14:textId="77777777" w:rsidR="001B0948" w:rsidRDefault="001B0948">
      <w:pPr>
        <w:spacing w:line="200" w:lineRule="exact"/>
      </w:pPr>
    </w:p>
    <w:p w14:paraId="24733CBE" w14:textId="17840840" w:rsidR="001B0948" w:rsidRDefault="00DE014B">
      <w:pPr>
        <w:spacing w:before="125" w:line="198" w:lineRule="exact"/>
        <w:ind w:right="-567"/>
      </w:pPr>
      <w:r>
        <w:rPr>
          <w:rFonts w:ascii="Arial" w:eastAsia="Arial" w:hAnsi="Arial" w:cs="Arial"/>
          <w:color w:val="000000"/>
          <w:w w:val="94"/>
          <w:sz w:val="16"/>
          <w:szCs w:val="16"/>
        </w:rPr>
        <w:t>P102 - </w:t>
      </w:r>
      <w:r>
        <w:rPr>
          <w:rFonts w:ascii="Arial" w:eastAsia="Arial" w:hAnsi="Arial" w:cs="Arial"/>
          <w:color w:val="000000"/>
          <w:sz w:val="16"/>
          <w:szCs w:val="16"/>
        </w:rPr>
        <w:t>Tenir hors de portée des enfants.</w:t>
      </w:r>
      <w:r>
        <w:rPr>
          <w:rFonts w:ascii="Arial" w:eastAsia="Arial" w:hAnsi="Arial" w:cs="Arial"/>
          <w:color w:val="000000"/>
          <w:w w:val="88"/>
          <w:sz w:val="16"/>
          <w:szCs w:val="16"/>
        </w:rPr>
        <w:t> 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  <w:r>
        <w:br/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EUH208 - Contient p-Anisyl acetate.  Peut produire une r</w:t>
      </w:r>
      <w:r>
        <w:rPr>
          <w:rFonts w:ascii="Arial" w:eastAsia="Arial" w:hAnsi="Arial" w:cs="Arial"/>
          <w:color w:val="000000"/>
          <w:w w:val="96"/>
          <w:sz w:val="16"/>
          <w:szCs w:val="16"/>
          <w:lang w:val="fr-FR"/>
        </w:rPr>
        <w:t>é</w:t>
      </w:r>
      <w:r>
        <w:rPr>
          <w:rFonts w:ascii="Arial" w:eastAsia="Arial" w:hAnsi="Arial" w:cs="Arial"/>
          <w:color w:val="000000"/>
          <w:w w:val="96"/>
          <w:sz w:val="16"/>
          <w:szCs w:val="16"/>
        </w:rPr>
        <w:t>action allergique</w:t>
      </w:r>
      <w:r>
        <w:rPr>
          <w:rFonts w:ascii="Arial" w:eastAsia="Arial" w:hAnsi="Arial" w:cs="Arial"/>
          <w:color w:val="000000"/>
          <w:sz w:val="16"/>
          <w:szCs w:val="16"/>
        </w:rPr>
        <w:t> </w:t>
      </w:r>
    </w:p>
    <w:p w14:paraId="73EE023A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399" w:bottom="0" w:left="1191" w:header="720" w:footer="720" w:gutter="0"/>
          <w:cols w:space="720"/>
        </w:sectPr>
      </w:pPr>
    </w:p>
    <w:p w14:paraId="0CD86B63" w14:textId="77777777" w:rsidR="001B0948" w:rsidRDefault="001B0948">
      <w:pPr>
        <w:spacing w:line="200" w:lineRule="exact"/>
      </w:pPr>
    </w:p>
    <w:p w14:paraId="659C7E05" w14:textId="77777777" w:rsidR="001B0948" w:rsidRDefault="00DE014B">
      <w:pPr>
        <w:spacing w:before="18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2.3. Autres dangers </w:t>
      </w:r>
    </w:p>
    <w:p w14:paraId="3F9B637A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8192" w:bottom="0" w:left="1928" w:header="720" w:footer="720" w:gutter="0"/>
          <w:cols w:space="720"/>
        </w:sectPr>
      </w:pPr>
    </w:p>
    <w:p w14:paraId="47441B1B" w14:textId="77777777" w:rsidR="001B0948" w:rsidRDefault="001B0948">
      <w:pPr>
        <w:spacing w:line="200" w:lineRule="exact"/>
      </w:pPr>
    </w:p>
    <w:p w14:paraId="1AD0C835" w14:textId="77777777" w:rsidR="001B0948" w:rsidRDefault="00DE014B">
      <w:pPr>
        <w:spacing w:before="106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1/7 </w:t>
      </w:r>
    </w:p>
    <w:p w14:paraId="569D5439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6CB4E6AC" w14:textId="77777777" w:rsidR="001B0948" w:rsidRDefault="00DE014B">
      <w:pPr>
        <w:spacing w:line="416" w:lineRule="exact"/>
        <w:ind w:right="-567"/>
      </w:pPr>
      <w:r>
        <w:lastRenderedPageBreak/>
        <w:pict w14:anchorId="7CBEF724">
          <v:shape id="_x0000_s1114" style="position:absolute;margin-left:93.55pt;margin-top:704.7pt;width:481.95pt;height:16.7pt;z-index:-251694592;mso-position-horizontal-relative:page;mso-position-vertical-relative:page" coordorigin="3300,24860" coordsize="17002,590" path="m3300,25449r17002,l20302,24860r-17002,l3300,25449xe" stroked="f" strokeweight="2.83pt">
            <v:stroke miterlimit="10" joinstyle="miter" endcap="square"/>
            <w10:wrap anchorx="page" anchory="page"/>
          </v:shape>
        </w:pict>
      </w:r>
      <w:r>
        <w:pict w14:anchorId="451C0A54">
          <v:shape id="_x0000_s1113" style="position:absolute;margin-left:93.55pt;margin-top:647.85pt;width:481.95pt;height:16.7pt;z-index:-251693568;mso-position-horizontal-relative:page;mso-position-vertical-relative:page" coordorigin="3300,22855" coordsize="17002,590" path="m3300,23445r17002,l20302,22855r-17002,l3300,23445xe" stroked="f" strokeweight="2.83pt">
            <v:stroke miterlimit="10" joinstyle="miter" endcap="square"/>
            <w10:wrap anchorx="page" anchory="page"/>
          </v:shape>
        </w:pict>
      </w:r>
      <w:r>
        <w:pict w14:anchorId="5FC501DE">
          <v:shape id="_x0000_s1112" style="position:absolute;margin-left:93.55pt;margin-top:591pt;width:481.95pt;height:16.7pt;z-index:-251692544;mso-position-horizontal-relative:page;mso-position-vertical-relative:page" coordorigin="3300,20850" coordsize="17002,590" path="m3300,21440r17002,l20302,20850r-17002,l3300,21440xe" stroked="f" strokeweight="2.83pt">
            <v:stroke miterlimit="10" joinstyle="miter" endcap="square"/>
            <w10:wrap anchorx="page" anchory="page"/>
          </v:shape>
        </w:pict>
      </w:r>
      <w:r>
        <w:pict w14:anchorId="23E59B2F">
          <v:shape id="_x0000_s1111" style="position:absolute;margin-left:56.7pt;margin-top:559.65pt;width:482.55pt;height:18.05pt;z-index:-251691520;mso-position-horizontal-relative:page;mso-position-vertical-relative:page" coordorigin="2000,19743" coordsize="17024,636" path="m2000,20379r17024,l19024,19743r-17024,l2000,20379xe" fillcolor="#e0e0e0" stroked="f" strokeweight="2.83pt">
            <v:stroke miterlimit="10" joinstyle="miter" endcap="square"/>
            <w10:wrap anchorx="page" anchory="page"/>
          </v:shape>
        </w:pict>
      </w:r>
      <w:r>
        <w:pict w14:anchorId="3A7F2561">
          <v:shape id="_x0000_s1110" style="position:absolute;margin-left:93.55pt;margin-top:489.6pt;width:481.95pt;height:16.7pt;z-index:-251690496;mso-position-horizontal-relative:page;mso-position-vertical-relative:page" coordorigin="3300,17272" coordsize="17002,590" path="m3300,17862r17002,l20302,17272r-17002,l3300,17862xe" stroked="f" strokeweight="2.83pt">
            <v:stroke miterlimit="10" joinstyle="miter" endcap="square"/>
            <w10:wrap anchorx="page" anchory="page"/>
          </v:shape>
        </w:pict>
      </w:r>
      <w:r>
        <w:pict w14:anchorId="3AC9C2C5">
          <v:shape id="_x0000_s1109" style="position:absolute;margin-left:93.55pt;margin-top:432.75pt;width:481.95pt;height:16.7pt;z-index:-251689472;mso-position-horizontal-relative:page;mso-position-vertical-relative:page" coordorigin="3300,15267" coordsize="17002,590" path="m3300,15857r17002,l20302,15267r-17002,l3300,15857xe" stroked="f" strokeweight="2.83pt">
            <v:stroke miterlimit="10" joinstyle="miter" endcap="square"/>
            <w10:wrap anchorx="page" anchory="page"/>
          </v:shape>
        </w:pict>
      </w:r>
      <w:r>
        <w:pict w14:anchorId="6941D2CF">
          <v:shape id="_x0000_s1108" style="position:absolute;margin-left:93.55pt;margin-top:352.4pt;width:481.95pt;height:16.7pt;z-index:-251688448;mso-position-horizontal-relative:page;mso-position-vertical-relative:page" coordorigin="3300,12432" coordsize="17002,590" path="m3300,13022r17002,l20302,12432r-17002,l3300,13022xe" stroked="f" strokeweight="2.83pt">
            <v:stroke miterlimit="10" joinstyle="miter" endcap="square"/>
            <w10:wrap anchorx="page" anchory="page"/>
          </v:shape>
        </w:pict>
      </w:r>
      <w:r>
        <w:pict w14:anchorId="1D4147D6">
          <v:shape id="_x0000_s1107" style="position:absolute;margin-left:56.7pt;margin-top:321pt;width:482.55pt;height:18.05pt;z-index:-251687424;mso-position-horizontal-relative:page;mso-position-vertical-relative:page" coordorigin="2000,11325" coordsize="17024,637" path="m2000,11961r17024,l19024,11325r-17024,l2000,11961xe" fillcolor="#e0e0e0" stroked="f" strokeweight="2.83pt">
            <v:stroke miterlimit="10" joinstyle="miter" endcap="square"/>
            <w10:wrap anchorx="page" anchory="page"/>
          </v:shape>
        </w:pict>
      </w:r>
      <w:r>
        <w:pict w14:anchorId="6C6DA126">
          <v:shape id="_x0000_s1106" style="position:absolute;margin-left:93.55pt;margin-top:215.55pt;width:481.95pt;height:16.7pt;z-index:-251686400;mso-position-horizontal-relative:page;mso-position-vertical-relative:page" coordorigin="3300,7605" coordsize="17002,590" path="m3300,8194r17002,l20302,7605r-17002,l3300,8194xe" stroked="f" strokeweight="2.83pt">
            <v:stroke miterlimit="10" joinstyle="miter" endcap="square"/>
            <w10:wrap anchorx="page" anchory="page"/>
          </v:shape>
        </w:pict>
      </w:r>
      <w:r>
        <w:pict w14:anchorId="44CC28CA">
          <v:shape id="_x0000_s1105" style="position:absolute;margin-left:93.55pt;margin-top:159.45pt;width:481.95pt;height:16.7pt;z-index:-251685376;mso-position-horizontal-relative:page;mso-position-vertical-relative:page" coordorigin="3300,5626" coordsize="17002,590" path="m3300,6215r17002,l20302,5626r-17002,l3300,6215xe" stroked="f" strokeweight="2.83pt">
            <v:stroke miterlimit="10" joinstyle="miter" endcap="square"/>
            <w10:wrap anchorx="page" anchory="page"/>
          </v:shape>
        </w:pict>
      </w:r>
      <w:r>
        <w:pict w14:anchorId="67459C21">
          <v:shape id="_x0000_s1104" style="position:absolute;margin-left:56.7pt;margin-top:128.05pt;width:482.55pt;height:18.05pt;z-index:-251684352;mso-position-horizontal-relative:page;mso-position-vertical-relative:page" coordorigin="2000,4519" coordsize="17024,637" path="m2000,5155r17024,l19024,4519r-17024,l2000,5155xe" fillcolor="#e0e0e0" stroked="f" strokeweight="2.83pt">
            <v:stroke miterlimit="10" joinstyle="miter" endcap="square"/>
            <w10:wrap anchorx="page" anchory="page"/>
          </v:shape>
        </w:pict>
      </w:r>
      <w:r>
        <w:pict w14:anchorId="74839A84">
          <v:shape id="_x0000_s1103" type="#_x0000_t202" style="position:absolute;margin-left:56.7pt;margin-top:236.65pt;width:481.6pt;height:47.05pt;z-index:-251683328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tbl>
                  <w:tblPr>
                    <w:tblW w:w="9603" w:type="dxa"/>
                    <w:tblInd w:w="184" w:type="dxa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98"/>
                    <w:gridCol w:w="2749"/>
                    <w:gridCol w:w="2380"/>
                    <w:gridCol w:w="2073"/>
                    <w:gridCol w:w="903"/>
                  </w:tblGrid>
                  <w:tr w:rsidR="001B0948" w14:paraId="3257982C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482"/>
                    </w:trPr>
                    <w:tc>
                      <w:tcPr>
                        <w:tcW w:w="1497" w:type="dxa"/>
                        <w:tcBorders>
                          <w:top w:val="single" w:sz="0" w:space="0" w:color="000000"/>
                          <w:left w:val="single" w:sz="0" w:space="0" w:color="000000"/>
                          <w:bottom w:val="single" w:sz="0" w:space="0" w:color="C0C0C0"/>
                          <w:right w:val="single" w:sz="0" w:space="0" w:color="000000"/>
                        </w:tcBorders>
                        <w:tcMar>
                          <w:left w:w="184" w:type="dxa"/>
                          <w:right w:w="131" w:type="dxa"/>
                        </w:tcMar>
                      </w:tcPr>
                      <w:p w14:paraId="75D5418C" w14:textId="77777777" w:rsidR="001B0948" w:rsidRDefault="00DE014B">
                        <w:pPr>
                          <w:spacing w:before="276" w:line="190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d'identification </w:t>
                        </w:r>
                      </w:p>
                    </w:tc>
                    <w:tc>
                      <w:tcPr>
                        <w:tcW w:w="2748" w:type="dxa"/>
                        <w:tcBorders>
                          <w:top w:val="single" w:sz="0" w:space="0" w:color="000000"/>
                          <w:left w:val="single" w:sz="0" w:space="0" w:color="000000"/>
                          <w:bottom w:val="single" w:sz="0" w:space="0" w:color="C0C0C0"/>
                          <w:right w:val="single" w:sz="0" w:space="0" w:color="000000"/>
                        </w:tcBorders>
                        <w:tcMar>
                          <w:left w:w="966" w:type="dxa"/>
                          <w:right w:w="925" w:type="dxa"/>
                        </w:tcMar>
                      </w:tcPr>
                      <w:p w14:paraId="1140839C" w14:textId="77777777" w:rsidR="001B0948" w:rsidRDefault="00DE014B">
                        <w:pPr>
                          <w:spacing w:before="182" w:line="190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Substance </w:t>
                        </w:r>
                      </w:p>
                    </w:tc>
                    <w:tc>
                      <w:tcPr>
                        <w:tcW w:w="2380" w:type="dxa"/>
                        <w:tcBorders>
                          <w:top w:val="single" w:sz="0" w:space="0" w:color="000000"/>
                          <w:left w:val="single" w:sz="0" w:space="0" w:color="000000"/>
                          <w:bottom w:val="single" w:sz="0" w:space="0" w:color="C0C0C0"/>
                          <w:right w:val="single" w:sz="0" w:space="0" w:color="000000"/>
                        </w:tcBorders>
                        <w:tcMar>
                          <w:left w:w="112" w:type="dxa"/>
                          <w:right w:w="46" w:type="dxa"/>
                        </w:tcMar>
                      </w:tcPr>
                      <w:p w14:paraId="7305B2F0" w14:textId="77777777" w:rsidR="001B0948" w:rsidRDefault="00DE014B">
                        <w:pPr>
                          <w:spacing w:before="182" w:line="190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Classes danger &amp; Phrases H </w:t>
                        </w:r>
                      </w:p>
                    </w:tc>
                    <w:tc>
                      <w:tcPr>
                        <w:tcW w:w="2073" w:type="dxa"/>
                        <w:tcBorders>
                          <w:top w:val="single" w:sz="0" w:space="0" w:color="000000"/>
                          <w:left w:val="single" w:sz="0" w:space="0" w:color="000000"/>
                          <w:bottom w:val="single" w:sz="0" w:space="0" w:color="C0C0C0"/>
                          <w:right w:val="single" w:sz="0" w:space="0" w:color="000000"/>
                        </w:tcBorders>
                        <w:tcMar>
                          <w:left w:w="103" w:type="dxa"/>
                          <w:right w:w="95" w:type="dxa"/>
                        </w:tcMar>
                      </w:tcPr>
                      <w:p w14:paraId="3CAE9507" w14:textId="77777777" w:rsidR="001B0948" w:rsidRDefault="00DE014B">
                        <w:pPr>
                          <w:tabs>
                            <w:tab w:val="left" w:pos="471"/>
                          </w:tabs>
                          <w:spacing w:before="89" w:line="188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LCS / Facteurs M / ATE / </w:t>
                        </w:r>
                        <w:r>
                          <w:br/>
                        </w:r>
                        <w:r>
                          <w:tab/>
                        </w:r>
                        <w:r>
                          <w:rPr>
                            <w:rFonts w:ascii="Helvetica" w:eastAsia="Helvetica" w:hAnsi="Helvetica" w:cs="Helvetic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VLEP-VMEP </w:t>
                        </w:r>
                      </w:p>
                    </w:tc>
                    <w:tc>
                      <w:tcPr>
                        <w:tcW w:w="903" w:type="dxa"/>
                        <w:tcBorders>
                          <w:top w:val="single" w:sz="0" w:space="0" w:color="000000"/>
                          <w:left w:val="single" w:sz="0" w:space="0" w:color="000000"/>
                          <w:bottom w:val="single" w:sz="0" w:space="0" w:color="C0C0C0"/>
                          <w:right w:val="single" w:sz="0" w:space="0" w:color="000000"/>
                        </w:tcBorders>
                        <w:tcMar>
                          <w:left w:w="112" w:type="dxa"/>
                          <w:right w:w="49" w:type="dxa"/>
                        </w:tcMar>
                      </w:tcPr>
                      <w:p w14:paraId="1098007E" w14:textId="77777777" w:rsidR="001B0948" w:rsidRDefault="00DE014B">
                        <w:pPr>
                          <w:spacing w:before="89" w:line="190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Pourcent </w:t>
                        </w:r>
                      </w:p>
                    </w:tc>
                  </w:tr>
                  <w:tr w:rsidR="001B0948" w14:paraId="78544B68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430"/>
                    </w:trPr>
                    <w:tc>
                      <w:tcPr>
                        <w:tcW w:w="1497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57" w:type="dxa"/>
                          <w:right w:w="138" w:type="dxa"/>
                        </w:tcMar>
                      </w:tcPr>
                      <w:p w14:paraId="6575A4E0" w14:textId="77777777" w:rsidR="001B0948" w:rsidRDefault="00DE014B">
                        <w:pPr>
                          <w:spacing w:before="87" w:line="160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CAS# 104-21-2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EINECS# 203-185-8 </w:t>
                        </w:r>
                      </w:p>
                    </w:tc>
                    <w:tc>
                      <w:tcPr>
                        <w:tcW w:w="2748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54" w:type="dxa"/>
                          <w:right w:w="1671" w:type="dxa"/>
                        </w:tcMar>
                      </w:tcPr>
                      <w:p w14:paraId="6D431DDB" w14:textId="77777777" w:rsidR="001B0948" w:rsidRDefault="00DE014B">
                        <w:pPr>
                          <w:spacing w:before="87" w:line="16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p-Anisyl acetate </w:t>
                        </w:r>
                      </w:p>
                    </w:tc>
                    <w:tc>
                      <w:tcPr>
                        <w:tcW w:w="2380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76" w:type="dxa"/>
                          <w:right w:w="1389" w:type="dxa"/>
                        </w:tcMar>
                      </w:tcPr>
                      <w:p w14:paraId="42DD5DC2" w14:textId="77777777" w:rsidR="001B0948" w:rsidRDefault="00DE014B">
                        <w:pPr>
                          <w:spacing w:before="87" w:line="16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Skin Sens. 1A </w:t>
                        </w:r>
                      </w:p>
                    </w:tc>
                    <w:tc>
                      <w:tcPr>
                        <w:tcW w:w="2073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</w:tcPr>
                      <w:p w14:paraId="4162B76A" w14:textId="77777777" w:rsidR="001B0948" w:rsidRDefault="001B0948"/>
                    </w:tc>
                    <w:tc>
                      <w:tcPr>
                        <w:tcW w:w="903" w:type="dxa"/>
                        <w:tcBorders>
                          <w:top w:val="single" w:sz="0" w:space="0" w:color="C0C0C0"/>
                          <w:left w:val="single" w:sz="0" w:space="0" w:color="C0C0C0"/>
                          <w:bottom w:val="single" w:sz="0" w:space="0" w:color="C0C0C0"/>
                          <w:right w:val="single" w:sz="0" w:space="0" w:color="C0C0C0"/>
                        </w:tcBorders>
                        <w:tcMar>
                          <w:left w:w="496" w:type="dxa"/>
                          <w:right w:w="14" w:type="dxa"/>
                        </w:tcMar>
                      </w:tcPr>
                      <w:p w14:paraId="0323327B" w14:textId="77777777" w:rsidR="001B0948" w:rsidRDefault="00DE014B">
                        <w:pPr>
                          <w:spacing w:before="87" w:line="16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4"/>
                            <w:szCs w:val="14"/>
                          </w:rPr>
                          <w:t>[ 0-5 ] </w:t>
                        </w:r>
                      </w:p>
                    </w:tc>
                  </w:tr>
                </w:tbl>
                <w:p w14:paraId="54DDD3DC" w14:textId="77777777" w:rsidR="00000000" w:rsidRDefault="00DE014B"/>
              </w:txbxContent>
            </v:textbox>
            <w10:wrap anchorx="page" anchory="page"/>
          </v:shape>
        </w:pict>
      </w:r>
      <w:r>
        <w:pict w14:anchorId="77CBB5CE">
          <v:shape id="_x0000_s1102" style="position:absolute;margin-left:56.75pt;margin-top:70.25pt;width:481.8pt;height:25.85pt;z-index:-251682304;mso-position-horizontal-relative:page;mso-position-vertical-relative:page" coordorigin="2002,2478" coordsize="16998,912" path="m2002,3389r16997,l18999,2478r-16997,l2002,3389xe" fillcolor="#e0e0e0" stroked="f" strokeweight="2.83pt">
            <v:stroke miterlimit="10" joinstyle="miter" endcap="square"/>
            <w10:wrap anchorx="page" anchory="page"/>
          </v:shape>
        </w:pict>
      </w:r>
      <w:r>
        <w:pict w14:anchorId="5D0AA9C7">
          <v:shape id="_x0000_s1101" style="position:absolute;margin-left:56.9pt;margin-top:70.4pt;width:481.5pt;height:25.55pt;z-index:-251681280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7D202090">
          <v:shape id="_x0000_s1100" style="position:absolute;margin-left:56.85pt;margin-top:128.2pt;width:482.25pt;height:17.75pt;z-index:-251680256;mso-position-horizontal-relative:page;mso-position-vertical-relative:page" coordorigin="2006,4524" coordsize="17014,627" path="m2006,5150r17013,l19019,4524r-17013,l2006,5150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548E3C62">
          <v:shape id="_x0000_s1099" style="position:absolute;margin-left:56.85pt;margin-top:321.15pt;width:482.25pt;height:17.75pt;z-index:-251679232;mso-position-horizontal-relative:page;mso-position-vertical-relative:page" coordorigin="2006,11330" coordsize="17014,627" path="m2006,11956r17013,l19019,11330r-17013,l2006,11956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6FAF500B">
          <v:shape id="_x0000_s1098" style="position:absolute;margin-left:56.85pt;margin-top:559.8pt;width:482.25pt;height:17.75pt;z-index:-251678208;mso-position-horizontal-relative:page;mso-position-vertical-relative:page" coordorigin="2006,19748" coordsize="17014,626" path="m2006,20374r17013,l19019,19748r-17013,l2006,20374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730237C3" w14:textId="77777777" w:rsidR="001B0948" w:rsidRDefault="001B0948">
      <w:pPr>
        <w:spacing w:line="20" w:lineRule="exact"/>
        <w:sectPr w:rsidR="001B0948">
          <w:pgSz w:w="11906" w:h="16838"/>
          <w:pgMar w:top="1507" w:right="3490" w:bottom="0" w:left="3599" w:header="720" w:footer="720" w:gutter="0"/>
          <w:cols w:space="720"/>
        </w:sectPr>
      </w:pPr>
    </w:p>
    <w:p w14:paraId="3722279B" w14:textId="77777777" w:rsidR="001B0948" w:rsidRDefault="00DE014B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Vanille Gourmande - 7% </w:t>
      </w:r>
    </w:p>
    <w:p w14:paraId="34563136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154" w:bottom="0" w:left="4969" w:header="720" w:footer="720" w:gutter="0"/>
          <w:cols w:space="720"/>
        </w:sectPr>
      </w:pPr>
    </w:p>
    <w:p w14:paraId="69AABE87" w14:textId="77777777" w:rsidR="001B0948" w:rsidRDefault="001B0948">
      <w:pPr>
        <w:spacing w:line="200" w:lineRule="exact"/>
      </w:pPr>
    </w:p>
    <w:p w14:paraId="565C400C" w14:textId="77777777" w:rsidR="001B0948" w:rsidRDefault="00DE014B">
      <w:pPr>
        <w:spacing w:before="16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3. </w:t>
      </w:r>
    </w:p>
    <w:p w14:paraId="2C11E1A1" w14:textId="77777777" w:rsidR="001B0948" w:rsidRDefault="00DE014B">
      <w:pPr>
        <w:spacing w:line="200" w:lineRule="exact"/>
      </w:pPr>
      <w:r>
        <w:br w:type="column"/>
      </w:r>
    </w:p>
    <w:p w14:paraId="4509AC17" w14:textId="77777777" w:rsidR="001B0948" w:rsidRDefault="00DE014B">
      <w:pPr>
        <w:spacing w:before="16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COMPOSITION / INFORMATIONS SUR LES COMPOSANTS </w:t>
      </w:r>
    </w:p>
    <w:p w14:paraId="1F1BB697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6127"/>
          </w:cols>
        </w:sectPr>
      </w:pPr>
    </w:p>
    <w:p w14:paraId="0538763B" w14:textId="77777777" w:rsidR="001B0948" w:rsidRDefault="001B0948">
      <w:pPr>
        <w:spacing w:line="200" w:lineRule="exact"/>
      </w:pPr>
    </w:p>
    <w:p w14:paraId="621C71D3" w14:textId="77777777" w:rsidR="001B0948" w:rsidRDefault="00DE014B">
      <w:pPr>
        <w:tabs>
          <w:tab w:val="left" w:pos="737"/>
        </w:tabs>
        <w:spacing w:before="165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3.1. Substances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applicable. </w:t>
      </w:r>
    </w:p>
    <w:p w14:paraId="784794E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8489" w:bottom="0" w:left="1191" w:header="720" w:footer="720" w:gutter="0"/>
          <w:cols w:space="720"/>
        </w:sectPr>
      </w:pPr>
    </w:p>
    <w:p w14:paraId="6D2929CD" w14:textId="77777777" w:rsidR="001B0948" w:rsidRDefault="001B0948">
      <w:pPr>
        <w:spacing w:line="200" w:lineRule="exact"/>
      </w:pPr>
    </w:p>
    <w:p w14:paraId="5F359847" w14:textId="77777777" w:rsidR="001B0948" w:rsidRDefault="001B0948">
      <w:pPr>
        <w:spacing w:line="200" w:lineRule="exact"/>
      </w:pPr>
    </w:p>
    <w:p w14:paraId="261FD0E8" w14:textId="77777777" w:rsidR="001B0948" w:rsidRDefault="00DE014B">
      <w:pPr>
        <w:spacing w:before="110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3.2. Mélanges </w:t>
      </w:r>
    </w:p>
    <w:p w14:paraId="2D9E2A73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8669" w:bottom="0" w:left="1928" w:header="720" w:footer="720" w:gutter="0"/>
          <w:cols w:space="720"/>
        </w:sectPr>
      </w:pPr>
    </w:p>
    <w:p w14:paraId="27CF5346" w14:textId="77777777" w:rsidR="001B0948" w:rsidRDefault="00DE014B">
      <w:pPr>
        <w:spacing w:before="189" w:line="190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6"/>
          <w:szCs w:val="16"/>
        </w:rPr>
        <w:t>Numéro </w:t>
      </w:r>
    </w:p>
    <w:p w14:paraId="57BA6192" w14:textId="77777777" w:rsidR="001B0948" w:rsidRDefault="00DE014B">
      <w:pPr>
        <w:spacing w:line="200" w:lineRule="exact"/>
      </w:pPr>
      <w:r>
        <w:br w:type="column"/>
      </w:r>
    </w:p>
    <w:p w14:paraId="243E0046" w14:textId="77777777" w:rsidR="001B0948" w:rsidRDefault="00DE014B">
      <w:pPr>
        <w:spacing w:before="176" w:line="190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6"/>
          <w:szCs w:val="16"/>
        </w:rPr>
        <w:t>age % </w:t>
      </w:r>
    </w:p>
    <w:p w14:paraId="799D35E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561" w:header="720" w:footer="720" w:gutter="0"/>
          <w:cols w:num="2" w:space="720" w:equalWidth="0">
            <w:col w:w="657" w:space="7852"/>
            <w:col w:w="514"/>
          </w:cols>
        </w:sectPr>
      </w:pPr>
    </w:p>
    <w:p w14:paraId="1F2A9D4A" w14:textId="77777777" w:rsidR="001B0948" w:rsidRDefault="001B0948">
      <w:pPr>
        <w:spacing w:line="200" w:lineRule="exact"/>
      </w:pPr>
    </w:p>
    <w:p w14:paraId="40E0F1C8" w14:textId="77777777" w:rsidR="001B0948" w:rsidRDefault="00DE014B">
      <w:pPr>
        <w:spacing w:before="61" w:line="161" w:lineRule="exact"/>
        <w:ind w:right="-567"/>
      </w:pPr>
      <w:r>
        <w:rPr>
          <w:rFonts w:ascii="Helvetica" w:eastAsia="Helvetica" w:hAnsi="Helvetica" w:cs="Helvetica"/>
          <w:color w:val="000000"/>
          <w:sz w:val="14"/>
          <w:szCs w:val="14"/>
        </w:rPr>
        <w:t>H317 </w:t>
      </w:r>
    </w:p>
    <w:p w14:paraId="10A84D97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073" w:bottom="0" w:left="5456" w:header="720" w:footer="720" w:gutter="0"/>
          <w:cols w:space="720"/>
        </w:sectPr>
      </w:pPr>
    </w:p>
    <w:p w14:paraId="23B55BB8" w14:textId="77777777" w:rsidR="001B0948" w:rsidRDefault="001B0948">
      <w:pPr>
        <w:spacing w:line="200" w:lineRule="exact"/>
      </w:pPr>
    </w:p>
    <w:p w14:paraId="7F8C6EB7" w14:textId="77777777" w:rsidR="001B0948" w:rsidRDefault="00DE014B">
      <w:pPr>
        <w:spacing w:before="94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Les VLEP et VMEP des différentes substances sont renseignées dans le tableau ci-dessus </w:t>
      </w:r>
    </w:p>
    <w:p w14:paraId="4980709F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3362" w:bottom="0" w:left="1191" w:header="720" w:footer="720" w:gutter="0"/>
          <w:cols w:space="720"/>
        </w:sectPr>
      </w:pPr>
    </w:p>
    <w:p w14:paraId="5F6D4D44" w14:textId="77777777" w:rsidR="001B0948" w:rsidRDefault="001B0948">
      <w:pPr>
        <w:spacing w:line="200" w:lineRule="exact"/>
      </w:pPr>
    </w:p>
    <w:p w14:paraId="7F3A0ACF" w14:textId="77777777" w:rsidR="001B0948" w:rsidRDefault="00DE014B">
      <w:pPr>
        <w:spacing w:before="194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4. </w:t>
      </w:r>
    </w:p>
    <w:p w14:paraId="70BD909F" w14:textId="77777777" w:rsidR="001B0948" w:rsidRDefault="00DE014B">
      <w:pPr>
        <w:spacing w:line="200" w:lineRule="exact"/>
      </w:pPr>
      <w:r>
        <w:br w:type="column"/>
      </w:r>
    </w:p>
    <w:p w14:paraId="3362137B" w14:textId="77777777" w:rsidR="001B0948" w:rsidRDefault="00DE014B">
      <w:pPr>
        <w:spacing w:before="194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PREMIERS SECOURS </w:t>
      </w:r>
    </w:p>
    <w:p w14:paraId="549228EE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2362"/>
          </w:cols>
        </w:sectPr>
      </w:pPr>
    </w:p>
    <w:p w14:paraId="063904BC" w14:textId="77777777" w:rsidR="001B0948" w:rsidRDefault="001B0948">
      <w:pPr>
        <w:spacing w:line="200" w:lineRule="exact"/>
      </w:pPr>
    </w:p>
    <w:p w14:paraId="547764B5" w14:textId="77777777" w:rsidR="001B0948" w:rsidRDefault="00DE014B">
      <w:pPr>
        <w:spacing w:before="16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4.1. Description des premiers secours </w:t>
      </w:r>
    </w:p>
    <w:p w14:paraId="035F4761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567" w:bottom="0" w:left="1928" w:header="720" w:footer="720" w:gutter="0"/>
          <w:cols w:space="720"/>
        </w:sectPr>
      </w:pPr>
    </w:p>
    <w:p w14:paraId="7941FC9F" w14:textId="77777777" w:rsidR="001B0948" w:rsidRDefault="00DE014B">
      <w:pPr>
        <w:spacing w:before="184" w:line="230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Contact avec la peau : </w:t>
      </w:r>
      <w:r>
        <w:rPr>
          <w:rFonts w:ascii="Helvetica" w:eastAsia="Helvetica" w:hAnsi="Helvetica" w:cs="Helvetica"/>
          <w:color w:val="000000"/>
          <w:sz w:val="19"/>
          <w:szCs w:val="19"/>
        </w:rPr>
        <w:t>Laver immédiatement avec de</w:t>
      </w:r>
      <w:r>
        <w:rPr>
          <w:rFonts w:ascii="Helvetica" w:eastAsia="Helvetica" w:hAnsi="Helvetica" w:cs="Helvetica"/>
          <w:color w:val="000000"/>
          <w:sz w:val="19"/>
          <w:szCs w:val="19"/>
        </w:rPr>
        <w:t> l'eau. </w:t>
      </w:r>
    </w:p>
    <w:p w14:paraId="73855C4A" w14:textId="77777777" w:rsidR="001B0948" w:rsidRDefault="00DE014B">
      <w:pPr>
        <w:spacing w:line="234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Contact avec les yeux : </w:t>
      </w:r>
      <w:r>
        <w:rPr>
          <w:rFonts w:ascii="Helvetica" w:eastAsia="Helvetica" w:hAnsi="Helvetica" w:cs="Helvetica"/>
          <w:color w:val="000000"/>
          <w:sz w:val="19"/>
          <w:szCs w:val="19"/>
        </w:rPr>
        <w:t>Rinçage abondant à l'eau (15 minutes les paupières ouvertes). </w:t>
      </w:r>
      <w:r>
        <w:br/>
      </w: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En cas d'ingestion : </w:t>
      </w:r>
      <w:r>
        <w:rPr>
          <w:rFonts w:ascii="Helvetica" w:eastAsia="Helvetica" w:hAnsi="Helvetica" w:cs="Helvetica"/>
          <w:color w:val="000000"/>
          <w:sz w:val="19"/>
          <w:szCs w:val="19"/>
        </w:rPr>
        <w:t>Se rincer la bouche avec de l'eau. </w:t>
      </w:r>
    </w:p>
    <w:p w14:paraId="5E327EE3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2870" w:bottom="0" w:left="1191" w:header="720" w:footer="720" w:gutter="0"/>
          <w:cols w:space="720"/>
        </w:sectPr>
      </w:pPr>
    </w:p>
    <w:p w14:paraId="523ABBFB" w14:textId="77777777" w:rsidR="001B0948" w:rsidRDefault="001B0948">
      <w:pPr>
        <w:spacing w:line="200" w:lineRule="exact"/>
      </w:pPr>
    </w:p>
    <w:p w14:paraId="324A6D24" w14:textId="77777777" w:rsidR="001B0948" w:rsidRDefault="001B0948">
      <w:pPr>
        <w:spacing w:line="200" w:lineRule="exact"/>
      </w:pPr>
    </w:p>
    <w:p w14:paraId="6C49D990" w14:textId="77777777" w:rsidR="001B0948" w:rsidRDefault="00DE014B">
      <w:pPr>
        <w:tabs>
          <w:tab w:val="left" w:pos="737"/>
        </w:tabs>
        <w:spacing w:before="94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4.2. Principaux symptômes et effets, aigus et différés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682C6132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242" w:bottom="0" w:left="1191" w:header="720" w:footer="720" w:gutter="0"/>
          <w:cols w:space="720"/>
        </w:sectPr>
      </w:pPr>
    </w:p>
    <w:p w14:paraId="0999ACFC" w14:textId="77777777" w:rsidR="001B0948" w:rsidRDefault="001B0948">
      <w:pPr>
        <w:spacing w:line="200" w:lineRule="exact"/>
      </w:pPr>
    </w:p>
    <w:p w14:paraId="678DEFA6" w14:textId="77777777" w:rsidR="001B0948" w:rsidRDefault="001B0948">
      <w:pPr>
        <w:spacing w:line="200" w:lineRule="exact"/>
      </w:pPr>
    </w:p>
    <w:p w14:paraId="4B2FA4AC" w14:textId="77777777" w:rsidR="001B0948" w:rsidRDefault="00DE014B">
      <w:pPr>
        <w:tabs>
          <w:tab w:val="left" w:pos="737"/>
        </w:tabs>
        <w:spacing w:before="98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4.3. Indication des éventuels soins médicaux immédiats et traitements particuliers nécessaires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Si les troubles persistent, consulter un médecin. </w:t>
      </w:r>
    </w:p>
    <w:p w14:paraId="7DCD2D80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594" w:bottom="0" w:left="1191" w:header="720" w:footer="720" w:gutter="0"/>
          <w:cols w:space="720"/>
        </w:sectPr>
      </w:pPr>
    </w:p>
    <w:p w14:paraId="43579198" w14:textId="77777777" w:rsidR="001B0948" w:rsidRDefault="001B0948">
      <w:pPr>
        <w:spacing w:line="200" w:lineRule="exact"/>
      </w:pPr>
    </w:p>
    <w:p w14:paraId="11794512" w14:textId="77777777" w:rsidR="001B0948" w:rsidRDefault="001B0948">
      <w:pPr>
        <w:spacing w:line="200" w:lineRule="exact"/>
      </w:pPr>
    </w:p>
    <w:p w14:paraId="745B76A3" w14:textId="77777777" w:rsidR="001B0948" w:rsidRDefault="001B0948">
      <w:pPr>
        <w:spacing w:line="200" w:lineRule="exact"/>
      </w:pPr>
    </w:p>
    <w:p w14:paraId="73E346C5" w14:textId="77777777" w:rsidR="001B0948" w:rsidRDefault="00DE014B">
      <w:pPr>
        <w:spacing w:before="17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5. </w:t>
      </w:r>
    </w:p>
    <w:p w14:paraId="711EE1A2" w14:textId="77777777" w:rsidR="001B0948" w:rsidRDefault="00DE014B">
      <w:pPr>
        <w:spacing w:line="200" w:lineRule="exact"/>
      </w:pPr>
      <w:r>
        <w:br w:type="column"/>
      </w:r>
    </w:p>
    <w:p w14:paraId="48C2FD9C" w14:textId="77777777" w:rsidR="001B0948" w:rsidRDefault="001B0948">
      <w:pPr>
        <w:spacing w:line="200" w:lineRule="exact"/>
      </w:pPr>
    </w:p>
    <w:p w14:paraId="7B8829F4" w14:textId="77777777" w:rsidR="001B0948" w:rsidRDefault="001B0948">
      <w:pPr>
        <w:spacing w:line="200" w:lineRule="exact"/>
      </w:pPr>
    </w:p>
    <w:p w14:paraId="31BE5F24" w14:textId="77777777" w:rsidR="001B0948" w:rsidRDefault="00DE014B">
      <w:pPr>
        <w:spacing w:before="17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MESURES DE LUTTE CONTRE L'INCENDIE </w:t>
      </w:r>
    </w:p>
    <w:p w14:paraId="6F54B853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4553"/>
          </w:cols>
        </w:sectPr>
      </w:pPr>
    </w:p>
    <w:p w14:paraId="20303699" w14:textId="77777777" w:rsidR="001B0948" w:rsidRDefault="001B0948">
      <w:pPr>
        <w:spacing w:line="200" w:lineRule="exact"/>
      </w:pPr>
    </w:p>
    <w:p w14:paraId="74AB5B87" w14:textId="77777777" w:rsidR="001B0948" w:rsidRDefault="00DE014B">
      <w:pPr>
        <w:spacing w:before="16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5.1. Moyens d’extincti</w:t>
      </w:r>
      <w:r>
        <w:rPr>
          <w:rFonts w:ascii="Helvetica" w:eastAsia="Helvetica" w:hAnsi="Helvetica" w:cs="Helvetica"/>
          <w:color w:val="000000"/>
          <w:sz w:val="19"/>
          <w:szCs w:val="19"/>
        </w:rPr>
        <w:t>on </w:t>
      </w:r>
    </w:p>
    <w:p w14:paraId="6CE342FA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789" w:bottom="0" w:left="1928" w:header="720" w:footer="720" w:gutter="0"/>
          <w:cols w:space="720"/>
        </w:sectPr>
      </w:pPr>
    </w:p>
    <w:p w14:paraId="658D5140" w14:textId="77777777" w:rsidR="001B0948" w:rsidRDefault="00DE014B">
      <w:pPr>
        <w:spacing w:before="17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Extincteur à CO2, poudre, mousse ou sable. </w:t>
      </w:r>
    </w:p>
    <w:p w14:paraId="7972FBC2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731" w:bottom="0" w:left="1191" w:header="720" w:footer="720" w:gutter="0"/>
          <w:cols w:space="720"/>
        </w:sectPr>
      </w:pPr>
    </w:p>
    <w:p w14:paraId="4B3136D0" w14:textId="77777777" w:rsidR="001B0948" w:rsidRDefault="001B0948">
      <w:pPr>
        <w:spacing w:line="200" w:lineRule="exact"/>
      </w:pPr>
    </w:p>
    <w:p w14:paraId="3A10B4C9" w14:textId="77777777" w:rsidR="001B0948" w:rsidRDefault="001B0948">
      <w:pPr>
        <w:spacing w:line="200" w:lineRule="exact"/>
      </w:pPr>
    </w:p>
    <w:p w14:paraId="2DF45A16" w14:textId="77777777" w:rsidR="001B0948" w:rsidRDefault="00DE014B">
      <w:pPr>
        <w:tabs>
          <w:tab w:val="left" w:pos="737"/>
        </w:tabs>
        <w:spacing w:before="96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5.2. Dangers particuliers résultant de la substance ou du mélange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Pas d'informations complémentaires disponibles </w:t>
      </w:r>
    </w:p>
    <w:p w14:paraId="1230DA62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4117" w:bottom="0" w:left="1191" w:header="720" w:footer="720" w:gutter="0"/>
          <w:cols w:space="720"/>
        </w:sectPr>
      </w:pPr>
    </w:p>
    <w:p w14:paraId="773693A7" w14:textId="77777777" w:rsidR="001B0948" w:rsidRDefault="001B0948">
      <w:pPr>
        <w:spacing w:line="200" w:lineRule="exact"/>
      </w:pPr>
    </w:p>
    <w:p w14:paraId="03CB5466" w14:textId="77777777" w:rsidR="001B0948" w:rsidRDefault="001B0948">
      <w:pPr>
        <w:spacing w:line="200" w:lineRule="exact"/>
      </w:pPr>
    </w:p>
    <w:p w14:paraId="2A7181BB" w14:textId="77777777" w:rsidR="001B0948" w:rsidRDefault="00DE014B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5.3. Conseils aux pompiers </w:t>
      </w:r>
    </w:p>
    <w:p w14:paraId="5F8AB102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513" w:bottom="0" w:left="1928" w:header="720" w:footer="720" w:gutter="0"/>
          <w:cols w:space="720"/>
        </w:sectPr>
      </w:pPr>
    </w:p>
    <w:p w14:paraId="66B57DE7" w14:textId="77777777" w:rsidR="001B0948" w:rsidRDefault="00DE014B">
      <w:pPr>
        <w:spacing w:before="177" w:line="253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Instructions de lutte contre l'incendie:Refroidir les conteneurs exposés par pulvérisation ou brouillard d'eau.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Soyez prudent lors du combat de tout incendie de produits chimiques. Eviter que les eaux usées de lut</w:t>
      </w:r>
      <w:r>
        <w:rPr>
          <w:rFonts w:ascii="Helvetica" w:eastAsia="Helvetica" w:hAnsi="Helvetica" w:cs="Helvetica"/>
          <w:color w:val="000000"/>
          <w:sz w:val="19"/>
          <w:szCs w:val="19"/>
        </w:rPr>
        <w:t>te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contre l'incendie contaminent l'environnement. </w:t>
      </w:r>
    </w:p>
    <w:p w14:paraId="5BAC0180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233" w:bottom="0" w:left="1191" w:header="720" w:footer="720" w:gutter="0"/>
          <w:cols w:space="720"/>
        </w:sectPr>
      </w:pPr>
    </w:p>
    <w:p w14:paraId="70C26BA1" w14:textId="77777777" w:rsidR="001B0948" w:rsidRDefault="001B0948">
      <w:pPr>
        <w:spacing w:line="200" w:lineRule="exact"/>
      </w:pPr>
    </w:p>
    <w:p w14:paraId="6DA80169" w14:textId="77777777" w:rsidR="001B0948" w:rsidRDefault="00DE014B">
      <w:pPr>
        <w:spacing w:before="135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2/7 </w:t>
      </w:r>
    </w:p>
    <w:p w14:paraId="614B1825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18EA3F27" w14:textId="77777777" w:rsidR="001B0948" w:rsidRDefault="00DE014B">
      <w:pPr>
        <w:spacing w:line="416" w:lineRule="exact"/>
        <w:ind w:right="-567"/>
      </w:pPr>
      <w:r>
        <w:lastRenderedPageBreak/>
        <w:pict w14:anchorId="339EAB09">
          <v:shape id="_x0000_s1097" style="position:absolute;margin-left:93.55pt;margin-top:733.6pt;width:481.95pt;height:16.7pt;z-index:-251677184;mso-position-horizontal-relative:page;mso-position-vertical-relative:page" coordorigin="3300,25880" coordsize="17002,590" path="m3300,26469r17002,l20302,25880r-17002,l3300,26469xe" stroked="f" strokeweight="17.01pt">
            <v:stroke miterlimit="10" joinstyle="miter" endcap="square"/>
            <w10:wrap anchorx="page" anchory="page"/>
          </v:shape>
        </w:pict>
      </w:r>
      <w:r>
        <w:pict w14:anchorId="6914479E">
          <v:shape id="_x0000_s1096" style="position:absolute;margin-left:93.55pt;margin-top:599.35pt;width:481.95pt;height:27.75pt;z-index:-251676160;mso-position-horizontal-relative:page;mso-position-vertical-relative:page" coordorigin="3300,21144" coordsize="17002,980" path="m3300,22123r17002,l20302,21144r-17002,l3300,22123xe" stroked="f" strokeweight="17.01pt">
            <v:stroke miterlimit="10" joinstyle="miter" endcap="square"/>
            <w10:wrap anchorx="page" anchory="page"/>
          </v:shape>
        </w:pict>
      </w:r>
      <w:r>
        <w:pict w14:anchorId="4A0C5FF3">
          <v:shape id="_x0000_s1095" style="position:absolute;margin-left:93.55pt;margin-top:520.45pt;width:481.95pt;height:16.7pt;z-index:-251675136;mso-position-horizontal-relative:page;mso-position-vertical-relative:page" coordorigin="3300,18361" coordsize="17002,590" path="m3300,18950r17002,l20302,18361r-17002,l3300,18950xe" stroked="f" strokeweight="17.01pt">
            <v:stroke miterlimit="10" joinstyle="miter" endcap="square"/>
            <w10:wrap anchorx="page" anchory="page"/>
          </v:shape>
        </w:pict>
      </w:r>
      <w:r>
        <w:pict w14:anchorId="57C9C82A">
          <v:shape id="_x0000_s1094" style="position:absolute;margin-left:56.7pt;margin-top:489.05pt;width:482.55pt;height:18.05pt;z-index:-251674112;mso-position-horizontal-relative:page;mso-position-vertical-relative:page" coordorigin="2000,17254" coordsize="17024,637" path="m2000,17890r17024,l19024,17254r-17024,l2000,17890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7310D9C2">
          <v:shape id="_x0000_s1093" style="position:absolute;margin-left:93.55pt;margin-top:440pt;width:481.95pt;height:16.7pt;z-index:-251673088;mso-position-horizontal-relative:page;mso-position-vertical-relative:page" coordorigin="3300,15523" coordsize="17002,590" path="m3300,16113r17002,l20302,15523r-17002,l3300,16113xe" stroked="f" strokeweight="17.01pt">
            <v:stroke miterlimit="10" joinstyle="miter" endcap="square"/>
            <w10:wrap anchorx="page" anchory="page"/>
          </v:shape>
        </w:pict>
      </w:r>
      <w:r>
        <w:pict w14:anchorId="687ED3E5">
          <v:shape id="_x0000_s1092" style="position:absolute;margin-left:93.55pt;margin-top:372.15pt;width:481.95pt;height:16.7pt;z-index:-251672064;mso-position-horizontal-relative:page;mso-position-vertical-relative:page" coordorigin="3300,13129" coordsize="17002,590" path="m3300,13718r17002,l20302,13129r-17002,l3300,13718xe" stroked="f" strokeweight="17.01pt">
            <v:stroke miterlimit="10" joinstyle="miter" endcap="square"/>
            <w10:wrap anchorx="page" anchory="page"/>
          </v:shape>
        </w:pict>
      </w:r>
      <w:r>
        <w:pict w14:anchorId="6493F219">
          <v:shape id="_x0000_s1091" style="position:absolute;margin-left:93.55pt;margin-top:304.25pt;width:481.95pt;height:16.7pt;z-index:-251671040;mso-position-horizontal-relative:page;mso-position-vertical-relative:page" coordorigin="3300,10735" coordsize="17002,590" path="m3300,11324r17002,l20302,10735r-17002,l3300,11324xe" stroked="f" strokeweight="17.01pt">
            <v:stroke miterlimit="10" joinstyle="miter" endcap="square"/>
            <w10:wrap anchorx="page" anchory="page"/>
          </v:shape>
        </w:pict>
      </w:r>
      <w:r>
        <w:pict w14:anchorId="1ABB973B">
          <v:shape id="_x0000_s1090" style="position:absolute;margin-left:93.55pt;margin-top:214.3pt;width:481.95pt;height:16.7pt;z-index:-251670016;mso-position-horizontal-relative:page;mso-position-vertical-relative:page" coordorigin="3300,7561" coordsize="17002,590" path="m3300,8151r17002,l20302,7561r-17002,l3300,8151xe" stroked="f" strokeweight="17.01pt">
            <v:stroke miterlimit="10" joinstyle="miter" endcap="square"/>
            <w10:wrap anchorx="page" anchory="page"/>
          </v:shape>
        </w:pict>
      </w:r>
      <w:r>
        <w:pict w14:anchorId="29A5665C">
          <v:shape id="_x0000_s1089" style="position:absolute;margin-left:56.7pt;margin-top:182.95pt;width:482.55pt;height:18.05pt;z-index:-251668992;mso-position-horizontal-relative:page;mso-position-vertical-relative:page" coordorigin="2000,6454" coordsize="17024,637" path="m2000,7090r17024,l19024,6454r-17024,l2000,7090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4954AC8A">
          <v:shape id="_x0000_s1088" style="position:absolute;margin-left:56.75pt;margin-top:70.25pt;width:481.8pt;height:25.85pt;z-index:-251667968;mso-position-horizontal-relative:page;mso-position-vertical-relative:page" coordorigin="2002,2478" coordsize="16998,912" path="m2002,3389r16997,l18999,2478r-16997,l2002,3389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506C1129">
          <v:shape id="_x0000_s1087" type="#_x0000_t202" style="position:absolute;margin-left:59.55pt;margin-top:120pt;width:525.95pt;height:27.7pt;z-index:-251666944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tbl>
                  <w:tblPr>
                    <w:tblW w:w="10490" w:type="dxa"/>
                    <w:tblInd w:w="1" w:type="dxa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684"/>
                    <w:gridCol w:w="285"/>
                    <w:gridCol w:w="6521"/>
                  </w:tblGrid>
                  <w:tr w:rsidR="001B0948" w14:paraId="51F0645B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525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1146" w:type="dxa"/>
                        </w:tcMar>
                      </w:tcPr>
                      <w:p w14:paraId="1F97F68B" w14:textId="77777777" w:rsidR="001B0948" w:rsidRDefault="00DE014B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Protection en cas d'incendie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174" w:type="dxa"/>
                        </w:tcMar>
                      </w:tcPr>
                      <w:p w14:paraId="23D9F7CF" w14:textId="77777777" w:rsidR="001B0948" w:rsidRDefault="00DE014B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0" w:type="dxa"/>
                          <w:right w:w="259" w:type="dxa"/>
                        </w:tcMar>
                      </w:tcPr>
                      <w:p w14:paraId="7C047459" w14:textId="77777777" w:rsidR="001B0948" w:rsidRDefault="00DE014B">
                        <w:pPr>
                          <w:spacing w:before="34" w:line="247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Ne pas pénétrer dans la zone de feu sans équipement de protection, y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000000"/>
                            <w:sz w:val="19"/>
                            <w:szCs w:val="19"/>
                          </w:rPr>
                          <w:t>compris une protection respiratoire. </w:t>
                        </w:r>
                      </w:p>
                    </w:tc>
                  </w:tr>
                </w:tbl>
                <w:p w14:paraId="0E46D1CD" w14:textId="77777777" w:rsidR="00000000" w:rsidRDefault="00DE014B"/>
              </w:txbxContent>
            </v:textbox>
            <w10:wrap anchorx="page" anchory="page"/>
          </v:shape>
        </w:pict>
      </w:r>
      <w:r>
        <w:pict w14:anchorId="5CDB225E">
          <v:shape id="_x0000_s1086" style="position:absolute;margin-left:56.9pt;margin-top:70.4pt;width:481.5pt;height:25.55pt;z-index:-251665920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5DC24D22">
          <v:shape id="_x0000_s1085" type="#_x0000_t202" style="position:absolute;margin-left:59.55pt;margin-top:633.6pt;width:525.95pt;height:80.5pt;z-index:-251664896;mso-position-horizontal-relative:page;mso-position-vertical-relative:page" filled="f" stroked="f">
            <v:stroke joinstyle="round"/>
            <v:path gradientshapeok="f" o:connecttype="segments"/>
            <v:textbox inset="0,0,0,0">
              <w:txbxContent>
                <w:tbl>
                  <w:tblPr>
                    <w:tblW w:w="10490" w:type="dxa"/>
                    <w:tblInd w:w="9" w:type="dxa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684"/>
                    <w:gridCol w:w="285"/>
                    <w:gridCol w:w="6521"/>
                  </w:tblGrid>
                  <w:tr w:rsidR="001B0948" w14:paraId="5D7364CF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789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1546" w:type="dxa"/>
                        </w:tcMar>
                      </w:tcPr>
                      <w:p w14:paraId="588F5626" w14:textId="77777777" w:rsidR="001B0948" w:rsidRDefault="00DE014B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Conditions de stockage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119" w:type="dxa"/>
                          <w:right w:w="54" w:type="dxa"/>
                        </w:tcMar>
                      </w:tcPr>
                      <w:p w14:paraId="0DE8C287" w14:textId="77777777" w:rsidR="001B0948" w:rsidRDefault="00DE014B">
                        <w:pPr>
                          <w:spacing w:before="34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56" w:type="dxa"/>
                        </w:tcMar>
                      </w:tcPr>
                      <w:p w14:paraId="357B7CE6" w14:textId="77777777" w:rsidR="001B0948" w:rsidRDefault="00DE014B">
                        <w:pPr>
                          <w:spacing w:before="34" w:line="253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Conserver uniquement dans le récipient d'origine dans un endroit frais et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bien ventilé à l'écart des : Garder les conteneurs fermés en dehors de </w:t>
                        </w:r>
                        <w:r>
                          <w:br/>
                        </w: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leur utilisation. </w:t>
                        </w:r>
                      </w:p>
                    </w:tc>
                  </w:tr>
                  <w:tr w:rsidR="001B0948" w14:paraId="3D6A7AB0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264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1615" w:type="dxa"/>
                        </w:tcMar>
                      </w:tcPr>
                      <w:p w14:paraId="2EEF5090" w14:textId="77777777" w:rsidR="001B0948" w:rsidRDefault="00DE014B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Produits incompatibles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119" w:type="dxa"/>
                          <w:right w:w="54" w:type="dxa"/>
                        </w:tcMar>
                      </w:tcPr>
                      <w:p w14:paraId="2DF2655A" w14:textId="77777777" w:rsidR="001B0948" w:rsidRDefault="00DE014B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4146" w:type="dxa"/>
                        </w:tcMar>
                      </w:tcPr>
                      <w:p w14:paraId="4726FAA6" w14:textId="77777777" w:rsidR="001B0948" w:rsidRDefault="00DE014B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Bases fortes. Acides forts. </w:t>
                        </w:r>
                      </w:p>
                    </w:tc>
                  </w:tr>
                  <w:tr w:rsidR="001B0948" w14:paraId="296F96EE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264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1582" w:type="dxa"/>
                        </w:tcMar>
                      </w:tcPr>
                      <w:p w14:paraId="38F1773F" w14:textId="77777777" w:rsidR="001B0948" w:rsidRDefault="00DE014B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Matières incompatibles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119" w:type="dxa"/>
                          <w:right w:w="54" w:type="dxa"/>
                        </w:tcMar>
                      </w:tcPr>
                      <w:p w14:paraId="22788667" w14:textId="77777777" w:rsidR="001B0948" w:rsidRDefault="00DE014B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2123" w:type="dxa"/>
                        </w:tcMar>
                      </w:tcPr>
                      <w:p w14:paraId="04C8E115" w14:textId="77777777" w:rsidR="001B0948" w:rsidRDefault="00DE014B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Sources d'inflammation. Rayons directs du soleil. </w:t>
                        </w:r>
                      </w:p>
                    </w:tc>
                  </w:tr>
                  <w:tr w:rsidR="001B0948" w14:paraId="7B9BF8CC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264"/>
                    </w:trPr>
                    <w:tc>
                      <w:tcPr>
                        <w:tcW w:w="3683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1028" w:type="dxa"/>
                        </w:tcMar>
                      </w:tcPr>
                      <w:p w14:paraId="38FDFA0F" w14:textId="77777777" w:rsidR="001B0948" w:rsidRDefault="00DE014B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Durée de stockage maximale 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119" w:type="dxa"/>
                          <w:right w:w="54" w:type="dxa"/>
                        </w:tcMar>
                      </w:tcPr>
                      <w:p w14:paraId="026EE3E0" w14:textId="77777777" w:rsidR="001B0948" w:rsidRDefault="00DE014B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: </w:t>
                        </w:r>
                      </w:p>
                    </w:tc>
                    <w:tc>
                      <w:tcPr>
                        <w:tcW w:w="6520" w:type="dxa"/>
                        <w:tcBorders>
                          <w:top w:val="single" w:sz="1" w:space="0" w:color="FFFFFF"/>
                          <w:left w:val="single" w:sz="1" w:space="0" w:color="FFFFFF"/>
                          <w:bottom w:val="single" w:sz="1" w:space="0" w:color="FFFFFF"/>
                          <w:right w:val="single" w:sz="1" w:space="0" w:color="FFFFFF"/>
                        </w:tcBorders>
                        <w:shd w:val="clear" w:color="auto" w:fill="FFFFFF"/>
                        <w:tcMar>
                          <w:left w:w="9" w:type="dxa"/>
                          <w:right w:w="5866" w:type="dxa"/>
                        </w:tcMar>
                      </w:tcPr>
                      <w:p w14:paraId="7328B45B" w14:textId="77777777" w:rsidR="001B0948" w:rsidRDefault="00DE014B">
                        <w:pPr>
                          <w:spacing w:before="36" w:line="231" w:lineRule="exact"/>
                          <w:ind w:right="-567"/>
                        </w:pPr>
                        <w:r>
                          <w:rPr>
                            <w:rFonts w:ascii="Helvetica" w:eastAsia="Helvetica" w:hAnsi="Helvetica" w:cs="Helvetica"/>
                            <w:color w:val="FFFFFF"/>
                            <w:sz w:val="19"/>
                            <w:szCs w:val="19"/>
                          </w:rPr>
                          <w:t>6 mois </w:t>
                        </w:r>
                      </w:p>
                    </w:tc>
                  </w:tr>
                </w:tbl>
                <w:p w14:paraId="29A4B70D" w14:textId="77777777" w:rsidR="00000000" w:rsidRDefault="00DE014B"/>
              </w:txbxContent>
            </v:textbox>
            <w10:wrap anchorx="page" anchory="page"/>
          </v:shape>
        </w:pict>
      </w:r>
      <w:r>
        <w:pict w14:anchorId="0215FB28">
          <v:shape id="_x0000_s1084" style="position:absolute;margin-left:56.85pt;margin-top:183.1pt;width:482.25pt;height:17.75pt;z-index:-251663872;mso-position-horizontal-relative:page;mso-position-vertical-relative:page" coordorigin="2006,6459" coordsize="17014,626" path="m2006,7085r17013,l19019,6459r-17013,l2006,7085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2050CCEE">
          <v:shape id="_x0000_s1083" style="position:absolute;margin-left:56.85pt;margin-top:489.2pt;width:482.25pt;height:17.75pt;z-index:-251662848;mso-position-horizontal-relative:page;mso-position-vertical-relative:page" coordorigin="2006,17259" coordsize="17014,627" path="m2006,17885r17013,l19019,17259r-17013,l2006,17885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6D856A5F" w14:textId="77777777" w:rsidR="001B0948" w:rsidRDefault="001B0948">
      <w:pPr>
        <w:spacing w:line="20" w:lineRule="exact"/>
        <w:sectPr w:rsidR="001B0948">
          <w:pgSz w:w="11906" w:h="16838"/>
          <w:pgMar w:top="1507" w:right="3490" w:bottom="0" w:left="3599" w:header="720" w:footer="720" w:gutter="0"/>
          <w:cols w:space="720"/>
        </w:sectPr>
      </w:pPr>
    </w:p>
    <w:p w14:paraId="324EA8FC" w14:textId="77777777" w:rsidR="001B0948" w:rsidRDefault="00DE014B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Vanille Gourmande - 7% </w:t>
      </w:r>
    </w:p>
    <w:p w14:paraId="0EB5A9B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116" w:bottom="0" w:left="5007" w:header="720" w:footer="720" w:gutter="0"/>
          <w:cols w:space="720"/>
        </w:sectPr>
      </w:pPr>
    </w:p>
    <w:p w14:paraId="6A3D5122" w14:textId="77777777" w:rsidR="001B0948" w:rsidRDefault="001B0948">
      <w:pPr>
        <w:spacing w:line="200" w:lineRule="exact"/>
      </w:pPr>
    </w:p>
    <w:p w14:paraId="4D5E7C43" w14:textId="77777777" w:rsidR="001B0948" w:rsidRDefault="001B0948">
      <w:pPr>
        <w:spacing w:line="200" w:lineRule="exact"/>
      </w:pPr>
    </w:p>
    <w:p w14:paraId="3CD1FA4B" w14:textId="77777777" w:rsidR="001B0948" w:rsidRDefault="001B0948">
      <w:pPr>
        <w:spacing w:line="200" w:lineRule="exact"/>
      </w:pPr>
    </w:p>
    <w:p w14:paraId="5E7BF4EC" w14:textId="77777777" w:rsidR="001B0948" w:rsidRDefault="001B0948">
      <w:pPr>
        <w:spacing w:line="200" w:lineRule="exact"/>
      </w:pPr>
    </w:p>
    <w:p w14:paraId="546FEE3B" w14:textId="77777777" w:rsidR="001B0948" w:rsidRDefault="001B0948">
      <w:pPr>
        <w:spacing w:line="200" w:lineRule="exact"/>
      </w:pPr>
    </w:p>
    <w:p w14:paraId="651327DF" w14:textId="77777777" w:rsidR="001B0948" w:rsidRDefault="001B0948">
      <w:pPr>
        <w:spacing w:line="200" w:lineRule="exact"/>
      </w:pPr>
    </w:p>
    <w:p w14:paraId="2AED7912" w14:textId="77777777" w:rsidR="001B0948" w:rsidRDefault="001B0948">
      <w:pPr>
        <w:spacing w:line="200" w:lineRule="exact"/>
      </w:pPr>
    </w:p>
    <w:p w14:paraId="734A5FF5" w14:textId="77777777" w:rsidR="001B0948" w:rsidRDefault="00DE014B">
      <w:pPr>
        <w:spacing w:before="62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6. </w:t>
      </w:r>
    </w:p>
    <w:p w14:paraId="07503198" w14:textId="77777777" w:rsidR="001B0948" w:rsidRDefault="00DE014B">
      <w:pPr>
        <w:spacing w:line="200" w:lineRule="exact"/>
      </w:pPr>
      <w:r>
        <w:br w:type="column"/>
      </w:r>
    </w:p>
    <w:p w14:paraId="2A8B43CD" w14:textId="77777777" w:rsidR="001B0948" w:rsidRDefault="001B0948">
      <w:pPr>
        <w:spacing w:line="200" w:lineRule="exact"/>
      </w:pPr>
    </w:p>
    <w:p w14:paraId="3BB4D010" w14:textId="77777777" w:rsidR="001B0948" w:rsidRDefault="001B0948">
      <w:pPr>
        <w:spacing w:line="200" w:lineRule="exact"/>
      </w:pPr>
    </w:p>
    <w:p w14:paraId="229EBF52" w14:textId="77777777" w:rsidR="001B0948" w:rsidRDefault="001B0948">
      <w:pPr>
        <w:spacing w:line="200" w:lineRule="exact"/>
      </w:pPr>
    </w:p>
    <w:p w14:paraId="3F1E6789" w14:textId="77777777" w:rsidR="001B0948" w:rsidRDefault="001B0948">
      <w:pPr>
        <w:spacing w:line="200" w:lineRule="exact"/>
      </w:pPr>
    </w:p>
    <w:p w14:paraId="0C76B5D5" w14:textId="77777777" w:rsidR="001B0948" w:rsidRDefault="001B0948">
      <w:pPr>
        <w:spacing w:line="200" w:lineRule="exact"/>
      </w:pPr>
    </w:p>
    <w:p w14:paraId="412A75A9" w14:textId="77777777" w:rsidR="001B0948" w:rsidRDefault="001B0948">
      <w:pPr>
        <w:spacing w:line="200" w:lineRule="exact"/>
      </w:pPr>
    </w:p>
    <w:p w14:paraId="14F0A099" w14:textId="77777777" w:rsidR="001B0948" w:rsidRDefault="00DE014B">
      <w:pPr>
        <w:spacing w:before="62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MESURES EN CAS D'ECOULEMENT ACCIDENTEL </w:t>
      </w:r>
    </w:p>
    <w:p w14:paraId="6E4DDD01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5260"/>
          </w:cols>
        </w:sectPr>
      </w:pPr>
    </w:p>
    <w:p w14:paraId="3C245DE2" w14:textId="77777777" w:rsidR="001B0948" w:rsidRDefault="001B0948">
      <w:pPr>
        <w:spacing w:line="200" w:lineRule="exact"/>
      </w:pPr>
    </w:p>
    <w:p w14:paraId="5A327DF1" w14:textId="77777777" w:rsidR="001B0948" w:rsidRDefault="00DE014B">
      <w:pPr>
        <w:spacing w:before="16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6.1. Précautions individuelles, équipement de protection et procédures d’urgence </w:t>
      </w:r>
    </w:p>
    <w:p w14:paraId="5E167465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2785" w:bottom="0" w:left="1928" w:header="720" w:footer="720" w:gutter="0"/>
          <w:cols w:space="720"/>
        </w:sectPr>
      </w:pPr>
    </w:p>
    <w:p w14:paraId="1E7C2B79" w14:textId="77777777" w:rsidR="001B0948" w:rsidRDefault="00DE014B">
      <w:pPr>
        <w:spacing w:before="174" w:line="224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Fournir une protection adéquate aux équipes de nettoyage.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Respecter les consignes indiquées a</w:t>
      </w:r>
      <w:r>
        <w:rPr>
          <w:rFonts w:ascii="Helvetica" w:eastAsia="Helvetica" w:hAnsi="Helvetica" w:cs="Helvetica"/>
          <w:color w:val="000000"/>
          <w:sz w:val="19"/>
          <w:szCs w:val="19"/>
        </w:rPr>
        <w:t>u paragraphe 2.2.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Aérer la zone. </w:t>
      </w:r>
    </w:p>
    <w:p w14:paraId="1C9C8033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443" w:bottom="0" w:left="1191" w:header="720" w:footer="720" w:gutter="0"/>
          <w:cols w:space="720"/>
        </w:sectPr>
      </w:pPr>
    </w:p>
    <w:p w14:paraId="3AEEE3B1" w14:textId="77777777" w:rsidR="001B0948" w:rsidRDefault="001B0948">
      <w:pPr>
        <w:spacing w:line="200" w:lineRule="exact"/>
      </w:pPr>
    </w:p>
    <w:p w14:paraId="79A1DBDB" w14:textId="77777777" w:rsidR="001B0948" w:rsidRDefault="001B0948">
      <w:pPr>
        <w:spacing w:line="200" w:lineRule="exact"/>
      </w:pPr>
    </w:p>
    <w:p w14:paraId="517C699A" w14:textId="77777777" w:rsidR="001B0948" w:rsidRDefault="001B0948">
      <w:pPr>
        <w:spacing w:line="200" w:lineRule="exact"/>
      </w:pPr>
    </w:p>
    <w:p w14:paraId="2CEC1B54" w14:textId="77777777" w:rsidR="001B0948" w:rsidRDefault="00DE014B">
      <w:pPr>
        <w:spacing w:before="119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6.2. Précautions pour la protection de l’environnement </w:t>
      </w:r>
    </w:p>
    <w:p w14:paraId="78E12BF2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152" w:bottom="0" w:left="1928" w:header="720" w:footer="720" w:gutter="0"/>
          <w:cols w:space="720"/>
        </w:sectPr>
      </w:pPr>
    </w:p>
    <w:p w14:paraId="715FD939" w14:textId="77777777" w:rsidR="001B0948" w:rsidRDefault="00DE014B">
      <w:pPr>
        <w:spacing w:before="177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Empêcher toute contamination du sol et de l'eau, tout écoulement dans les égouts, caniveaux, rivières.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Avertir les autorités si le pr</w:t>
      </w:r>
      <w:r>
        <w:rPr>
          <w:rFonts w:ascii="Helvetica" w:eastAsia="Helvetica" w:hAnsi="Helvetica" w:cs="Helvetica"/>
          <w:color w:val="000000"/>
          <w:sz w:val="19"/>
          <w:szCs w:val="19"/>
        </w:rPr>
        <w:t>oduit pénètre dans les égouts ou dans les eaux du domaine public. </w:t>
      </w:r>
    </w:p>
    <w:p w14:paraId="051D58B8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607" w:bottom="0" w:left="1191" w:header="720" w:footer="720" w:gutter="0"/>
          <w:cols w:space="720"/>
        </w:sectPr>
      </w:pPr>
    </w:p>
    <w:p w14:paraId="51E14BCE" w14:textId="77777777" w:rsidR="001B0948" w:rsidRDefault="001B0948">
      <w:pPr>
        <w:spacing w:line="200" w:lineRule="exact"/>
      </w:pPr>
    </w:p>
    <w:p w14:paraId="4B260A2F" w14:textId="77777777" w:rsidR="001B0948" w:rsidRDefault="001B0948">
      <w:pPr>
        <w:spacing w:line="200" w:lineRule="exact"/>
      </w:pPr>
    </w:p>
    <w:p w14:paraId="0D617994" w14:textId="77777777" w:rsidR="001B0948" w:rsidRDefault="00DE014B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6.3. Méthodes et matériel de confinement et de nettoyage </w:t>
      </w:r>
    </w:p>
    <w:p w14:paraId="6F81E7B2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4830" w:bottom="0" w:left="1928" w:header="720" w:footer="720" w:gutter="0"/>
          <w:cols w:space="720"/>
        </w:sectPr>
      </w:pPr>
    </w:p>
    <w:p w14:paraId="65A29C0F" w14:textId="77777777" w:rsidR="001B0948" w:rsidRDefault="00DE014B">
      <w:pPr>
        <w:spacing w:before="177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Sur le sol, balayer ou pelleter dans des conteneurs de rejet adéquats. Réduire à un minimum la production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de poussières. Stocker à l'écart des autres matières. </w:t>
      </w:r>
    </w:p>
    <w:p w14:paraId="2A49EA28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273" w:bottom="0" w:left="1191" w:header="720" w:footer="720" w:gutter="0"/>
          <w:cols w:space="720"/>
        </w:sectPr>
      </w:pPr>
    </w:p>
    <w:p w14:paraId="70A8B9EC" w14:textId="77777777" w:rsidR="001B0948" w:rsidRDefault="001B0948">
      <w:pPr>
        <w:spacing w:line="200" w:lineRule="exact"/>
      </w:pPr>
    </w:p>
    <w:p w14:paraId="13F1982F" w14:textId="77777777" w:rsidR="001B0948" w:rsidRDefault="001B0948">
      <w:pPr>
        <w:spacing w:line="200" w:lineRule="exact"/>
      </w:pPr>
    </w:p>
    <w:p w14:paraId="366809E2" w14:textId="77777777" w:rsidR="001B0948" w:rsidRDefault="00DE014B">
      <w:pPr>
        <w:tabs>
          <w:tab w:val="left" w:pos="737"/>
        </w:tabs>
        <w:spacing w:before="96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6.4. Référence à d'autres sections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Non applicable. </w:t>
      </w:r>
    </w:p>
    <w:p w14:paraId="504FEF87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898" w:bottom="0" w:left="1191" w:header="720" w:footer="720" w:gutter="0"/>
          <w:cols w:space="720"/>
        </w:sectPr>
      </w:pPr>
    </w:p>
    <w:p w14:paraId="25A4F260" w14:textId="77777777" w:rsidR="001B0948" w:rsidRDefault="001B0948">
      <w:pPr>
        <w:spacing w:line="200" w:lineRule="exact"/>
      </w:pPr>
    </w:p>
    <w:p w14:paraId="43F308AB" w14:textId="77777777" w:rsidR="001B0948" w:rsidRDefault="00DE014B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7. </w:t>
      </w:r>
    </w:p>
    <w:p w14:paraId="5DA06003" w14:textId="77777777" w:rsidR="001B0948" w:rsidRDefault="00DE014B">
      <w:pPr>
        <w:spacing w:line="200" w:lineRule="exact"/>
      </w:pPr>
      <w:r>
        <w:br w:type="column"/>
      </w:r>
    </w:p>
    <w:p w14:paraId="6C902F66" w14:textId="77777777" w:rsidR="001B0948" w:rsidRDefault="00DE014B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MANUTENTION ET STOCKAGE </w:t>
      </w:r>
    </w:p>
    <w:p w14:paraId="727753DD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3307"/>
          </w:cols>
        </w:sectPr>
      </w:pPr>
    </w:p>
    <w:p w14:paraId="66D93035" w14:textId="77777777" w:rsidR="001B0948" w:rsidRDefault="001B0948">
      <w:pPr>
        <w:spacing w:line="200" w:lineRule="exact"/>
      </w:pPr>
    </w:p>
    <w:p w14:paraId="351B42E3" w14:textId="77777777" w:rsidR="001B0948" w:rsidRDefault="00DE014B">
      <w:pPr>
        <w:spacing w:before="16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7.1. Précautions à prendre pour une manipulation sans danger </w:t>
      </w:r>
    </w:p>
    <w:p w14:paraId="71E1CBF0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4397" w:bottom="0" w:left="1928" w:header="720" w:footer="720" w:gutter="0"/>
          <w:cols w:space="720"/>
        </w:sectPr>
      </w:pPr>
    </w:p>
    <w:p w14:paraId="7E59AF58" w14:textId="77777777" w:rsidR="001B0948" w:rsidRDefault="00DE014B">
      <w:pPr>
        <w:spacing w:before="174" w:line="224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Se laver les mains et toute autre zone exposée avec un savon doux et de l'eau, avant de manger, de boire,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de fumer, et avant de </w:t>
      </w:r>
      <w:r>
        <w:rPr>
          <w:rFonts w:ascii="Helvetica" w:eastAsia="Helvetica" w:hAnsi="Helvetica" w:cs="Helvetica"/>
          <w:color w:val="000000"/>
          <w:sz w:val="19"/>
          <w:szCs w:val="19"/>
        </w:rPr>
        <w:t>quitter le travail. Assurer une bonne ventilation de la zone de travail afin d'éviter la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formation de vapeurs. </w:t>
      </w:r>
    </w:p>
    <w:p w14:paraId="51A8B83B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243" w:bottom="0" w:left="1191" w:header="720" w:footer="720" w:gutter="0"/>
          <w:cols w:space="720"/>
        </w:sectPr>
      </w:pPr>
    </w:p>
    <w:p w14:paraId="50B0939D" w14:textId="77777777" w:rsidR="001B0948" w:rsidRDefault="001B0948">
      <w:pPr>
        <w:spacing w:line="200" w:lineRule="exact"/>
      </w:pPr>
    </w:p>
    <w:p w14:paraId="211BC242" w14:textId="77777777" w:rsidR="001B0948" w:rsidRDefault="001B0948">
      <w:pPr>
        <w:spacing w:line="200" w:lineRule="exact"/>
      </w:pPr>
    </w:p>
    <w:p w14:paraId="40F817BF" w14:textId="77777777" w:rsidR="001B0948" w:rsidRDefault="00DE014B">
      <w:pPr>
        <w:spacing w:before="98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7.2. Conditions nécessaires pour assurer la sécurité du stockage, tenant compte d’éventuelles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incompatibilités </w:t>
      </w:r>
    </w:p>
    <w:p w14:paraId="08B3D5F4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613" w:bottom="0" w:left="1928" w:header="720" w:footer="720" w:gutter="0"/>
          <w:cols w:space="720"/>
        </w:sectPr>
      </w:pPr>
    </w:p>
    <w:p w14:paraId="7623A3C4" w14:textId="77777777" w:rsidR="001B0948" w:rsidRDefault="001B0948">
      <w:pPr>
        <w:spacing w:line="200" w:lineRule="exact"/>
      </w:pPr>
    </w:p>
    <w:p w14:paraId="504E83E6" w14:textId="77777777" w:rsidR="001B0948" w:rsidRDefault="001B0948">
      <w:pPr>
        <w:spacing w:line="200" w:lineRule="exact"/>
      </w:pPr>
    </w:p>
    <w:p w14:paraId="6F26E565" w14:textId="77777777" w:rsidR="001B0948" w:rsidRDefault="001B0948">
      <w:pPr>
        <w:spacing w:line="200" w:lineRule="exact"/>
      </w:pPr>
    </w:p>
    <w:p w14:paraId="423B4189" w14:textId="77777777" w:rsidR="001B0948" w:rsidRDefault="001B0948">
      <w:pPr>
        <w:spacing w:line="200" w:lineRule="exact"/>
      </w:pPr>
    </w:p>
    <w:p w14:paraId="764E09B2" w14:textId="77777777" w:rsidR="001B0948" w:rsidRDefault="001B0948">
      <w:pPr>
        <w:spacing w:line="200" w:lineRule="exact"/>
      </w:pPr>
    </w:p>
    <w:p w14:paraId="2AD6E535" w14:textId="77777777" w:rsidR="001B0948" w:rsidRDefault="001B0948">
      <w:pPr>
        <w:spacing w:line="200" w:lineRule="exact"/>
      </w:pPr>
    </w:p>
    <w:p w14:paraId="1123D954" w14:textId="77777777" w:rsidR="001B0948" w:rsidRDefault="001B0948">
      <w:pPr>
        <w:spacing w:line="200" w:lineRule="exact"/>
      </w:pPr>
    </w:p>
    <w:p w14:paraId="27553266" w14:textId="77777777" w:rsidR="001B0948" w:rsidRDefault="001B0948">
      <w:pPr>
        <w:spacing w:line="200" w:lineRule="exact"/>
      </w:pPr>
    </w:p>
    <w:p w14:paraId="0A7B4674" w14:textId="77777777" w:rsidR="001B0948" w:rsidRDefault="001B0948">
      <w:pPr>
        <w:spacing w:line="200" w:lineRule="exact"/>
      </w:pPr>
    </w:p>
    <w:p w14:paraId="364A89FC" w14:textId="77777777" w:rsidR="001B0948" w:rsidRDefault="001B0948">
      <w:pPr>
        <w:spacing w:line="200" w:lineRule="exact"/>
      </w:pPr>
    </w:p>
    <w:p w14:paraId="649C6B13" w14:textId="77777777" w:rsidR="001B0948" w:rsidRDefault="001B0948">
      <w:pPr>
        <w:spacing w:line="200" w:lineRule="exact"/>
      </w:pPr>
    </w:p>
    <w:p w14:paraId="5FC4B2A2" w14:textId="77777777" w:rsidR="001B0948" w:rsidRDefault="00DE014B">
      <w:pPr>
        <w:tabs>
          <w:tab w:val="left" w:pos="737"/>
        </w:tabs>
        <w:spacing w:before="34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7.3. Utilisation(s) finale(s) particulière(s)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1805DEED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408" w:bottom="0" w:left="1191" w:header="720" w:footer="720" w:gutter="0"/>
          <w:cols w:space="720"/>
        </w:sectPr>
      </w:pPr>
    </w:p>
    <w:p w14:paraId="3445D70E" w14:textId="77777777" w:rsidR="001B0948" w:rsidRDefault="001B0948">
      <w:pPr>
        <w:spacing w:line="200" w:lineRule="exact"/>
      </w:pPr>
    </w:p>
    <w:p w14:paraId="76580D53" w14:textId="77777777" w:rsidR="001B0948" w:rsidRDefault="00DE014B">
      <w:pPr>
        <w:spacing w:before="85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3/7 </w:t>
      </w:r>
    </w:p>
    <w:p w14:paraId="2B040FCE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55DF25FB" w14:textId="77777777" w:rsidR="001B0948" w:rsidRDefault="00DE014B">
      <w:pPr>
        <w:spacing w:line="416" w:lineRule="exact"/>
        <w:ind w:right="-567"/>
      </w:pPr>
      <w:r>
        <w:lastRenderedPageBreak/>
        <w:pict w14:anchorId="56D27E0F">
          <v:shape id="_x0000_s1082" style="position:absolute;margin-left:93.55pt;margin-top:463.4pt;width:481.95pt;height:16.7pt;z-index:-251661824;mso-position-horizontal-relative:page;mso-position-vertical-relative:page" coordorigin="3300,16349" coordsize="17002,590" path="m3300,16938r17002,l20302,16349r-17002,l3300,16938xe" stroked="f" strokeweight=".4pt">
            <v:stroke miterlimit="10" joinstyle="miter" endcap="square"/>
            <w10:wrap anchorx="page" anchory="page"/>
          </v:shape>
        </w:pict>
      </w:r>
      <w:r>
        <w:pict w14:anchorId="643AEDBF">
          <v:shape id="_x0000_s1081" style="position:absolute;margin-left:56.7pt;margin-top:432.05pt;width:482.55pt;height:18.05pt;z-index:-251660800;mso-position-horizontal-relative:page;mso-position-vertical-relative:page" coordorigin="2000,15242" coordsize="17024,637" path="m2000,15878r17024,l19024,15242r-17024,l2000,15878xe" fillcolor="#e0e0e0" stroked="f" strokeweight=".4pt">
            <v:stroke miterlimit="10" joinstyle="miter" endcap="square"/>
            <w10:wrap anchorx="page" anchory="page"/>
          </v:shape>
        </w:pict>
      </w:r>
      <w:r>
        <w:pict w14:anchorId="43BFB298">
          <v:shape id="_x0000_s1080" style="position:absolute;margin-left:93.55pt;margin-top:233.7pt;width:481.95pt;height:16.7pt;z-index:-251659776;mso-position-horizontal-relative:page;mso-position-vertical-relative:page" coordorigin="3300,8245" coordsize="17002,590" path="m3300,8835r17002,l20302,8245r-17002,l3300,8835xe" stroked="f" strokeweight=".4pt">
            <v:stroke miterlimit="10" joinstyle="miter" endcap="square"/>
            <w10:wrap anchorx="page" anchory="page"/>
          </v:shape>
        </w:pict>
      </w:r>
      <w:r>
        <w:pict w14:anchorId="2C3354E0">
          <v:shape id="_x0000_s1079" style="position:absolute;margin-left:93.55pt;margin-top:176.9pt;width:481.95pt;height:16.7pt;z-index:-251658752;mso-position-horizontal-relative:page;mso-position-vertical-relative:page" coordorigin="3300,6240" coordsize="17002,590" path="m3300,6830r17002,l20302,6240r-17002,l3300,6830xe" stroked="f" strokeweight=".4pt">
            <v:stroke miterlimit="10" joinstyle="miter" endcap="square"/>
            <w10:wrap anchorx="page" anchory="page"/>
          </v:shape>
        </w:pict>
      </w:r>
      <w:r>
        <w:pict w14:anchorId="484BDF2E">
          <v:shape id="_x0000_s1078" style="position:absolute;margin-left:56.7pt;margin-top:145.5pt;width:482.55pt;height:18.05pt;z-index:-251657728;mso-position-horizontal-relative:page;mso-position-vertical-relative:page" coordorigin="2000,5133" coordsize="17024,636" path="m2000,5769r17024,l19024,5133r-17024,l2000,5769xe" fillcolor="#e0e0e0" stroked="f" strokeweight=".4pt">
            <v:stroke miterlimit="10" joinstyle="miter" endcap="square"/>
            <w10:wrap anchorx="page" anchory="page"/>
          </v:shape>
        </w:pict>
      </w:r>
      <w:r>
        <w:pict w14:anchorId="21BDBE55">
          <v:shape id="_x0000_s1077" style="position:absolute;margin-left:56.75pt;margin-top:70.25pt;width:481.8pt;height:25.85pt;z-index:-251656704;mso-position-horizontal-relative:page;mso-position-vertical-relative:page" coordorigin="2002,2478" coordsize="16998,912" path="m2002,3389r16997,l18999,2478r-16997,l2002,3389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073B7576">
          <v:shape id="_x0000_s1076" style="position:absolute;margin-left:56.9pt;margin-top:70.4pt;width:481.5pt;height:25.55pt;z-index:-251655680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0F15D449">
          <v:shape id="_x0000_s1075" style="position:absolute;margin-left:56.85pt;margin-top:145.65pt;width:482.25pt;height:17.75pt;z-index:-251654656;mso-position-horizontal-relative:page;mso-position-vertical-relative:page" coordorigin="2006,5138" coordsize="17014,626" path="m2006,5764r17013,l19019,5138r-17013,l2006,576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537DB2A2">
          <v:shape id="_x0000_s1074" style="position:absolute;margin-left:56.85pt;margin-top:432.2pt;width:482.25pt;height:17.75pt;z-index:-251653632;mso-position-horizontal-relative:page;mso-position-vertical-relative:page" coordorigin="2006,15247" coordsize="17014,627" path="m2006,15873r17013,l19019,15247r-17013,l2006,15873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183AE0F2">
          <v:shape id="_x0000_s1073" style="position:absolute;margin-left:364pt;margin-top:107.3pt;width:200.3pt;height:3.7pt;z-index:-251652608;mso-position-horizontal-relative:page;mso-position-vertical-relative:page" coordorigin="12842,3785" coordsize="7066,132" path="m12922,3785r-80,l12973,3785r186,l13316,3785r157,l13604,3785r186,l13921,3785r182,25l14260,3840r212,l14628,3865r187,l14971,3865r157,l15310,3891r161,l15653,3891r131,l15915,3891r182,25l16229,3916r186,l16546,3916r182,l16885,3916r186,l17278,3916r132,l17541,3916r161,l17858,3916r157,l18146,3916r157,l18434,3916r131,l18722,3916r161,l19039,3916r132,l19302,3891r157,l19615,3891r131,l19907,3891e" filled="f" strokecolor="white" strokeweight="17.01pt">
            <v:stroke miterlimit="10" endcap="round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6CC0E759" w14:textId="77777777" w:rsidR="001B0948" w:rsidRDefault="001B0948">
      <w:pPr>
        <w:spacing w:line="20" w:lineRule="exact"/>
        <w:sectPr w:rsidR="001B0948">
          <w:pgSz w:w="11906" w:h="16838"/>
          <w:pgMar w:top="1507" w:right="3490" w:bottom="0" w:left="3599" w:header="720" w:footer="720" w:gutter="0"/>
          <w:cols w:space="720"/>
        </w:sectPr>
      </w:pPr>
    </w:p>
    <w:p w14:paraId="3F782104" w14:textId="77777777" w:rsidR="001B0948" w:rsidRDefault="00DE014B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Vanille Gourmande - 7% </w:t>
      </w:r>
    </w:p>
    <w:p w14:paraId="7E976EA4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149" w:bottom="0" w:left="4974" w:header="720" w:footer="720" w:gutter="0"/>
          <w:cols w:space="720"/>
        </w:sectPr>
      </w:pPr>
    </w:p>
    <w:p w14:paraId="127C81C4" w14:textId="77777777" w:rsidR="001B0948" w:rsidRDefault="001B0948">
      <w:pPr>
        <w:spacing w:line="200" w:lineRule="exact"/>
      </w:pPr>
    </w:p>
    <w:p w14:paraId="4D8AFD2A" w14:textId="77777777" w:rsidR="001B0948" w:rsidRDefault="001B0948">
      <w:pPr>
        <w:spacing w:line="200" w:lineRule="exact"/>
      </w:pPr>
    </w:p>
    <w:p w14:paraId="681F209A" w14:textId="77777777" w:rsidR="001B0948" w:rsidRDefault="001B0948">
      <w:pPr>
        <w:spacing w:line="200" w:lineRule="exact"/>
      </w:pPr>
    </w:p>
    <w:p w14:paraId="0D32A6D0" w14:textId="77777777" w:rsidR="001B0948" w:rsidRDefault="00DE014B">
      <w:pPr>
        <w:spacing w:before="113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8. </w:t>
      </w:r>
    </w:p>
    <w:p w14:paraId="6B363E7F" w14:textId="77777777" w:rsidR="001B0948" w:rsidRDefault="00DE014B">
      <w:pPr>
        <w:spacing w:line="200" w:lineRule="exact"/>
      </w:pPr>
      <w:r>
        <w:br w:type="column"/>
      </w:r>
    </w:p>
    <w:p w14:paraId="1B086C2D" w14:textId="77777777" w:rsidR="001B0948" w:rsidRDefault="001B0948">
      <w:pPr>
        <w:spacing w:line="200" w:lineRule="exact"/>
      </w:pPr>
    </w:p>
    <w:p w14:paraId="2D2AAC54" w14:textId="77777777" w:rsidR="001B0948" w:rsidRDefault="001B0948">
      <w:pPr>
        <w:spacing w:line="200" w:lineRule="exact"/>
      </w:pPr>
    </w:p>
    <w:p w14:paraId="5921CBE9" w14:textId="77777777" w:rsidR="001B0948" w:rsidRDefault="00DE014B">
      <w:pPr>
        <w:spacing w:before="113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PREVENTION DE L'EXPOSITION/VETEMENTS ET ACCESSOIRES DE PROTECTION </w:t>
      </w:r>
    </w:p>
    <w:p w14:paraId="009888B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8714"/>
          </w:cols>
        </w:sectPr>
      </w:pPr>
    </w:p>
    <w:p w14:paraId="76C234AA" w14:textId="77777777" w:rsidR="001B0948" w:rsidRDefault="001B0948">
      <w:pPr>
        <w:spacing w:line="200" w:lineRule="exact"/>
      </w:pPr>
    </w:p>
    <w:p w14:paraId="136B4995" w14:textId="77777777" w:rsidR="001B0948" w:rsidRDefault="00DE014B">
      <w:pPr>
        <w:tabs>
          <w:tab w:val="left" w:pos="737"/>
        </w:tabs>
        <w:spacing w:before="167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8.1. Paramètres de contrôle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15F2A6D5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456" w:bottom="0" w:left="1191" w:header="720" w:footer="720" w:gutter="0"/>
          <w:cols w:space="720"/>
        </w:sectPr>
      </w:pPr>
    </w:p>
    <w:p w14:paraId="18F6FAB8" w14:textId="77777777" w:rsidR="001B0948" w:rsidRDefault="001B0948">
      <w:pPr>
        <w:spacing w:line="200" w:lineRule="exact"/>
      </w:pPr>
    </w:p>
    <w:p w14:paraId="55FD274E" w14:textId="77777777" w:rsidR="001B0948" w:rsidRDefault="001B0948">
      <w:pPr>
        <w:spacing w:line="200" w:lineRule="exact"/>
      </w:pPr>
    </w:p>
    <w:p w14:paraId="6BD9B998" w14:textId="77777777" w:rsidR="001B0948" w:rsidRDefault="00DE014B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8.2. Contrôles de l’exposition </w:t>
      </w:r>
    </w:p>
    <w:p w14:paraId="1AB1E964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365" w:bottom="0" w:left="1928" w:header="720" w:footer="720" w:gutter="0"/>
          <w:cols w:space="720"/>
        </w:sectPr>
      </w:pPr>
    </w:p>
    <w:p w14:paraId="36536DD5" w14:textId="77777777" w:rsidR="001B0948" w:rsidRDefault="00DE014B">
      <w:pPr>
        <w:spacing w:before="177" w:after="210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Mesures d'ordre technique : Eviter le contact avec les yeux. Ne pas ingérer. Eviter le contact avec les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aliments et les boissons. </w:t>
      </w:r>
    </w:p>
    <w:p w14:paraId="39A94950" w14:textId="77777777" w:rsidR="001B0948" w:rsidRDefault="00DE014B">
      <w:pPr>
        <w:spacing w:line="220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Equipements de protection individuel</w:t>
      </w:r>
      <w:r>
        <w:rPr>
          <w:rFonts w:ascii="Helvetica" w:eastAsia="Helvetica" w:hAnsi="Helvetica" w:cs="Helvetica"/>
          <w:color w:val="000000"/>
          <w:sz w:val="19"/>
          <w:szCs w:val="19"/>
        </w:rPr>
        <w:t>le : </w:t>
      </w:r>
    </w:p>
    <w:p w14:paraId="2E6E6019" w14:textId="77777777" w:rsidR="001B0948" w:rsidRDefault="00DE014B">
      <w:pPr>
        <w:spacing w:line="220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- Protection des mains : Protection non requise. </w:t>
      </w:r>
    </w:p>
    <w:p w14:paraId="5B697759" w14:textId="77777777" w:rsidR="001B0948" w:rsidRDefault="00DE014B">
      <w:pPr>
        <w:spacing w:line="220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- Protection des yeux : Protection non requise. </w:t>
      </w:r>
    </w:p>
    <w:p w14:paraId="78146A1E" w14:textId="77777777" w:rsidR="001B0948" w:rsidRDefault="00DE014B">
      <w:pPr>
        <w:spacing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- Protection respiratoire :  En cas de ventilation insuffisante, porter un appareil respiratoire approprié. </w:t>
      </w:r>
    </w:p>
    <w:p w14:paraId="42380A78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744" w:bottom="0" w:left="1191" w:header="720" w:footer="720" w:gutter="0"/>
          <w:cols w:space="720"/>
        </w:sectPr>
      </w:pPr>
    </w:p>
    <w:p w14:paraId="7AF663F3" w14:textId="77777777" w:rsidR="001B0948" w:rsidRDefault="001B0948">
      <w:pPr>
        <w:spacing w:line="200" w:lineRule="exact"/>
      </w:pPr>
    </w:p>
    <w:p w14:paraId="5965509F" w14:textId="77777777" w:rsidR="001B0948" w:rsidRDefault="001B0948">
      <w:pPr>
        <w:spacing w:line="200" w:lineRule="exact"/>
      </w:pPr>
    </w:p>
    <w:p w14:paraId="1ED2BA9B" w14:textId="77777777" w:rsidR="001B0948" w:rsidRDefault="001B0948">
      <w:pPr>
        <w:spacing w:line="200" w:lineRule="exact"/>
      </w:pPr>
    </w:p>
    <w:p w14:paraId="154D93CB" w14:textId="77777777" w:rsidR="001B0948" w:rsidRDefault="001B0948">
      <w:pPr>
        <w:spacing w:line="200" w:lineRule="exact"/>
      </w:pPr>
    </w:p>
    <w:p w14:paraId="5C2B9129" w14:textId="77777777" w:rsidR="001B0948" w:rsidRDefault="001B0948">
      <w:pPr>
        <w:spacing w:line="200" w:lineRule="exact"/>
      </w:pPr>
    </w:p>
    <w:p w14:paraId="0E6CB780" w14:textId="77777777" w:rsidR="001B0948" w:rsidRDefault="001B0948">
      <w:pPr>
        <w:spacing w:line="200" w:lineRule="exact"/>
      </w:pPr>
    </w:p>
    <w:p w14:paraId="7BC868A9" w14:textId="77777777" w:rsidR="001B0948" w:rsidRDefault="001B0948">
      <w:pPr>
        <w:spacing w:line="200" w:lineRule="exact"/>
      </w:pPr>
    </w:p>
    <w:p w14:paraId="52642051" w14:textId="77777777" w:rsidR="001B0948" w:rsidRDefault="001B0948">
      <w:pPr>
        <w:spacing w:line="200" w:lineRule="exact"/>
      </w:pPr>
    </w:p>
    <w:p w14:paraId="6638A641" w14:textId="77777777" w:rsidR="001B0948" w:rsidRDefault="001B0948">
      <w:pPr>
        <w:spacing w:line="200" w:lineRule="exact"/>
      </w:pPr>
    </w:p>
    <w:p w14:paraId="264EFBDC" w14:textId="77777777" w:rsidR="001B0948" w:rsidRDefault="001B0948">
      <w:pPr>
        <w:spacing w:line="200" w:lineRule="exact"/>
      </w:pPr>
    </w:p>
    <w:p w14:paraId="3F20DE25" w14:textId="77777777" w:rsidR="001B0948" w:rsidRDefault="00DE014B">
      <w:pPr>
        <w:spacing w:before="11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9. </w:t>
      </w:r>
    </w:p>
    <w:p w14:paraId="6AF70642" w14:textId="77777777" w:rsidR="001B0948" w:rsidRDefault="00DE014B">
      <w:pPr>
        <w:spacing w:line="200" w:lineRule="exact"/>
      </w:pPr>
      <w:r>
        <w:br w:type="column"/>
      </w:r>
    </w:p>
    <w:p w14:paraId="21B8037F" w14:textId="77777777" w:rsidR="001B0948" w:rsidRDefault="001B0948">
      <w:pPr>
        <w:spacing w:line="200" w:lineRule="exact"/>
      </w:pPr>
    </w:p>
    <w:p w14:paraId="2B6AD9CF" w14:textId="77777777" w:rsidR="001B0948" w:rsidRDefault="001B0948">
      <w:pPr>
        <w:spacing w:line="200" w:lineRule="exact"/>
      </w:pPr>
    </w:p>
    <w:p w14:paraId="3D32964B" w14:textId="77777777" w:rsidR="001B0948" w:rsidRDefault="001B0948">
      <w:pPr>
        <w:spacing w:line="200" w:lineRule="exact"/>
      </w:pPr>
    </w:p>
    <w:p w14:paraId="58BC88A5" w14:textId="77777777" w:rsidR="001B0948" w:rsidRDefault="001B0948">
      <w:pPr>
        <w:spacing w:line="200" w:lineRule="exact"/>
      </w:pPr>
    </w:p>
    <w:p w14:paraId="53D31422" w14:textId="77777777" w:rsidR="001B0948" w:rsidRDefault="001B0948">
      <w:pPr>
        <w:spacing w:line="200" w:lineRule="exact"/>
      </w:pPr>
    </w:p>
    <w:p w14:paraId="63B82F4C" w14:textId="77777777" w:rsidR="001B0948" w:rsidRDefault="001B0948">
      <w:pPr>
        <w:spacing w:line="200" w:lineRule="exact"/>
      </w:pPr>
    </w:p>
    <w:p w14:paraId="2BFB535F" w14:textId="77777777" w:rsidR="001B0948" w:rsidRDefault="001B0948">
      <w:pPr>
        <w:spacing w:line="200" w:lineRule="exact"/>
      </w:pPr>
    </w:p>
    <w:p w14:paraId="63BA3867" w14:textId="77777777" w:rsidR="001B0948" w:rsidRDefault="001B0948">
      <w:pPr>
        <w:spacing w:line="200" w:lineRule="exact"/>
      </w:pPr>
    </w:p>
    <w:p w14:paraId="7A12BFE6" w14:textId="77777777" w:rsidR="001B0948" w:rsidRDefault="001B0948">
      <w:pPr>
        <w:spacing w:line="200" w:lineRule="exact"/>
      </w:pPr>
    </w:p>
    <w:p w14:paraId="3C58DDC1" w14:textId="77777777" w:rsidR="001B0948" w:rsidRDefault="00DE014B">
      <w:pPr>
        <w:spacing w:before="11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PROPRIETES PHYSIQUES ET CHIMIQUES </w:t>
      </w:r>
    </w:p>
    <w:p w14:paraId="3840110D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50" w:space="252"/>
            <w:col w:w="4483"/>
          </w:cols>
        </w:sectPr>
      </w:pPr>
    </w:p>
    <w:p w14:paraId="0CDAF4B2" w14:textId="77777777" w:rsidR="001B0948" w:rsidRDefault="001B0948">
      <w:pPr>
        <w:spacing w:line="200" w:lineRule="exact"/>
      </w:pPr>
    </w:p>
    <w:p w14:paraId="46EA0364" w14:textId="77777777" w:rsidR="001B0948" w:rsidRDefault="00DE014B">
      <w:pPr>
        <w:spacing w:before="16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9.1. Informations sur les propriétés physiques et chimiques essentielles </w:t>
      </w:r>
    </w:p>
    <w:p w14:paraId="1A90EC0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3629" w:bottom="0" w:left="1928" w:header="720" w:footer="720" w:gutter="0"/>
          <w:cols w:space="720"/>
        </w:sectPr>
      </w:pPr>
    </w:p>
    <w:p w14:paraId="44BC3E3C" w14:textId="77777777" w:rsidR="001B0948" w:rsidRDefault="00DE014B">
      <w:pPr>
        <w:spacing w:before="174" w:line="281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Etat Physique :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Couleur :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Odeur : </w:t>
      </w:r>
    </w:p>
    <w:p w14:paraId="04AC4E48" w14:textId="77777777" w:rsidR="001B0948" w:rsidRDefault="00DE014B">
      <w:pPr>
        <w:spacing w:before="174" w:line="208" w:lineRule="exact"/>
        <w:ind w:right="129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Solide </w:t>
      </w:r>
    </w:p>
    <w:p w14:paraId="6143C266" w14:textId="77777777" w:rsidR="001B0948" w:rsidRDefault="00DE014B">
      <w:pPr>
        <w:spacing w:before="111" w:line="262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7F859D44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1272" w:space="1830"/>
            <w:col w:w="1255"/>
          </w:cols>
        </w:sectPr>
      </w:pPr>
    </w:p>
    <w:p w14:paraId="43EF2E37" w14:textId="77777777" w:rsidR="001B0948" w:rsidRDefault="00DE014B">
      <w:pPr>
        <w:spacing w:before="111" w:line="281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Point de fusion/point de congélation    Non disponible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Point d'ébullition  :                                 Non disponible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Inflammabilité :                                      Non concerné </w:t>
      </w:r>
    </w:p>
    <w:p w14:paraId="49CCDF34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364" w:bottom="0" w:left="1191" w:header="720" w:footer="720" w:gutter="0"/>
          <w:cols w:space="720"/>
        </w:sectPr>
      </w:pPr>
    </w:p>
    <w:p w14:paraId="539BA4F5" w14:textId="77777777" w:rsidR="001B0948" w:rsidRDefault="00DE014B">
      <w:pPr>
        <w:spacing w:before="111" w:after="109" w:line="203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Limites inférieures et supérieures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d'explosion </w:t>
      </w:r>
      <w:r>
        <w:rPr>
          <w:rFonts w:ascii="Helvetica" w:eastAsia="Helvetica" w:hAnsi="Helvetica" w:cs="Helvetica"/>
          <w:color w:val="000000"/>
          <w:sz w:val="18"/>
          <w:szCs w:val="18"/>
        </w:rPr>
        <w:t>: </w:t>
      </w:r>
    </w:p>
    <w:p w14:paraId="15142765" w14:textId="77777777" w:rsidR="001B0948" w:rsidRDefault="00DE014B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Point éclair en °C : </w:t>
      </w:r>
    </w:p>
    <w:p w14:paraId="4137FFBE" w14:textId="77777777" w:rsidR="001B0948" w:rsidRDefault="00DE014B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T° d'auto-inflammation  : </w:t>
      </w:r>
    </w:p>
    <w:p w14:paraId="1C5B02C1" w14:textId="77777777" w:rsidR="001B0948" w:rsidRDefault="00DE014B">
      <w:pPr>
        <w:spacing w:after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T° de décomposition  : </w:t>
      </w:r>
    </w:p>
    <w:p w14:paraId="6A855AB6" w14:textId="77777777" w:rsidR="001B0948" w:rsidRDefault="00DE014B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p.H : </w:t>
      </w:r>
    </w:p>
    <w:p w14:paraId="18F5E597" w14:textId="77777777" w:rsidR="001B0948" w:rsidRDefault="00DE014B">
      <w:pPr>
        <w:spacing w:after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Viscosité cinématique : </w:t>
      </w:r>
    </w:p>
    <w:p w14:paraId="2C7593CB" w14:textId="77777777" w:rsidR="001B0948" w:rsidRDefault="00DE014B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Solubilité dans l'eau : </w:t>
      </w:r>
    </w:p>
    <w:p w14:paraId="35B3A698" w14:textId="77777777" w:rsidR="001B0948" w:rsidRDefault="00DE014B">
      <w:pPr>
        <w:spacing w:before="111" w:line="208" w:lineRule="exact"/>
        <w:ind w:right="-495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Non concerné </w:t>
      </w:r>
    </w:p>
    <w:p w14:paraId="480AD283" w14:textId="77777777" w:rsidR="001B0948" w:rsidRDefault="001B0948">
      <w:pPr>
        <w:spacing w:line="200" w:lineRule="exact"/>
      </w:pPr>
    </w:p>
    <w:p w14:paraId="623AB564" w14:textId="77777777" w:rsidR="001B0948" w:rsidRDefault="00DE014B">
      <w:pPr>
        <w:spacing w:before="108" w:line="208" w:lineRule="exact"/>
        <w:ind w:right="22"/>
      </w:pPr>
      <w:r>
        <w:rPr>
          <w:rFonts w:ascii="Helvetica" w:eastAsia="Helvetica" w:hAnsi="Helvetica" w:cs="Helvetica"/>
          <w:color w:val="000000"/>
          <w:sz w:val="18"/>
          <w:szCs w:val="18"/>
        </w:rPr>
        <w:t>&gt;200°C </w:t>
      </w:r>
    </w:p>
    <w:p w14:paraId="014DBA50" w14:textId="77777777" w:rsidR="001B0948" w:rsidRDefault="00DE014B">
      <w:pPr>
        <w:spacing w:before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1DF141A4" w14:textId="77777777" w:rsidR="001B0948" w:rsidRDefault="00DE014B">
      <w:pPr>
        <w:spacing w:before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4B6FFB5B" w14:textId="77777777" w:rsidR="001B0948" w:rsidRDefault="00DE014B">
      <w:pPr>
        <w:spacing w:before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220AC20B" w14:textId="77777777" w:rsidR="001B0948" w:rsidRDefault="00DE014B">
      <w:pPr>
        <w:spacing w:before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11C2D20D" w14:textId="77777777" w:rsidR="001B0948" w:rsidRDefault="00DE014B">
      <w:pPr>
        <w:spacing w:before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7A00FD15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728" w:space="374"/>
            <w:col w:w="1255"/>
          </w:cols>
        </w:sectPr>
      </w:pPr>
    </w:p>
    <w:p w14:paraId="12FA0FF5" w14:textId="77777777" w:rsidR="001B0948" w:rsidRDefault="00DE014B">
      <w:pPr>
        <w:spacing w:before="111" w:after="111" w:line="203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Coefficient de partage n-octanol/eau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(log) : </w:t>
      </w:r>
    </w:p>
    <w:p w14:paraId="1E42F143" w14:textId="77777777" w:rsidR="001B0948" w:rsidRDefault="00DE014B">
      <w:pPr>
        <w:spacing w:after="109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Pression de vapeur : </w:t>
      </w:r>
    </w:p>
    <w:p w14:paraId="092E6738" w14:textId="77777777" w:rsidR="001B0948" w:rsidRDefault="00DE014B">
      <w:pPr>
        <w:spacing w:after="111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Densité relative (d20/20) : </w:t>
      </w:r>
    </w:p>
    <w:p w14:paraId="543A7495" w14:textId="77777777" w:rsidR="001B0948" w:rsidRDefault="00DE014B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Densité de vapeur relative : </w:t>
      </w:r>
    </w:p>
    <w:p w14:paraId="61975C88" w14:textId="77777777" w:rsidR="001B0948" w:rsidRDefault="00DE014B">
      <w:pPr>
        <w:spacing w:before="111" w:line="208" w:lineRule="exact"/>
        <w:ind w:right="-567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06C5B689" w14:textId="77777777" w:rsidR="001B0948" w:rsidRDefault="001B0948">
      <w:pPr>
        <w:spacing w:line="200" w:lineRule="exact"/>
      </w:pPr>
    </w:p>
    <w:p w14:paraId="69F8532D" w14:textId="77777777" w:rsidR="001B0948" w:rsidRDefault="00DE014B">
      <w:pPr>
        <w:spacing w:before="110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769BC208" w14:textId="77777777" w:rsidR="001B0948" w:rsidRDefault="001B0948">
      <w:pPr>
        <w:spacing w:line="200" w:lineRule="exact"/>
      </w:pPr>
    </w:p>
    <w:p w14:paraId="506FA132" w14:textId="77777777" w:rsidR="001B0948" w:rsidRDefault="001B0948">
      <w:pPr>
        <w:spacing w:line="200" w:lineRule="exact"/>
      </w:pPr>
    </w:p>
    <w:p w14:paraId="6587D168" w14:textId="77777777" w:rsidR="001B0948" w:rsidRDefault="00DE014B">
      <w:pPr>
        <w:spacing w:before="28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Non disponible </w:t>
      </w:r>
    </w:p>
    <w:p w14:paraId="26795F3F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976" w:space="126"/>
            <w:col w:w="1255"/>
          </w:cols>
        </w:sectPr>
      </w:pPr>
    </w:p>
    <w:p w14:paraId="1947ACE9" w14:textId="77777777" w:rsidR="001B0948" w:rsidRDefault="001B0948">
      <w:pPr>
        <w:spacing w:line="200" w:lineRule="exact"/>
      </w:pPr>
    </w:p>
    <w:p w14:paraId="6DC122E2" w14:textId="77777777" w:rsidR="001B0948" w:rsidRDefault="00DE014B">
      <w:pPr>
        <w:spacing w:before="24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4/7 </w:t>
      </w:r>
    </w:p>
    <w:p w14:paraId="256439CE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110A5780" w14:textId="77777777" w:rsidR="001B0948" w:rsidRDefault="00DE014B">
      <w:pPr>
        <w:spacing w:line="416" w:lineRule="exact"/>
        <w:ind w:right="-567"/>
      </w:pPr>
      <w:r>
        <w:lastRenderedPageBreak/>
        <w:pict w14:anchorId="25D47391">
          <v:shape id="_x0000_s1072" style="position:absolute;margin-left:93.55pt;margin-top:751.05pt;width:481.95pt;height:16.7pt;z-index:-251651584;mso-position-horizontal-relative:page;mso-position-vertical-relative:page" coordorigin="3300,26495" coordsize="17002,590" path="m3300,27085r17002,l20302,26495r-17002,l3300,27085xe" stroked="f" strokeweight="17.01pt">
            <v:stroke miterlimit="10" joinstyle="miter" endcap="square"/>
            <w10:wrap anchorx="page" anchory="page"/>
          </v:shape>
        </w:pict>
      </w:r>
      <w:r>
        <w:pict w14:anchorId="6262385F">
          <v:shape id="_x0000_s1071" style="position:absolute;margin-left:93.55pt;margin-top:704.7pt;width:481.95pt;height:16.7pt;z-index:-251650560;mso-position-horizontal-relative:page;mso-position-vertical-relative:page" coordorigin="3300,24861" coordsize="17002,590" path="m3300,25450r17002,l20302,24861r-17002,l3300,25450xe" stroked="f" strokeweight="17.01pt">
            <v:stroke miterlimit="10" joinstyle="miter" endcap="square"/>
            <w10:wrap anchorx="page" anchory="page"/>
          </v:shape>
        </w:pict>
      </w:r>
      <w:r>
        <w:pict w14:anchorId="6D198547">
          <v:shape id="_x0000_s1070" style="position:absolute;margin-left:56.7pt;margin-top:673.3pt;width:482.55pt;height:18.05pt;z-index:-251649536;mso-position-horizontal-relative:page;mso-position-vertical-relative:page" coordorigin="2000,23753" coordsize="17024,637" path="m2000,24389r17024,l19024,23753r-17024,l2000,24389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071ADCCC">
          <v:shape id="_x0000_s1069" style="position:absolute;margin-left:93.55pt;margin-top:633.1pt;width:481.95pt;height:16.7pt;z-index:-251648512;mso-position-horizontal-relative:page;mso-position-vertical-relative:page" coordorigin="3300,22335" coordsize="17002,590" path="m3300,22924r17002,l20302,22335r-17002,l3300,22924xe" stroked="f" strokeweight="17.01pt">
            <v:stroke miterlimit="10" joinstyle="miter" endcap="square"/>
            <w10:wrap anchorx="page" anchory="page"/>
          </v:shape>
        </w:pict>
      </w:r>
      <w:r>
        <w:pict w14:anchorId="2C953615">
          <v:shape id="_x0000_s1068" style="position:absolute;margin-left:93.55pt;margin-top:577pt;width:481.95pt;height:16.7pt;z-index:-251647488;mso-position-horizontal-relative:page;mso-position-vertical-relative:page" coordorigin="3300,20355" coordsize="17002,590" path="m3300,20945r17002,l20302,20355r-17002,l3300,20945xe" stroked="f" strokeweight="17.01pt">
            <v:stroke miterlimit="10" joinstyle="miter" endcap="square"/>
            <w10:wrap anchorx="page" anchory="page"/>
          </v:shape>
        </w:pict>
      </w:r>
      <w:r>
        <w:pict w14:anchorId="73489167">
          <v:shape id="_x0000_s1067" style="position:absolute;margin-left:56.7pt;margin-top:545.6pt;width:482.55pt;height:18.05pt;z-index:-251646464;mso-position-horizontal-relative:page;mso-position-vertical-relative:page" coordorigin="2000,19248" coordsize="17024,636" path="m2000,19884r17024,l19024,19248r-17024,l2000,19884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41FF0B16">
          <v:shape id="_x0000_s1066" style="position:absolute;margin-left:93.55pt;margin-top:496.55pt;width:481.95pt;height:16.7pt;z-index:-251645440;mso-position-horizontal-relative:page;mso-position-vertical-relative:page" coordorigin="3300,17518" coordsize="17002,590" path="m3300,18107r17002,l20302,17518r-17002,l3300,18107xe" stroked="f" strokeweight="17.01pt">
            <v:stroke miterlimit="10" joinstyle="miter" endcap="square"/>
            <w10:wrap anchorx="page" anchory="page"/>
          </v:shape>
        </w:pict>
      </w:r>
      <w:r>
        <w:pict w14:anchorId="70592FC5">
          <v:shape id="_x0000_s1065" style="position:absolute;margin-left:93.55pt;margin-top:439.75pt;width:481.95pt;height:16.7pt;z-index:-251644416;mso-position-horizontal-relative:page;mso-position-vertical-relative:page" coordorigin="3300,15513" coordsize="17002,590" path="m3300,16102r17002,l20302,15513r-17002,l3300,16102xe" stroked="f" strokeweight="17.01pt">
            <v:stroke miterlimit="10" joinstyle="miter" endcap="square"/>
            <w10:wrap anchorx="page" anchory="page"/>
          </v:shape>
        </w:pict>
      </w:r>
      <w:r>
        <w:pict w14:anchorId="288A7E2C">
          <v:shape id="_x0000_s1064" style="position:absolute;margin-left:93.55pt;margin-top:382.9pt;width:481.95pt;height:16.7pt;z-index:-251643392;mso-position-horizontal-relative:page;mso-position-vertical-relative:page" coordorigin="3300,13508" coordsize="17002,590" path="m3300,14098r17002,l20302,13508r-17002,l3300,14098xe" stroked="f" strokeweight="17.01pt">
            <v:stroke miterlimit="10" joinstyle="miter" endcap="square"/>
            <w10:wrap anchorx="page" anchory="page"/>
          </v:shape>
        </w:pict>
      </w:r>
      <w:r>
        <w:pict w14:anchorId="64171D26">
          <v:shape id="_x0000_s1063" style="position:absolute;margin-left:93.55pt;margin-top:326.05pt;width:481.95pt;height:16.7pt;z-index:-251642368;mso-position-horizontal-relative:page;mso-position-vertical-relative:page" coordorigin="3300,11503" coordsize="17002,590" path="m3300,12093r17002,l20302,11503r-17002,l3300,12093xe" stroked="f" strokeweight="17.01pt">
            <v:stroke miterlimit="10" joinstyle="miter" endcap="square"/>
            <w10:wrap anchorx="page" anchory="page"/>
          </v:shape>
        </w:pict>
      </w:r>
      <w:r>
        <w:pict w14:anchorId="65C6195D">
          <v:shape id="_x0000_s1062" style="position:absolute;margin-left:93.55pt;margin-top:269.25pt;width:481.95pt;height:16.7pt;z-index:-251641344;mso-position-horizontal-relative:page;mso-position-vertical-relative:page" coordorigin="3300,9498" coordsize="17002,590" path="m3300,10088r17002,l20302,9498r-17002,l3300,10088xe" stroked="f" strokeweight="17.01pt">
            <v:stroke miterlimit="10" joinstyle="miter" endcap="square"/>
            <w10:wrap anchorx="page" anchory="page"/>
          </v:shape>
        </w:pict>
      </w:r>
      <w:r>
        <w:pict w14:anchorId="7BC7E776">
          <v:shape id="_x0000_s1061" style="position:absolute;margin-left:93.55pt;margin-top:212.4pt;width:481.95pt;height:16.7pt;z-index:-251640320;mso-position-horizontal-relative:page;mso-position-vertical-relative:page" coordorigin="3300,7493" coordsize="17002,590" path="m3300,8083r17002,l20302,7493r-17002,l3300,8083xe" stroked="f" strokeweight="17.01pt">
            <v:stroke miterlimit="10" joinstyle="miter" endcap="square"/>
            <w10:wrap anchorx="page" anchory="page"/>
          </v:shape>
        </w:pict>
      </w:r>
      <w:r>
        <w:pict w14:anchorId="3F07A289">
          <v:shape id="_x0000_s1060" style="position:absolute;margin-left:56.7pt;margin-top:181pt;width:482.55pt;height:18.05pt;z-index:-251639296;mso-position-horizontal-relative:page;mso-position-vertical-relative:page" coordorigin="2000,6386" coordsize="17024,637" path="m2000,7022r17024,l19024,6386r-17024,l2000,7022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22F34799">
          <v:shape id="_x0000_s1059" style="position:absolute;margin-left:93.55pt;margin-top:126.85pt;width:481.95pt;height:16.7pt;z-index:-251638272;mso-position-horizontal-relative:page;mso-position-vertical-relative:page" coordorigin="3300,4476" coordsize="17002,590" path="m3300,5065r17002,l20302,4476r-17002,l3300,5065xe" stroked="f" strokeweight="17.01pt">
            <v:stroke miterlimit="10" joinstyle="miter" endcap="square"/>
            <w10:wrap anchorx="page" anchory="page"/>
          </v:shape>
        </w:pict>
      </w:r>
      <w:r>
        <w:pict w14:anchorId="6A0E8CA6">
          <v:shape id="_x0000_s1058" style="position:absolute;margin-left:56.75pt;margin-top:70.25pt;width:481.8pt;height:25.85pt;z-index:-251637248;mso-position-horizontal-relative:page;mso-position-vertical-relative:page" coordorigin="2002,2478" coordsize="16998,912" path="m2002,3389r16997,l18999,2478r-16997,l2002,3389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4B36B4DD">
          <v:shape id="_x0000_s1057" style="position:absolute;margin-left:56.9pt;margin-top:70.4pt;width:481.5pt;height:25.55pt;z-index:-251636224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0CC56618">
          <v:shape id="_x0000_s1056" style="position:absolute;margin-left:56.85pt;margin-top:181.15pt;width:482.25pt;height:17.75pt;z-index:-251635200;mso-position-horizontal-relative:page;mso-position-vertical-relative:page" coordorigin="2006,6391" coordsize="17014,627" path="m2006,7017r17013,l19019,6391r-17013,l2006,7017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0BEA581A">
          <v:shape id="_x0000_s1055" style="position:absolute;margin-left:56.85pt;margin-top:545.75pt;width:482.25pt;height:17.75pt;z-index:-251634176;mso-position-horizontal-relative:page;mso-position-vertical-relative:page" coordorigin="2006,19253" coordsize="17014,626" path="m2006,19879r17013,l19019,19253r-17013,l2006,19879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38428575">
          <v:shape id="_x0000_s1054" style="position:absolute;margin-left:56.85pt;margin-top:673.45pt;width:482.25pt;height:17.75pt;z-index:-251633152;mso-position-horizontal-relative:page;mso-position-vertical-relative:page" coordorigin="2006,23758" coordsize="17014,627" path="m2006,24385r17013,l19019,23758r-17013,l2006,24385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54CB7DCD" w14:textId="77777777" w:rsidR="001B0948" w:rsidRDefault="001B0948">
      <w:pPr>
        <w:spacing w:line="20" w:lineRule="exact"/>
        <w:sectPr w:rsidR="001B0948">
          <w:pgSz w:w="11906" w:h="16838"/>
          <w:pgMar w:top="1507" w:right="3490" w:bottom="0" w:left="3599" w:header="720" w:footer="720" w:gutter="0"/>
          <w:cols w:space="720"/>
        </w:sectPr>
      </w:pPr>
    </w:p>
    <w:p w14:paraId="1DA5F312" w14:textId="77777777" w:rsidR="001B0948" w:rsidRDefault="00DE014B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Vanille Gourmande - 7% </w:t>
      </w:r>
    </w:p>
    <w:p w14:paraId="026ACBF7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202" w:bottom="0" w:left="4921" w:header="720" w:footer="720" w:gutter="0"/>
          <w:cols w:space="720"/>
        </w:sectPr>
      </w:pPr>
    </w:p>
    <w:p w14:paraId="561F6EB6" w14:textId="77777777" w:rsidR="001B0948" w:rsidRDefault="001B0948">
      <w:pPr>
        <w:spacing w:line="200" w:lineRule="exact"/>
      </w:pPr>
    </w:p>
    <w:p w14:paraId="0EE72DDD" w14:textId="77777777" w:rsidR="001B0948" w:rsidRDefault="00DE014B">
      <w:pPr>
        <w:spacing w:before="134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9.2. Autres informations </w:t>
      </w:r>
    </w:p>
    <w:p w14:paraId="55D7376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822" w:bottom="0" w:left="1928" w:header="720" w:footer="720" w:gutter="0"/>
          <w:cols w:space="720"/>
        </w:sectPr>
      </w:pPr>
    </w:p>
    <w:p w14:paraId="3C7616A8" w14:textId="77777777" w:rsidR="001B0948" w:rsidRDefault="00DE014B">
      <w:pPr>
        <w:spacing w:before="174" w:line="262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Conservation en mois :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Indice de réfraction à 20°C : </w:t>
      </w:r>
    </w:p>
    <w:p w14:paraId="194FFE81" w14:textId="77777777" w:rsidR="001B0948" w:rsidRDefault="00DE014B">
      <w:pPr>
        <w:spacing w:before="174" w:line="208" w:lineRule="exact"/>
        <w:ind w:right="-567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12 </w:t>
      </w:r>
    </w:p>
    <w:p w14:paraId="2CE35BAE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2304" w:space="798"/>
            <w:col w:w="257"/>
          </w:cols>
        </w:sectPr>
      </w:pPr>
    </w:p>
    <w:p w14:paraId="2940DA42" w14:textId="77777777" w:rsidR="001B0948" w:rsidRDefault="00DE014B">
      <w:pPr>
        <w:spacing w:before="159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10. </w:t>
      </w:r>
    </w:p>
    <w:p w14:paraId="3801EAB9" w14:textId="77777777" w:rsidR="001B0948" w:rsidRDefault="00DE014B">
      <w:pPr>
        <w:spacing w:before="159" w:line="254" w:lineRule="exact"/>
        <w:ind w:right="-567"/>
      </w:pPr>
      <w:r>
        <w:br w:type="column"/>
      </w:r>
      <w:r>
        <w:rPr>
          <w:rFonts w:ascii="Helvetica" w:eastAsia="Helvetica" w:hAnsi="Helvetica" w:cs="Helvetica"/>
          <w:color w:val="000000"/>
          <w:sz w:val="22"/>
          <w:szCs w:val="22"/>
        </w:rPr>
        <w:t>STABILITE ET REACTIVITE </w:t>
      </w:r>
    </w:p>
    <w:p w14:paraId="3C967F64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2861"/>
          </w:cols>
        </w:sectPr>
      </w:pPr>
    </w:p>
    <w:p w14:paraId="74A20467" w14:textId="77777777" w:rsidR="001B0948" w:rsidRDefault="001B0948">
      <w:pPr>
        <w:spacing w:line="200" w:lineRule="exact"/>
      </w:pPr>
    </w:p>
    <w:p w14:paraId="068FE4E6" w14:textId="77777777" w:rsidR="001B0948" w:rsidRDefault="00DE014B">
      <w:pPr>
        <w:spacing w:before="16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10.1. Réactivité </w:t>
      </w:r>
    </w:p>
    <w:p w14:paraId="594CFA3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8548" w:bottom="0" w:left="1928" w:header="720" w:footer="720" w:gutter="0"/>
          <w:cols w:space="720"/>
        </w:sectPr>
      </w:pPr>
    </w:p>
    <w:p w14:paraId="7928AFDA" w14:textId="77777777" w:rsidR="001B0948" w:rsidRDefault="00DE014B">
      <w:pPr>
        <w:spacing w:before="174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Pas de danger particulier à signaler. </w:t>
      </w:r>
    </w:p>
    <w:p w14:paraId="28EF3928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483" w:bottom="0" w:left="1191" w:header="720" w:footer="720" w:gutter="0"/>
          <w:cols w:space="720"/>
        </w:sectPr>
      </w:pPr>
    </w:p>
    <w:p w14:paraId="7C7069DA" w14:textId="77777777" w:rsidR="001B0948" w:rsidRDefault="001B0948">
      <w:pPr>
        <w:spacing w:line="200" w:lineRule="exact"/>
      </w:pPr>
    </w:p>
    <w:p w14:paraId="7F99C47B" w14:textId="77777777" w:rsidR="001B0948" w:rsidRDefault="001B0948">
      <w:pPr>
        <w:spacing w:line="200" w:lineRule="exact"/>
      </w:pPr>
    </w:p>
    <w:p w14:paraId="49139F4A" w14:textId="77777777" w:rsidR="001B0948" w:rsidRDefault="00DE014B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10.2. Stabilité chimique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Non établi. </w:t>
      </w:r>
    </w:p>
    <w:p w14:paraId="10D2B66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861" w:bottom="0" w:left="1191" w:header="720" w:footer="720" w:gutter="0"/>
          <w:cols w:space="720"/>
        </w:sectPr>
      </w:pPr>
    </w:p>
    <w:p w14:paraId="7EAD0D38" w14:textId="77777777" w:rsidR="001B0948" w:rsidRDefault="001B0948">
      <w:pPr>
        <w:spacing w:line="200" w:lineRule="exact"/>
      </w:pPr>
    </w:p>
    <w:p w14:paraId="4FE12231" w14:textId="77777777" w:rsidR="001B0948" w:rsidRDefault="001B0948">
      <w:pPr>
        <w:spacing w:line="200" w:lineRule="exact"/>
      </w:pPr>
    </w:p>
    <w:p w14:paraId="0AE98D97" w14:textId="77777777" w:rsidR="001B0948" w:rsidRDefault="00DE014B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10.3. Possibilité de réactions dangereuses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Non établi. </w:t>
      </w:r>
    </w:p>
    <w:p w14:paraId="3CE9A0E3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181" w:bottom="0" w:left="1191" w:header="720" w:footer="720" w:gutter="0"/>
          <w:cols w:space="720"/>
        </w:sectPr>
      </w:pPr>
    </w:p>
    <w:p w14:paraId="69CE05CB" w14:textId="77777777" w:rsidR="001B0948" w:rsidRDefault="001B0948">
      <w:pPr>
        <w:spacing w:line="200" w:lineRule="exact"/>
      </w:pPr>
    </w:p>
    <w:p w14:paraId="1FC13B14" w14:textId="77777777" w:rsidR="001B0948" w:rsidRDefault="001B0948">
      <w:pPr>
        <w:spacing w:line="200" w:lineRule="exact"/>
      </w:pPr>
    </w:p>
    <w:p w14:paraId="53042B2E" w14:textId="77777777" w:rsidR="001B0948" w:rsidRDefault="00DE014B">
      <w:pPr>
        <w:spacing w:before="96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10.4. Conditions à éviter </w:t>
      </w:r>
    </w:p>
    <w:p w14:paraId="61F97766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776" w:bottom="0" w:left="1928" w:header="720" w:footer="720" w:gutter="0"/>
          <w:cols w:space="720"/>
        </w:sectPr>
      </w:pPr>
    </w:p>
    <w:p w14:paraId="3A666F47" w14:textId="77777777" w:rsidR="001B0948" w:rsidRDefault="00DE014B">
      <w:pPr>
        <w:spacing w:before="17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Rayons directs du soleil.Ne pas exposer à des températures très élevées ou très basses. </w:t>
      </w:r>
    </w:p>
    <w:p w14:paraId="06C7CDDD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2793" w:bottom="0" w:left="1191" w:header="720" w:footer="720" w:gutter="0"/>
          <w:cols w:space="720"/>
        </w:sectPr>
      </w:pPr>
    </w:p>
    <w:p w14:paraId="3A314D4F" w14:textId="77777777" w:rsidR="001B0948" w:rsidRDefault="001B0948">
      <w:pPr>
        <w:spacing w:line="200" w:lineRule="exact"/>
      </w:pPr>
    </w:p>
    <w:p w14:paraId="106FA81E" w14:textId="77777777" w:rsidR="001B0948" w:rsidRDefault="001B0948">
      <w:pPr>
        <w:spacing w:line="200" w:lineRule="exact"/>
      </w:pPr>
    </w:p>
    <w:p w14:paraId="26914744" w14:textId="77777777" w:rsidR="001B0948" w:rsidRDefault="00DE014B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10.5. Matières incompatibles </w:t>
      </w:r>
    </w:p>
    <w:p w14:paraId="2E67B04E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383" w:bottom="0" w:left="1928" w:header="720" w:footer="720" w:gutter="0"/>
          <w:cols w:space="720"/>
        </w:sectPr>
      </w:pPr>
    </w:p>
    <w:p w14:paraId="5AE36771" w14:textId="77777777" w:rsidR="001B0948" w:rsidRDefault="00DE014B">
      <w:pPr>
        <w:spacing w:before="17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Eviter le contact avec les acides, les bases et les agents oxydants. </w:t>
      </w:r>
    </w:p>
    <w:p w14:paraId="61044259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4785" w:bottom="0" w:left="1191" w:header="720" w:footer="720" w:gutter="0"/>
          <w:cols w:space="720"/>
        </w:sectPr>
      </w:pPr>
    </w:p>
    <w:p w14:paraId="7B724A89" w14:textId="77777777" w:rsidR="001B0948" w:rsidRDefault="001B0948">
      <w:pPr>
        <w:spacing w:line="200" w:lineRule="exact"/>
      </w:pPr>
    </w:p>
    <w:p w14:paraId="6AA273C9" w14:textId="77777777" w:rsidR="001B0948" w:rsidRDefault="001B0948">
      <w:pPr>
        <w:spacing w:line="200" w:lineRule="exact"/>
      </w:pPr>
    </w:p>
    <w:p w14:paraId="7540D656" w14:textId="77777777" w:rsidR="001B0948" w:rsidRDefault="00DE014B">
      <w:pPr>
        <w:spacing w:before="98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10.6. Produits de décomposition dangereux </w:t>
      </w:r>
    </w:p>
    <w:p w14:paraId="536B85C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077" w:bottom="0" w:left="1928" w:header="720" w:footer="720" w:gutter="0"/>
          <w:cols w:space="720"/>
        </w:sectPr>
      </w:pPr>
    </w:p>
    <w:p w14:paraId="5EF8B3F5" w14:textId="77777777" w:rsidR="001B0948" w:rsidRDefault="00DE014B">
      <w:pPr>
        <w:spacing w:before="174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Possibilité de formation de monoxyde, de dioxyde de carbone en cas de combustion. </w:t>
      </w:r>
    </w:p>
    <w:p w14:paraId="061C9779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3177" w:bottom="0" w:left="1191" w:header="720" w:footer="720" w:gutter="0"/>
          <w:cols w:space="720"/>
        </w:sectPr>
      </w:pPr>
    </w:p>
    <w:p w14:paraId="11EBABCA" w14:textId="77777777" w:rsidR="001B0948" w:rsidRDefault="001B0948">
      <w:pPr>
        <w:spacing w:line="200" w:lineRule="exact"/>
      </w:pPr>
    </w:p>
    <w:p w14:paraId="192A2C04" w14:textId="77777777" w:rsidR="001B0948" w:rsidRDefault="00DE014B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11. </w:t>
      </w:r>
    </w:p>
    <w:p w14:paraId="01E761CF" w14:textId="77777777" w:rsidR="001B0948" w:rsidRDefault="00DE014B">
      <w:pPr>
        <w:spacing w:line="200" w:lineRule="exact"/>
      </w:pPr>
      <w:r>
        <w:br w:type="column"/>
      </w:r>
    </w:p>
    <w:p w14:paraId="249FF933" w14:textId="77777777" w:rsidR="001B0948" w:rsidRDefault="00DE014B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INFORMAT</w:t>
      </w:r>
      <w:r>
        <w:rPr>
          <w:rFonts w:ascii="Helvetica" w:eastAsia="Helvetica" w:hAnsi="Helvetica" w:cs="Helvetica"/>
          <w:color w:val="000000"/>
          <w:sz w:val="22"/>
          <w:szCs w:val="22"/>
        </w:rPr>
        <w:t>IONS TOXICOLOGIQUES </w:t>
      </w:r>
    </w:p>
    <w:p w14:paraId="2827D972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56" w:space="127"/>
            <w:col w:w="3799"/>
          </w:cols>
        </w:sectPr>
      </w:pPr>
    </w:p>
    <w:p w14:paraId="1BCDB293" w14:textId="77777777" w:rsidR="001B0948" w:rsidRDefault="001B0948">
      <w:pPr>
        <w:spacing w:line="200" w:lineRule="exact"/>
      </w:pPr>
    </w:p>
    <w:p w14:paraId="3D4861CE" w14:textId="77777777" w:rsidR="001B0948" w:rsidRDefault="00DE014B">
      <w:pPr>
        <w:tabs>
          <w:tab w:val="left" w:pos="737"/>
        </w:tabs>
        <w:spacing w:before="167" w:line="313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11.1. Informations sur les classes de danger telles que définies dans le règlement (CE) n° 1272/2008 </w:t>
      </w:r>
      <w:r>
        <w:br/>
      </w:r>
      <w:r>
        <w:rPr>
          <w:rFonts w:ascii="Helvetica" w:eastAsia="Helvetica" w:hAnsi="Helvetica" w:cs="Helvetica"/>
          <w:b/>
          <w:bCs/>
          <w:color w:val="000000"/>
          <w:sz w:val="18"/>
          <w:szCs w:val="18"/>
        </w:rPr>
        <w:t>Aucun composant </w:t>
      </w:r>
    </w:p>
    <w:p w14:paraId="1CDD02B7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026" w:bottom="0" w:left="1191" w:header="720" w:footer="720" w:gutter="0"/>
          <w:cols w:space="720"/>
        </w:sectPr>
      </w:pPr>
    </w:p>
    <w:p w14:paraId="65BDE904" w14:textId="77777777" w:rsidR="001B0948" w:rsidRDefault="001B0948">
      <w:pPr>
        <w:spacing w:line="200" w:lineRule="exact"/>
      </w:pPr>
    </w:p>
    <w:p w14:paraId="41A123AE" w14:textId="77777777" w:rsidR="001B0948" w:rsidRDefault="001B0948">
      <w:pPr>
        <w:spacing w:line="200" w:lineRule="exact"/>
      </w:pPr>
    </w:p>
    <w:p w14:paraId="5DE2B342" w14:textId="77777777" w:rsidR="001B0948" w:rsidRDefault="00DE014B">
      <w:pPr>
        <w:tabs>
          <w:tab w:val="left" w:pos="737"/>
        </w:tabs>
        <w:spacing w:before="94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11.2. Informations sur les autres dangers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concerné </w:t>
      </w:r>
    </w:p>
    <w:p w14:paraId="5D03DE24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305" w:bottom="0" w:left="1191" w:header="720" w:footer="720" w:gutter="0"/>
          <w:cols w:space="720"/>
        </w:sectPr>
      </w:pPr>
    </w:p>
    <w:p w14:paraId="786DEBE2" w14:textId="77777777" w:rsidR="001B0948" w:rsidRDefault="001B0948">
      <w:pPr>
        <w:spacing w:line="200" w:lineRule="exact"/>
      </w:pPr>
    </w:p>
    <w:p w14:paraId="2BFF3104" w14:textId="77777777" w:rsidR="001B0948" w:rsidRDefault="00DE014B">
      <w:pPr>
        <w:spacing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12. </w:t>
      </w:r>
    </w:p>
    <w:p w14:paraId="7808404A" w14:textId="77777777" w:rsidR="001B0948" w:rsidRDefault="00DE014B">
      <w:pPr>
        <w:spacing w:line="200" w:lineRule="exact"/>
      </w:pPr>
      <w:r>
        <w:br w:type="column"/>
      </w:r>
    </w:p>
    <w:p w14:paraId="6F974EEA" w14:textId="77777777" w:rsidR="001B0948" w:rsidRDefault="00DE014B">
      <w:pPr>
        <w:spacing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INFORMATIONS ECOLOGIQUES </w:t>
      </w:r>
    </w:p>
    <w:p w14:paraId="1ABB66EA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3434"/>
          </w:cols>
        </w:sectPr>
      </w:pPr>
    </w:p>
    <w:p w14:paraId="2267D4E2" w14:textId="77777777" w:rsidR="001B0948" w:rsidRDefault="001B0948">
      <w:pPr>
        <w:spacing w:line="200" w:lineRule="exact"/>
      </w:pPr>
    </w:p>
    <w:p w14:paraId="045EAC96" w14:textId="77777777" w:rsidR="001B0948" w:rsidRDefault="00DE014B">
      <w:pPr>
        <w:tabs>
          <w:tab w:val="left" w:pos="737"/>
        </w:tabs>
        <w:spacing w:before="165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12.1. Toxicité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applicable. </w:t>
      </w:r>
    </w:p>
    <w:p w14:paraId="3F0F98B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8754" w:bottom="0" w:left="1191" w:header="720" w:footer="720" w:gutter="0"/>
          <w:cols w:space="720"/>
        </w:sectPr>
      </w:pPr>
    </w:p>
    <w:p w14:paraId="54633E82" w14:textId="77777777" w:rsidR="001B0948" w:rsidRDefault="001B0948">
      <w:pPr>
        <w:spacing w:line="200" w:lineRule="exact"/>
      </w:pPr>
    </w:p>
    <w:p w14:paraId="7E61F5BD" w14:textId="77777777" w:rsidR="001B0948" w:rsidRDefault="00DE014B">
      <w:pPr>
        <w:spacing w:before="113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12.2. Persistance et dégradabilité </w:t>
      </w:r>
    </w:p>
    <w:p w14:paraId="0F1D3ED0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966" w:bottom="0" w:left="1928" w:header="720" w:footer="720" w:gutter="0"/>
          <w:cols w:space="720"/>
        </w:sectPr>
      </w:pPr>
    </w:p>
    <w:p w14:paraId="6FFF5B72" w14:textId="77777777" w:rsidR="001B0948" w:rsidRDefault="001B0948">
      <w:pPr>
        <w:spacing w:line="200" w:lineRule="exact"/>
      </w:pPr>
    </w:p>
    <w:p w14:paraId="326412DC" w14:textId="77777777" w:rsidR="001B0948" w:rsidRDefault="00DE014B">
      <w:pPr>
        <w:spacing w:before="145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5/7 </w:t>
      </w:r>
    </w:p>
    <w:p w14:paraId="443451DF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2635AA96" w14:textId="77777777" w:rsidR="001B0948" w:rsidRDefault="00DE014B">
      <w:pPr>
        <w:spacing w:line="416" w:lineRule="exact"/>
        <w:ind w:right="-567"/>
      </w:pPr>
      <w:r>
        <w:lastRenderedPageBreak/>
        <w:pict w14:anchorId="6B06B331">
          <v:shape id="_x0000_s1053" style="position:absolute;margin-left:93.55pt;margin-top:759.4pt;width:481.95pt;height:16.7pt;z-index:-251632128;mso-position-horizontal-relative:page;mso-position-vertical-relative:page" coordorigin="3300,26790" coordsize="17002,590" path="m3300,27380r17002,l20302,26790r-17002,l3300,27380xe" stroked="f" strokeweight=".5pt">
            <v:stroke miterlimit="10" joinstyle="miter" endcap="square"/>
            <w10:wrap anchorx="page" anchory="page"/>
          </v:shape>
        </w:pict>
      </w:r>
      <w:r>
        <w:pict w14:anchorId="7B1548E5">
          <v:shape id="_x0000_s1052" style="position:absolute;margin-left:93.55pt;margin-top:693.15pt;width:481.95pt;height:16.7pt;z-index:-251631104;mso-position-horizontal-relative:page;mso-position-vertical-relative:page" coordorigin="3300,24453" coordsize="17002,590" path="m3300,25042r17002,l20302,24453r-17002,l3300,25042xe" stroked="f" strokeweight=".5pt">
            <v:stroke miterlimit="10" joinstyle="miter" endcap="square"/>
            <w10:wrap anchorx="page" anchory="page"/>
          </v:shape>
        </w:pict>
      </w:r>
      <w:r>
        <w:pict w14:anchorId="7A9A812F">
          <v:shape id="_x0000_s1051" style="position:absolute;margin-left:93.55pt;margin-top:626.85pt;width:481.95pt;height:16.7pt;z-index:-251630080;mso-position-horizontal-relative:page;mso-position-vertical-relative:page" coordorigin="3300,22115" coordsize="17002,590" path="m3300,22704r17002,l20302,22115r-17002,l3300,22704xe" stroked="f" strokeweight=".5pt">
            <v:stroke miterlimit="10" joinstyle="miter" endcap="square"/>
            <w10:wrap anchorx="page" anchory="page"/>
          </v:shape>
        </w:pict>
      </w:r>
      <w:r>
        <w:pict w14:anchorId="145ADBFE">
          <v:shape id="_x0000_s1050" style="position:absolute;margin-left:93.55pt;margin-top:560.6pt;width:481.95pt;height:16.7pt;z-index:-251629056;mso-position-horizontal-relative:page;mso-position-vertical-relative:page" coordorigin="3300,19777" coordsize="17002,590" path="m3300,20367r17002,l20302,19777r-17002,l3300,20367xe" stroked="f" strokeweight=".5pt">
            <v:stroke miterlimit="10" joinstyle="miter" endcap="square"/>
            <w10:wrap anchorx="page" anchory="page"/>
          </v:shape>
        </w:pict>
      </w:r>
      <w:r>
        <w:pict w14:anchorId="7CB652BF">
          <v:shape id="_x0000_s1049" style="position:absolute;margin-left:56.7pt;margin-top:502.05pt;width:482.55pt;height:18.05pt;z-index:-251628032;mso-position-horizontal-relative:page;mso-position-vertical-relative:page" coordorigin="2000,17711" coordsize="17024,636" path="m2000,18347r17024,l19024,17711r-17024,l2000,18347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7991616B">
          <v:shape id="_x0000_s1048" style="position:absolute;margin-left:93.55pt;margin-top:452.5pt;width:481.95pt;height:16.7pt;z-index:-251627008;mso-position-horizontal-relative:page;mso-position-vertical-relative:page" coordorigin="3300,15964" coordsize="17002,590" path="m3300,16553r17002,l20302,15964r-17002,l3300,16553xe" stroked="f" strokeweight="17.01pt">
            <v:stroke miterlimit="10" joinstyle="miter" endcap="square"/>
            <w10:wrap anchorx="page" anchory="page"/>
          </v:shape>
        </w:pict>
      </w:r>
      <w:r>
        <w:pict w14:anchorId="595345C6">
          <v:shape id="_x0000_s1047" style="position:absolute;margin-left:56.7pt;margin-top:421.1pt;width:482.55pt;height:18.05pt;z-index:-251625984;mso-position-horizontal-relative:page;mso-position-vertical-relative:page" coordorigin="2000,14857" coordsize="17024,636" path="m2000,15493r17024,l19024,14857r-17024,l2000,15493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6AA8992A">
          <v:shape id="_x0000_s1046" style="position:absolute;margin-left:93.55pt;margin-top:372.05pt;width:481.95pt;height:16.7pt;z-index:-251624960;mso-position-horizontal-relative:page;mso-position-vertical-relative:page" coordorigin="3300,13126" coordsize="17002,590" path="m3300,13716r17002,l20302,13126r-17002,l3300,13716xe" stroked="f" strokeweight="17.01pt">
            <v:stroke miterlimit="10" joinstyle="miter" endcap="square"/>
            <w10:wrap anchorx="page" anchory="page"/>
          </v:shape>
        </w:pict>
      </w:r>
      <w:r>
        <w:pict w14:anchorId="6108D119">
          <v:shape id="_x0000_s1045" style="position:absolute;margin-left:93.55pt;margin-top:324.05pt;width:481.95pt;height:16.7pt;z-index:-251623936;mso-position-horizontal-relative:page;mso-position-vertical-relative:page" coordorigin="3300,11433" coordsize="17002,590" path="m3300,12022r17002,l20302,11433r-17002,l3300,12022xe" stroked="f" strokeweight="17.01pt">
            <v:stroke miterlimit="10" joinstyle="miter" endcap="square"/>
            <w10:wrap anchorx="page" anchory="page"/>
          </v:shape>
        </w:pict>
      </w:r>
      <w:r>
        <w:pict w14:anchorId="2A4A9B0D">
          <v:shape id="_x0000_s1044" style="position:absolute;margin-left:93.55pt;margin-top:267.25pt;width:481.95pt;height:16.7pt;z-index:-251622912;mso-position-horizontal-relative:page;mso-position-vertical-relative:page" coordorigin="3300,9428" coordsize="17002,590" path="m3300,10017r17002,l20302,9428r-17002,l3300,10017xe" stroked="f" strokeweight="17.01pt">
            <v:stroke miterlimit="10" joinstyle="miter" endcap="square"/>
            <w10:wrap anchorx="page" anchory="page"/>
          </v:shape>
        </w:pict>
      </w:r>
      <w:r>
        <w:pict w14:anchorId="0B2B1BF1">
          <v:shape id="_x0000_s1043" style="position:absolute;margin-left:93.55pt;margin-top:210.4pt;width:481.95pt;height:16.7pt;z-index:-251621888;mso-position-horizontal-relative:page;mso-position-vertical-relative:page" coordorigin="3300,7423" coordsize="17002,590" path="m3300,8012r17002,l20302,7423r-17002,l3300,8012xe" stroked="f" strokeweight="17.01pt">
            <v:stroke miterlimit="10" joinstyle="miter" endcap="square"/>
            <w10:wrap anchorx="page" anchory="page"/>
          </v:shape>
        </w:pict>
      </w:r>
      <w:r>
        <w:pict w14:anchorId="0FDB9457">
          <v:shape id="_x0000_s1042" style="position:absolute;margin-left:93.55pt;margin-top:153.55pt;width:481.95pt;height:16.7pt;z-index:-251620864;mso-position-horizontal-relative:page;mso-position-vertical-relative:page" coordorigin="3300,5418" coordsize="17002,590" path="m3300,6007r17002,l20302,5418r-17002,l3300,6007xe" stroked="f" strokeweight="17.01pt">
            <v:stroke miterlimit="10" joinstyle="miter" endcap="square"/>
            <w10:wrap anchorx="page" anchory="page"/>
          </v:shape>
        </w:pict>
      </w:r>
      <w:r>
        <w:pict w14:anchorId="75D69263">
          <v:shape id="_x0000_s1041" style="position:absolute;margin-left:56.75pt;margin-top:70.25pt;width:481.8pt;height:25.85pt;z-index:-251619840;mso-position-horizontal-relative:page;mso-position-vertical-relative:page" coordorigin="2002,2478" coordsize="16998,912" path="m2002,3389r16997,l18999,2478r-16997,l2002,3389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43BAD66D">
          <v:shape id="_x0000_s1040" style="position:absolute;margin-left:56.9pt;margin-top:70.4pt;width:481.5pt;height:25.55pt;z-index:-251618816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71C0F42D">
          <v:shape id="_x0000_s1039" style="position:absolute;margin-left:56.85pt;margin-top:421.25pt;width:482.25pt;height:17.75pt;z-index:-251617792;mso-position-horizontal-relative:page;mso-position-vertical-relative:page" coordorigin="2006,14861" coordsize="17014,627" path="m2006,15488r17013,l19019,14861r-17013,l2006,15488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126467B9">
          <v:shape id="_x0000_s1038" style="position:absolute;margin-left:56.85pt;margin-top:502.15pt;width:482.25pt;height:17.75pt;z-index:-251616768;mso-position-horizontal-relative:page;mso-position-vertical-relative:page" coordorigin="2006,17716" coordsize="17014,626" path="m2006,18342r17013,l19019,17716r-17013,l2006,18342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30EBE3F9">
          <v:shape id="_x0000_s1037" style="position:absolute;margin-left:59.55pt;margin-top:537.65pt;width:124.1pt;height:.5pt;z-index:-251615744;mso-position-horizontal-relative:page;mso-position-vertical-relative:page" coordorigin="2102,18968" coordsize="4378,18" path="m2102,18968r4377,l6479,18986r-4377,l2102,18968xe" fillcolor="black" stroked="f" strokeweight=".5pt">
            <v:stroke miterlimit="10" joinstyle="miter" endcap="square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73DDF669" w14:textId="77777777" w:rsidR="001B0948" w:rsidRDefault="001B0948">
      <w:pPr>
        <w:spacing w:line="20" w:lineRule="exact"/>
        <w:sectPr w:rsidR="001B0948">
          <w:pgSz w:w="11906" w:h="16838"/>
          <w:pgMar w:top="1507" w:right="3490" w:bottom="0" w:left="3599" w:header="720" w:footer="720" w:gutter="0"/>
          <w:cols w:space="720"/>
        </w:sectPr>
      </w:pPr>
    </w:p>
    <w:p w14:paraId="254303A5" w14:textId="77777777" w:rsidR="001B0948" w:rsidRDefault="00DE014B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Vanille Gourmande - 7% </w:t>
      </w:r>
    </w:p>
    <w:p w14:paraId="16EFA131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221" w:bottom="0" w:left="4902" w:header="720" w:footer="720" w:gutter="0"/>
          <w:cols w:space="720"/>
        </w:sectPr>
      </w:pPr>
    </w:p>
    <w:p w14:paraId="02079CE3" w14:textId="77777777" w:rsidR="001B0948" w:rsidRDefault="00DE014B">
      <w:pPr>
        <w:spacing w:before="139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791A59E6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8366" w:bottom="0" w:left="1191" w:header="720" w:footer="720" w:gutter="0"/>
          <w:cols w:space="720"/>
        </w:sectPr>
      </w:pPr>
    </w:p>
    <w:p w14:paraId="02F7B78F" w14:textId="77777777" w:rsidR="001B0948" w:rsidRDefault="001B0948">
      <w:pPr>
        <w:spacing w:line="200" w:lineRule="exact"/>
      </w:pPr>
    </w:p>
    <w:p w14:paraId="74499BD3" w14:textId="77777777" w:rsidR="001B0948" w:rsidRDefault="001B0948">
      <w:pPr>
        <w:spacing w:line="200" w:lineRule="exact"/>
      </w:pPr>
    </w:p>
    <w:p w14:paraId="46EBD44E" w14:textId="77777777" w:rsidR="001B0948" w:rsidRDefault="00DE014B">
      <w:pPr>
        <w:tabs>
          <w:tab w:val="left" w:pos="737"/>
        </w:tabs>
        <w:spacing w:before="96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12.3. Potentiel de bioaccumulation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603C9F68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877" w:bottom="0" w:left="1191" w:header="720" w:footer="720" w:gutter="0"/>
          <w:cols w:space="720"/>
        </w:sectPr>
      </w:pPr>
    </w:p>
    <w:p w14:paraId="10BC4847" w14:textId="77777777" w:rsidR="001B0948" w:rsidRDefault="001B0948">
      <w:pPr>
        <w:spacing w:line="200" w:lineRule="exact"/>
      </w:pPr>
    </w:p>
    <w:p w14:paraId="222D8A0F" w14:textId="77777777" w:rsidR="001B0948" w:rsidRDefault="001B0948">
      <w:pPr>
        <w:spacing w:line="200" w:lineRule="exact"/>
      </w:pPr>
    </w:p>
    <w:p w14:paraId="4816391D" w14:textId="77777777" w:rsidR="001B0948" w:rsidRDefault="00DE014B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12.4. Mobilité dans le sol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1799FB4F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731" w:bottom="0" w:left="1191" w:header="720" w:footer="720" w:gutter="0"/>
          <w:cols w:space="720"/>
        </w:sectPr>
      </w:pPr>
    </w:p>
    <w:p w14:paraId="094ABD26" w14:textId="77777777" w:rsidR="001B0948" w:rsidRDefault="001B0948">
      <w:pPr>
        <w:spacing w:line="200" w:lineRule="exact"/>
      </w:pPr>
    </w:p>
    <w:p w14:paraId="13471E2B" w14:textId="77777777" w:rsidR="001B0948" w:rsidRDefault="001B0948">
      <w:pPr>
        <w:spacing w:line="200" w:lineRule="exact"/>
      </w:pPr>
    </w:p>
    <w:p w14:paraId="2A5D166A" w14:textId="77777777" w:rsidR="001B0948" w:rsidRDefault="00DE014B">
      <w:pPr>
        <w:tabs>
          <w:tab w:val="left" w:pos="737"/>
        </w:tabs>
        <w:spacing w:before="98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12.5. Résultats des évaluations PBT et vPvB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Données non disponibles. </w:t>
      </w:r>
    </w:p>
    <w:p w14:paraId="50319C3A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974" w:bottom="0" w:left="1191" w:header="720" w:footer="720" w:gutter="0"/>
          <w:cols w:space="720"/>
        </w:sectPr>
      </w:pPr>
    </w:p>
    <w:p w14:paraId="1A432DFF" w14:textId="77777777" w:rsidR="001B0948" w:rsidRDefault="001B0948">
      <w:pPr>
        <w:spacing w:line="200" w:lineRule="exact"/>
      </w:pPr>
    </w:p>
    <w:p w14:paraId="1E4849B5" w14:textId="77777777" w:rsidR="001B0948" w:rsidRDefault="001B0948">
      <w:pPr>
        <w:spacing w:line="200" w:lineRule="exact"/>
      </w:pPr>
    </w:p>
    <w:p w14:paraId="564075D3" w14:textId="77777777" w:rsidR="001B0948" w:rsidRDefault="00DE014B">
      <w:pPr>
        <w:tabs>
          <w:tab w:val="left" w:pos="737"/>
        </w:tabs>
        <w:spacing w:before="98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12.6. Propriétés perturbatrices endocriniennes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Non concerné </w:t>
      </w:r>
    </w:p>
    <w:p w14:paraId="01F50E07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835" w:bottom="0" w:left="1191" w:header="720" w:footer="720" w:gutter="0"/>
          <w:cols w:space="720"/>
        </w:sectPr>
      </w:pPr>
    </w:p>
    <w:p w14:paraId="3127C503" w14:textId="77777777" w:rsidR="001B0948" w:rsidRDefault="001B0948">
      <w:pPr>
        <w:spacing w:line="200" w:lineRule="exact"/>
      </w:pPr>
    </w:p>
    <w:p w14:paraId="5DBDCCD9" w14:textId="77777777" w:rsidR="001B0948" w:rsidRDefault="00DE014B">
      <w:pPr>
        <w:tabs>
          <w:tab w:val="left" w:pos="737"/>
        </w:tabs>
        <w:spacing w:before="146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12.7. Autres effets néfastes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Eviter le rejet dans l'environnement. </w:t>
      </w:r>
    </w:p>
    <w:p w14:paraId="5568799F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497" w:bottom="0" w:left="1191" w:header="720" w:footer="720" w:gutter="0"/>
          <w:cols w:space="720"/>
        </w:sectPr>
      </w:pPr>
    </w:p>
    <w:p w14:paraId="240EABF8" w14:textId="77777777" w:rsidR="001B0948" w:rsidRDefault="001B0948">
      <w:pPr>
        <w:spacing w:line="200" w:lineRule="exact"/>
      </w:pPr>
    </w:p>
    <w:p w14:paraId="61E80F73" w14:textId="77777777" w:rsidR="001B0948" w:rsidRDefault="00DE014B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13. </w:t>
      </w:r>
    </w:p>
    <w:p w14:paraId="1EA59E20" w14:textId="77777777" w:rsidR="001B0948" w:rsidRDefault="00DE014B">
      <w:pPr>
        <w:spacing w:line="200" w:lineRule="exact"/>
      </w:pPr>
      <w:r>
        <w:br w:type="column"/>
      </w:r>
    </w:p>
    <w:p w14:paraId="52AFE1F4" w14:textId="77777777" w:rsidR="001B0948" w:rsidRDefault="00DE014B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ELIMINATION </w:t>
      </w:r>
    </w:p>
    <w:p w14:paraId="407C2D8D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1459"/>
          </w:cols>
        </w:sectPr>
      </w:pPr>
    </w:p>
    <w:p w14:paraId="76EC40E1" w14:textId="77777777" w:rsidR="001B0948" w:rsidRDefault="001B0948">
      <w:pPr>
        <w:spacing w:line="200" w:lineRule="exact"/>
      </w:pPr>
    </w:p>
    <w:p w14:paraId="6081DC97" w14:textId="77777777" w:rsidR="001B0948" w:rsidRDefault="00DE014B">
      <w:pPr>
        <w:spacing w:before="16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13.1. Méthodes de traitement des déchets </w:t>
      </w:r>
    </w:p>
    <w:p w14:paraId="70F87993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197" w:bottom="0" w:left="1928" w:header="720" w:footer="720" w:gutter="0"/>
          <w:cols w:space="720"/>
        </w:sectPr>
      </w:pPr>
    </w:p>
    <w:p w14:paraId="075CEBC0" w14:textId="77777777" w:rsidR="001B0948" w:rsidRDefault="00DE014B">
      <w:pPr>
        <w:spacing w:before="184" w:line="238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Produit et emballages souillés : </w:t>
      </w:r>
      <w:r>
        <w:rPr>
          <w:rFonts w:ascii="Helvetica" w:eastAsia="Helvetica" w:hAnsi="Helvetica" w:cs="Helvetica"/>
          <w:color w:val="000000"/>
          <w:sz w:val="19"/>
          <w:szCs w:val="19"/>
        </w:rPr>
        <w:t>évacuer conformément à la règlementat</w:t>
      </w:r>
      <w:r>
        <w:rPr>
          <w:rFonts w:ascii="Helvetica" w:eastAsia="Helvetica" w:hAnsi="Helvetica" w:cs="Helvetica"/>
          <w:color w:val="000000"/>
          <w:sz w:val="19"/>
          <w:szCs w:val="19"/>
        </w:rPr>
        <w:t>ion en vigueur. </w:t>
      </w:r>
    </w:p>
    <w:p w14:paraId="12CCD53B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2788" w:bottom="0" w:left="1191" w:header="720" w:footer="720" w:gutter="0"/>
          <w:cols w:space="720"/>
        </w:sectPr>
      </w:pPr>
    </w:p>
    <w:p w14:paraId="571CFFEA" w14:textId="77777777" w:rsidR="001B0948" w:rsidRDefault="001B0948">
      <w:pPr>
        <w:spacing w:line="200" w:lineRule="exact"/>
      </w:pPr>
    </w:p>
    <w:p w14:paraId="0E9298CA" w14:textId="77777777" w:rsidR="001B0948" w:rsidRDefault="00DE014B">
      <w:pPr>
        <w:spacing w:before="14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14. </w:t>
      </w:r>
    </w:p>
    <w:p w14:paraId="28FC3CA0" w14:textId="77777777" w:rsidR="001B0948" w:rsidRDefault="00DE014B">
      <w:pPr>
        <w:spacing w:line="200" w:lineRule="exact"/>
      </w:pPr>
      <w:r>
        <w:br w:type="column"/>
      </w:r>
    </w:p>
    <w:p w14:paraId="6FAE8549" w14:textId="77777777" w:rsidR="001B0948" w:rsidRDefault="00DE014B">
      <w:pPr>
        <w:spacing w:before="145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INFORMATIONS CONCERNANT LE TRANSPORT </w:t>
      </w:r>
    </w:p>
    <w:p w14:paraId="153C4672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5092"/>
          </w:cols>
        </w:sectPr>
      </w:pPr>
    </w:p>
    <w:p w14:paraId="44673FE2" w14:textId="77777777" w:rsidR="001B0948" w:rsidRDefault="00DE014B">
      <w:pPr>
        <w:spacing w:before="178" w:line="238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9"/>
          <w:szCs w:val="19"/>
        </w:rPr>
        <w:t>Nomenclature Douanière : </w:t>
      </w:r>
    </w:p>
    <w:p w14:paraId="480A8AFB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8172" w:bottom="0" w:left="1191" w:header="720" w:footer="720" w:gutter="0"/>
          <w:cols w:space="720"/>
        </w:sectPr>
      </w:pPr>
    </w:p>
    <w:p w14:paraId="57829CC5" w14:textId="77777777" w:rsidR="001B0948" w:rsidRDefault="001B0948">
      <w:pPr>
        <w:spacing w:line="200" w:lineRule="exact"/>
      </w:pPr>
    </w:p>
    <w:p w14:paraId="48C50663" w14:textId="77777777" w:rsidR="001B0948" w:rsidRDefault="001B0948">
      <w:pPr>
        <w:spacing w:line="200" w:lineRule="exact"/>
      </w:pPr>
    </w:p>
    <w:p w14:paraId="4992CF1E" w14:textId="77777777" w:rsidR="001B0948" w:rsidRDefault="00DE014B">
      <w:pPr>
        <w:spacing w:before="94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14.1. Numéro ONU </w:t>
      </w:r>
    </w:p>
    <w:p w14:paraId="202092D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8207" w:bottom="0" w:left="1928" w:header="720" w:footer="720" w:gutter="0"/>
          <w:cols w:space="720"/>
        </w:sectPr>
      </w:pPr>
    </w:p>
    <w:p w14:paraId="1CAEB70C" w14:textId="77777777" w:rsidR="001B0948" w:rsidRDefault="00DE014B">
      <w:pPr>
        <w:spacing w:before="174" w:line="199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ADR/ADN/RID : NON REGLEMENTE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IMDG:NON REGLEMENTE </w:t>
      </w:r>
    </w:p>
    <w:p w14:paraId="75B118E1" w14:textId="77777777" w:rsidR="001B0948" w:rsidRDefault="00DE014B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IATA :NON REGLEMENTE </w:t>
      </w:r>
    </w:p>
    <w:p w14:paraId="2614618E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656" w:bottom="0" w:left="1191" w:header="720" w:footer="720" w:gutter="0"/>
          <w:cols w:space="720"/>
        </w:sectPr>
      </w:pPr>
    </w:p>
    <w:p w14:paraId="76EF5B20" w14:textId="77777777" w:rsidR="001B0948" w:rsidRDefault="001B0948">
      <w:pPr>
        <w:spacing w:line="200" w:lineRule="exact"/>
      </w:pPr>
    </w:p>
    <w:p w14:paraId="5787D2F5" w14:textId="77777777" w:rsidR="001B0948" w:rsidRDefault="00DE014B">
      <w:pPr>
        <w:spacing w:before="11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14.2. Nom d’expédition des Nations unies </w:t>
      </w:r>
    </w:p>
    <w:p w14:paraId="10B4F66B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245" w:bottom="0" w:left="1928" w:header="720" w:footer="720" w:gutter="0"/>
          <w:cols w:space="720"/>
        </w:sectPr>
      </w:pPr>
    </w:p>
    <w:p w14:paraId="095E328D" w14:textId="77777777" w:rsidR="001B0948" w:rsidRDefault="00DE014B">
      <w:pPr>
        <w:spacing w:before="172" w:line="199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ADR/ADN/RID : NON REGLEMENTE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IMDG:NON REGLEMENTE </w:t>
      </w:r>
    </w:p>
    <w:p w14:paraId="7DC6103A" w14:textId="77777777" w:rsidR="001B0948" w:rsidRDefault="00DE014B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IATA :NON REGLEMENTE </w:t>
      </w:r>
    </w:p>
    <w:p w14:paraId="32698C70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656" w:bottom="0" w:left="1191" w:header="720" w:footer="720" w:gutter="0"/>
          <w:cols w:space="720"/>
        </w:sectPr>
      </w:pPr>
    </w:p>
    <w:p w14:paraId="163D78D6" w14:textId="77777777" w:rsidR="001B0948" w:rsidRDefault="001B0948">
      <w:pPr>
        <w:spacing w:line="200" w:lineRule="exact"/>
      </w:pPr>
    </w:p>
    <w:p w14:paraId="4F515C8B" w14:textId="77777777" w:rsidR="001B0948" w:rsidRDefault="00DE014B">
      <w:pPr>
        <w:spacing w:before="115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14.3. Classe(s) de danger pour le transport </w:t>
      </w:r>
    </w:p>
    <w:p w14:paraId="7F58202D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119" w:bottom="0" w:left="1928" w:header="720" w:footer="720" w:gutter="0"/>
          <w:cols w:space="720"/>
        </w:sectPr>
      </w:pPr>
    </w:p>
    <w:p w14:paraId="72D75CD3" w14:textId="77777777" w:rsidR="001B0948" w:rsidRDefault="00DE014B">
      <w:pPr>
        <w:spacing w:before="174" w:line="199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ADR/ADN/RID : NO</w:t>
      </w:r>
      <w:r>
        <w:rPr>
          <w:rFonts w:ascii="Helvetica" w:eastAsia="Helvetica" w:hAnsi="Helvetica" w:cs="Helvetica"/>
          <w:color w:val="000000"/>
          <w:sz w:val="18"/>
          <w:szCs w:val="18"/>
        </w:rPr>
        <w:t>N REGLEMENTE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IMDG:NON REGLEMENTE </w:t>
      </w:r>
    </w:p>
    <w:p w14:paraId="4B10FBDE" w14:textId="77777777" w:rsidR="001B0948" w:rsidRDefault="00DE014B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IATA :NON REGLEMENTE </w:t>
      </w:r>
    </w:p>
    <w:p w14:paraId="659B5F2B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656" w:bottom="0" w:left="1191" w:header="720" w:footer="720" w:gutter="0"/>
          <w:cols w:space="720"/>
        </w:sectPr>
      </w:pPr>
    </w:p>
    <w:p w14:paraId="149EE790" w14:textId="77777777" w:rsidR="001B0948" w:rsidRDefault="001B0948">
      <w:pPr>
        <w:spacing w:line="200" w:lineRule="exact"/>
      </w:pPr>
    </w:p>
    <w:p w14:paraId="2F264B37" w14:textId="77777777" w:rsidR="001B0948" w:rsidRDefault="00DE014B">
      <w:pPr>
        <w:spacing w:before="113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14.4. Groupe d’emballage </w:t>
      </w:r>
    </w:p>
    <w:p w14:paraId="6B2056E4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626" w:bottom="0" w:left="1928" w:header="720" w:footer="720" w:gutter="0"/>
          <w:cols w:space="720"/>
        </w:sectPr>
      </w:pPr>
    </w:p>
    <w:p w14:paraId="52B267D5" w14:textId="77777777" w:rsidR="001B0948" w:rsidRDefault="00DE014B">
      <w:pPr>
        <w:spacing w:before="17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6/7 </w:t>
      </w:r>
    </w:p>
    <w:p w14:paraId="21462BB9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688" w:bottom="0" w:left="9944" w:header="720" w:footer="720" w:gutter="0"/>
          <w:cols w:space="720"/>
        </w:sectPr>
      </w:pPr>
    </w:p>
    <w:p w14:paraId="1C082DC7" w14:textId="77777777" w:rsidR="001B0948" w:rsidRDefault="00DE014B">
      <w:pPr>
        <w:spacing w:line="416" w:lineRule="exact"/>
        <w:ind w:right="-567"/>
      </w:pPr>
      <w:r>
        <w:lastRenderedPageBreak/>
        <w:pict w14:anchorId="64959109">
          <v:shape id="_x0000_s1036" style="position:absolute;margin-left:56.7pt;margin-top:474.2pt;width:482.55pt;height:18.05pt;z-index:-251614720;mso-position-horizontal-relative:page;mso-position-vertical-relative:page" coordorigin="2000,16730" coordsize="17024,637" path="m2000,17366r17024,l19024,16730r-17024,l2000,17366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58E9EE58">
          <v:shape id="_x0000_s1035" style="position:absolute;margin-left:93.55pt;margin-top:425.15pt;width:481.95pt;height:16.7pt;z-index:-251613696;mso-position-horizontal-relative:page;mso-position-vertical-relative:page" coordorigin="3300,14999" coordsize="17002,590" path="m3300,15589r17002,l20302,14999r-17002,l3300,15589xe" stroked="f" strokeweight="17.01pt">
            <v:stroke miterlimit="10" joinstyle="miter" endcap="square"/>
            <w10:wrap anchorx="page" anchory="page"/>
          </v:shape>
        </w:pict>
      </w:r>
      <w:r>
        <w:pict w14:anchorId="21698B46">
          <v:shape id="_x0000_s1034" style="position:absolute;margin-left:93.55pt;margin-top:346.6pt;width:481.95pt;height:27.75pt;z-index:-251612672;mso-position-horizontal-relative:page;mso-position-vertical-relative:page" coordorigin="3300,12228" coordsize="17002,979" path="m3300,13207r17002,l20302,12228r-17002,l3300,13207xe" stroked="f" strokeweight="17.01pt">
            <v:stroke miterlimit="10" joinstyle="miter" endcap="square"/>
            <w10:wrap anchorx="page" anchory="page"/>
          </v:shape>
        </w:pict>
      </w:r>
      <w:r>
        <w:pict w14:anchorId="6910C615">
          <v:shape id="_x0000_s1033" style="position:absolute;margin-left:56.7pt;margin-top:315.25pt;width:482.55pt;height:18.05pt;z-index:-251611648;mso-position-horizontal-relative:page;mso-position-vertical-relative:page" coordorigin="2000,11121" coordsize="17024,636" path="m2000,11757r17024,l19024,11121r-17024,l2000,11757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438C02AC">
          <v:shape id="_x0000_s1032" style="position:absolute;margin-left:93.55pt;margin-top:266.2pt;width:481.95pt;height:16.7pt;z-index:-251610624;mso-position-horizontal-relative:page;mso-position-vertical-relative:page" coordorigin="3300,9391" coordsize="17002,590" path="m3300,9980r17002,l20302,9391r-17002,l3300,9980xe" stroked="f" strokeweight="17.01pt">
            <v:stroke miterlimit="10" joinstyle="miter" endcap="square"/>
            <w10:wrap anchorx="page" anchory="page"/>
          </v:shape>
        </w:pict>
      </w:r>
      <w:r>
        <w:pict w14:anchorId="6D4F61AA">
          <v:shape id="_x0000_s1031" style="position:absolute;margin-left:93.55pt;margin-top:209.35pt;width:481.95pt;height:16.7pt;z-index:-251609600;mso-position-horizontal-relative:page;mso-position-vertical-relative:page" coordorigin="3300,7386" coordsize="17002,590" path="m3300,7975r17002,l20302,7386r-17002,l3300,7975xe" stroked="f" strokeweight="17.01pt">
            <v:stroke miterlimit="10" joinstyle="miter" endcap="square"/>
            <w10:wrap anchorx="page" anchory="page"/>
          </v:shape>
        </w:pict>
      </w:r>
      <w:r>
        <w:pict w14:anchorId="1962A727">
          <v:shape id="_x0000_s1030" style="position:absolute;margin-left:93.55pt;margin-top:163pt;width:481.95pt;height:16.7pt;z-index:-251608576;mso-position-horizontal-relative:page;mso-position-vertical-relative:page" coordorigin="3300,5751" coordsize="17002,590" path="m3300,6340r17002,l20302,5751r-17002,l3300,6340xe" stroked="f" strokeweight="17.01pt">
            <v:stroke miterlimit="10" joinstyle="miter" endcap="square"/>
            <w10:wrap anchorx="page" anchory="page"/>
          </v:shape>
        </w:pict>
      </w:r>
      <w:r>
        <w:pict w14:anchorId="78B34853">
          <v:shape id="_x0000_s1029" style="position:absolute;margin-left:56.75pt;margin-top:70.25pt;width:481.8pt;height:25.85pt;z-index:-251607552;mso-position-horizontal-relative:page;mso-position-vertical-relative:page" coordorigin="2002,2478" coordsize="16998,912" path="m2002,3389r16997,l18999,2478r-16997,l2002,3389xe" fillcolor="#e0e0e0" stroked="f" strokeweight="17.01pt">
            <v:stroke miterlimit="10" joinstyle="miter" endcap="square"/>
            <w10:wrap anchorx="page" anchory="page"/>
          </v:shape>
        </w:pict>
      </w:r>
      <w:r>
        <w:pict w14:anchorId="10EA8B18">
          <v:shape id="_x0000_s1028" style="position:absolute;margin-left:56.9pt;margin-top:70.4pt;width:481.5pt;height:25.55pt;z-index:-251606528;mso-position-horizontal-relative:page;mso-position-vertical-relative:page" coordorigin="2007,2483" coordsize="16987,902" path="m2007,3384r16987,l18994,2483r-16987,l2007,3384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10E6E3C6">
          <v:shape id="_x0000_s1027" style="position:absolute;margin-left:56.85pt;margin-top:315.35pt;width:482.25pt;height:17.75pt;z-index:-251605504;mso-position-horizontal-relative:page;mso-position-vertical-relative:page" coordorigin="2006,11126" coordsize="17014,627" path="m2006,11752r17013,l19019,11126r-17013,l2006,11752xe" filled="f" fillcolor="black" strokecolor="gray" strokeweight=".09983mm">
            <v:stroke miterlimit="10" joinstyle="miter"/>
            <w10:wrap anchorx="page" anchory="page"/>
          </v:shape>
        </w:pict>
      </w:r>
      <w:r>
        <w:pict w14:anchorId="04BCE46C">
          <v:shape id="_x0000_s1026" style="position:absolute;margin-left:56.85pt;margin-top:474.35pt;width:482.25pt;height:17.75pt;z-index:-251604480;mso-position-horizontal-relative:page;mso-position-vertical-relative:page" coordorigin="2006,16735" coordsize="17014,627" path="m2006,17361r17013,l19019,16735r-17013,l2006,17361xe" filled="f" fillcolor="black" strokecolor="gray" strokeweight=".09983mm">
            <v:stroke miterlimit="10" joinstyle="miter"/>
            <w10:wrap anchorx="page" anchory="page"/>
          </v:shape>
        </w:pict>
      </w:r>
      <w:r>
        <w:rPr>
          <w:rFonts w:ascii="Helvetica" w:eastAsia="Helvetica" w:hAnsi="Helvetica" w:cs="Helvetica"/>
          <w:color w:val="000000"/>
          <w:sz w:val="36"/>
          <w:szCs w:val="36"/>
        </w:rPr>
        <w:t>Fiche de données de securité </w:t>
      </w:r>
    </w:p>
    <w:p w14:paraId="00D0EF68" w14:textId="77777777" w:rsidR="001B0948" w:rsidRDefault="001B0948">
      <w:pPr>
        <w:spacing w:line="20" w:lineRule="exact"/>
        <w:sectPr w:rsidR="001B0948">
          <w:pgSz w:w="11906" w:h="16838"/>
          <w:pgMar w:top="1507" w:right="3490" w:bottom="0" w:left="3599" w:header="720" w:footer="720" w:gutter="0"/>
          <w:cols w:space="720"/>
        </w:sectPr>
      </w:pPr>
    </w:p>
    <w:p w14:paraId="6A7D2087" w14:textId="77777777" w:rsidR="001B0948" w:rsidRDefault="00DE014B">
      <w:pPr>
        <w:spacing w:before="167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Vanille Gourmande - 7% </w:t>
      </w:r>
    </w:p>
    <w:p w14:paraId="5D55BA47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231" w:bottom="0" w:left="4892" w:header="720" w:footer="720" w:gutter="0"/>
          <w:cols w:space="720"/>
        </w:sectPr>
      </w:pPr>
    </w:p>
    <w:p w14:paraId="3CD815ED" w14:textId="77777777" w:rsidR="001B0948" w:rsidRDefault="00DE014B">
      <w:pPr>
        <w:spacing w:before="137" w:line="199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ADR/ADN/RID : NON REGLEMENTE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IMDG:NON REGLEMENTE </w:t>
      </w:r>
    </w:p>
    <w:p w14:paraId="48CE00A9" w14:textId="77777777" w:rsidR="001B0948" w:rsidRDefault="00DE014B">
      <w:pPr>
        <w:spacing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IATA :NON REGLEMENTE </w:t>
      </w:r>
    </w:p>
    <w:p w14:paraId="21FC2BE3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656" w:bottom="0" w:left="1191" w:header="720" w:footer="720" w:gutter="0"/>
          <w:cols w:space="720"/>
        </w:sectPr>
      </w:pPr>
    </w:p>
    <w:p w14:paraId="622C6ACB" w14:textId="77777777" w:rsidR="001B0948" w:rsidRDefault="001B0948">
      <w:pPr>
        <w:spacing w:line="200" w:lineRule="exact"/>
      </w:pPr>
    </w:p>
    <w:p w14:paraId="5D09EAF3" w14:textId="77777777" w:rsidR="001B0948" w:rsidRDefault="00DE014B">
      <w:pPr>
        <w:tabs>
          <w:tab w:val="left" w:pos="737"/>
        </w:tabs>
        <w:spacing w:before="113" w:line="306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14.5. Dangers pour l’environnement </w:t>
      </w:r>
      <w:r>
        <w:br/>
      </w:r>
      <w:r>
        <w:rPr>
          <w:rFonts w:ascii="Helvetica" w:eastAsia="Helvetica" w:hAnsi="Helvetica" w:cs="Helvetica"/>
          <w:color w:val="000000"/>
          <w:sz w:val="18"/>
          <w:szCs w:val="18"/>
        </w:rPr>
        <w:t>IMDG : NON REGLEMENTE </w:t>
      </w:r>
    </w:p>
    <w:p w14:paraId="60875A1F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753" w:bottom="0" w:left="1191" w:header="720" w:footer="720" w:gutter="0"/>
          <w:cols w:space="720"/>
        </w:sectPr>
      </w:pPr>
    </w:p>
    <w:p w14:paraId="43993C0A" w14:textId="77777777" w:rsidR="001B0948" w:rsidRDefault="001B0948">
      <w:pPr>
        <w:spacing w:line="200" w:lineRule="exact"/>
      </w:pPr>
    </w:p>
    <w:p w14:paraId="68A1313C" w14:textId="77777777" w:rsidR="001B0948" w:rsidRDefault="00DE014B">
      <w:pPr>
        <w:tabs>
          <w:tab w:val="left" w:pos="737"/>
        </w:tabs>
        <w:spacing w:before="113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14.6. Précautions particulières à prendre par l’utilisateur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Se référer à la section 2. </w:t>
      </w:r>
    </w:p>
    <w:p w14:paraId="0AEAB054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5000" w:bottom="0" w:left="1191" w:header="720" w:footer="720" w:gutter="0"/>
          <w:cols w:space="720"/>
        </w:sectPr>
      </w:pPr>
    </w:p>
    <w:p w14:paraId="687B3EB6" w14:textId="77777777" w:rsidR="001B0948" w:rsidRDefault="001B0948">
      <w:pPr>
        <w:spacing w:line="200" w:lineRule="exact"/>
      </w:pPr>
    </w:p>
    <w:p w14:paraId="5B21AECC" w14:textId="77777777" w:rsidR="001B0948" w:rsidRDefault="001B0948">
      <w:pPr>
        <w:spacing w:line="200" w:lineRule="exact"/>
      </w:pPr>
    </w:p>
    <w:p w14:paraId="363BAA6B" w14:textId="77777777" w:rsidR="001B0948" w:rsidRDefault="00DE014B">
      <w:pPr>
        <w:tabs>
          <w:tab w:val="left" w:pos="737"/>
        </w:tabs>
        <w:spacing w:before="98" w:line="319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14.7. Transport maritime en vrac conformément aux instruments de l'OMI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Non applicable. </w:t>
      </w:r>
    </w:p>
    <w:p w14:paraId="2A058A56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3443" w:bottom="0" w:left="1191" w:header="720" w:footer="720" w:gutter="0"/>
          <w:cols w:space="720"/>
        </w:sectPr>
      </w:pPr>
    </w:p>
    <w:p w14:paraId="3198D950" w14:textId="77777777" w:rsidR="001B0948" w:rsidRDefault="001B0948">
      <w:pPr>
        <w:spacing w:line="200" w:lineRule="exact"/>
      </w:pPr>
    </w:p>
    <w:p w14:paraId="4FD5A442" w14:textId="77777777" w:rsidR="001B0948" w:rsidRDefault="00DE014B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15. </w:t>
      </w:r>
    </w:p>
    <w:p w14:paraId="520B5BC8" w14:textId="77777777" w:rsidR="001B0948" w:rsidRDefault="00DE014B">
      <w:pPr>
        <w:spacing w:line="200" w:lineRule="exact"/>
      </w:pPr>
      <w:r>
        <w:br w:type="column"/>
      </w:r>
    </w:p>
    <w:p w14:paraId="18CCDF66" w14:textId="77777777" w:rsidR="001B0948" w:rsidRDefault="00DE014B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INFORMATIONS REGLEMENTAIRES </w:t>
      </w:r>
    </w:p>
    <w:p w14:paraId="06A31A6F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27"/>
            <w:col w:w="3814"/>
          </w:cols>
        </w:sectPr>
      </w:pPr>
    </w:p>
    <w:p w14:paraId="3A39C7A7" w14:textId="77777777" w:rsidR="001B0948" w:rsidRDefault="001B0948">
      <w:pPr>
        <w:spacing w:line="200" w:lineRule="exact"/>
      </w:pPr>
    </w:p>
    <w:p w14:paraId="55AD1567" w14:textId="77777777" w:rsidR="001B0948" w:rsidRDefault="00DE014B">
      <w:pPr>
        <w:spacing w:before="165" w:line="226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15.1. Réglementations/Législation particulières à la substance ou au mélange en matière de sécurité, de </w:t>
      </w:r>
      <w:r>
        <w:br/>
      </w:r>
      <w:r>
        <w:rPr>
          <w:rFonts w:ascii="Helvetica" w:eastAsia="Helvetica" w:hAnsi="Helvetica" w:cs="Helvetica"/>
          <w:color w:val="000000"/>
          <w:sz w:val="19"/>
          <w:szCs w:val="19"/>
        </w:rPr>
        <w:t>santé et d’environnement </w:t>
      </w:r>
    </w:p>
    <w:p w14:paraId="6C1AF20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721" w:bottom="0" w:left="1928" w:header="720" w:footer="720" w:gutter="0"/>
          <w:cols w:space="720"/>
        </w:sectPr>
      </w:pPr>
    </w:p>
    <w:p w14:paraId="60C4AA32" w14:textId="77777777" w:rsidR="001B0948" w:rsidRDefault="00DE014B">
      <w:pPr>
        <w:spacing w:before="177" w:line="231" w:lineRule="exact"/>
        <w:ind w:right="-567"/>
      </w:pPr>
      <w:r>
        <w:rPr>
          <w:rFonts w:ascii="Helvetica" w:eastAsia="Helvetica" w:hAnsi="Helvetica" w:cs="Helvetica"/>
          <w:color w:val="000000"/>
          <w:sz w:val="19"/>
          <w:szCs w:val="19"/>
        </w:rPr>
        <w:t>FDS établie selon le réglement (CE) 878/2020, 1272/2008 et 1907/2006 (REACH). </w:t>
      </w:r>
    </w:p>
    <w:p w14:paraId="73C23978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3381" w:bottom="0" w:left="1191" w:header="720" w:footer="720" w:gutter="0"/>
          <w:cols w:space="720"/>
        </w:sectPr>
      </w:pPr>
    </w:p>
    <w:p w14:paraId="7D23B3B7" w14:textId="77777777" w:rsidR="001B0948" w:rsidRDefault="001B0948">
      <w:pPr>
        <w:spacing w:line="200" w:lineRule="exact"/>
      </w:pPr>
    </w:p>
    <w:p w14:paraId="5DB26EE3" w14:textId="77777777" w:rsidR="001B0948" w:rsidRDefault="001B0948">
      <w:pPr>
        <w:spacing w:line="200" w:lineRule="exact"/>
      </w:pPr>
    </w:p>
    <w:p w14:paraId="2154DA9A" w14:textId="77777777" w:rsidR="001B0948" w:rsidRDefault="001B0948">
      <w:pPr>
        <w:spacing w:line="200" w:lineRule="exact"/>
      </w:pPr>
    </w:p>
    <w:p w14:paraId="4F52FB25" w14:textId="77777777" w:rsidR="001B0948" w:rsidRDefault="00DE014B">
      <w:pPr>
        <w:tabs>
          <w:tab w:val="left" w:pos="737"/>
        </w:tabs>
        <w:spacing w:before="112" w:line="318" w:lineRule="exact"/>
        <w:ind w:right="-567"/>
      </w:pPr>
      <w:r>
        <w:tab/>
      </w:r>
      <w:r>
        <w:rPr>
          <w:rFonts w:ascii="Helvetica" w:eastAsia="Helvetica" w:hAnsi="Helvetica" w:cs="Helvetica"/>
          <w:color w:val="000000"/>
          <w:sz w:val="19"/>
          <w:szCs w:val="19"/>
        </w:rPr>
        <w:t>15.2. Évaluation de la sécurité chimique </w:t>
      </w:r>
      <w:r>
        <w:br/>
      </w:r>
      <w:r>
        <w:rPr>
          <w:rFonts w:ascii="Helvetica" w:eastAsia="Helvetica" w:hAnsi="Helvetica" w:cs="Helvetica"/>
          <w:color w:val="2D2D2D"/>
          <w:sz w:val="19"/>
          <w:szCs w:val="19"/>
        </w:rPr>
        <w:t>Non concerné. </w:t>
      </w:r>
    </w:p>
    <w:p w14:paraId="3D7992EF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402" w:bottom="0" w:left="1191" w:header="720" w:footer="720" w:gutter="0"/>
          <w:cols w:space="720"/>
        </w:sectPr>
      </w:pPr>
    </w:p>
    <w:p w14:paraId="7C06A227" w14:textId="77777777" w:rsidR="001B0948" w:rsidRDefault="001B0948">
      <w:pPr>
        <w:spacing w:line="200" w:lineRule="exact"/>
      </w:pPr>
    </w:p>
    <w:p w14:paraId="2587AF60" w14:textId="77777777" w:rsidR="001B0948" w:rsidRDefault="00DE014B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16. </w:t>
      </w:r>
    </w:p>
    <w:p w14:paraId="615FBD6E" w14:textId="77777777" w:rsidR="001B0948" w:rsidRDefault="00DE014B">
      <w:pPr>
        <w:spacing w:line="200" w:lineRule="exact"/>
      </w:pPr>
      <w:r>
        <w:br w:type="column"/>
      </w:r>
    </w:p>
    <w:p w14:paraId="30F310B6" w14:textId="77777777" w:rsidR="001B0948" w:rsidRDefault="00DE014B">
      <w:pPr>
        <w:spacing w:before="150" w:line="254" w:lineRule="exact"/>
        <w:ind w:right="-567"/>
      </w:pPr>
      <w:r>
        <w:rPr>
          <w:rFonts w:ascii="Helvetica" w:eastAsia="Helvetica" w:hAnsi="Helvetica" w:cs="Helvetica"/>
          <w:color w:val="000000"/>
          <w:sz w:val="22"/>
          <w:szCs w:val="22"/>
        </w:rPr>
        <w:t>AUTRES INFORMATIONS </w:t>
      </w:r>
    </w:p>
    <w:p w14:paraId="77D4D13C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373" w:space="115"/>
            <w:col w:w="2695"/>
          </w:cols>
        </w:sectPr>
      </w:pPr>
    </w:p>
    <w:p w14:paraId="3A6BD0B3" w14:textId="77777777" w:rsidR="001B0948" w:rsidRDefault="00DE014B">
      <w:pPr>
        <w:spacing w:before="178" w:line="214" w:lineRule="exact"/>
        <w:ind w:right="-567"/>
      </w:pPr>
      <w:r>
        <w:rPr>
          <w:rFonts w:ascii="Helvetica" w:eastAsia="Helvetica" w:hAnsi="Helvetica" w:cs="Helvetica"/>
          <w:b/>
          <w:bCs/>
          <w:color w:val="000000"/>
          <w:sz w:val="18"/>
          <w:szCs w:val="18"/>
        </w:rPr>
        <w:t>Texte intégral des phrases H citées en point 3  : </w:t>
      </w:r>
    </w:p>
    <w:p w14:paraId="55323E10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6581" w:bottom="0" w:left="1191" w:header="720" w:footer="720" w:gutter="0"/>
          <w:cols w:space="720"/>
        </w:sectPr>
      </w:pPr>
    </w:p>
    <w:p w14:paraId="0383E041" w14:textId="77777777" w:rsidR="001B0948" w:rsidRDefault="00DE014B">
      <w:pPr>
        <w:spacing w:before="103" w:line="208" w:lineRule="exact"/>
        <w:ind w:right="-567"/>
      </w:pPr>
      <w:r>
        <w:rPr>
          <w:rFonts w:ascii="Helvetica" w:eastAsia="Helvetica" w:hAnsi="Helvetica" w:cs="Helvetica"/>
          <w:color w:val="000000"/>
          <w:sz w:val="18"/>
          <w:szCs w:val="18"/>
        </w:rPr>
        <w:t>H317 </w:t>
      </w:r>
    </w:p>
    <w:p w14:paraId="753EDB6D" w14:textId="77777777" w:rsidR="001B0948" w:rsidRDefault="00DE014B">
      <w:pPr>
        <w:spacing w:before="103" w:line="208" w:lineRule="exact"/>
        <w:ind w:right="-567"/>
      </w:pPr>
      <w:r>
        <w:br w:type="column"/>
      </w:r>
      <w:r>
        <w:rPr>
          <w:rFonts w:ascii="Helvetica" w:eastAsia="Helvetica" w:hAnsi="Helvetica" w:cs="Helvetica"/>
          <w:color w:val="000000"/>
          <w:sz w:val="18"/>
          <w:szCs w:val="18"/>
        </w:rPr>
        <w:t>Peut provoquer une allergie cutanée. </w:t>
      </w:r>
    </w:p>
    <w:p w14:paraId="0774DF2F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0" w:bottom="0" w:left="1191" w:header="720" w:footer="720" w:gutter="0"/>
          <w:cols w:num="2" w:space="720" w:equalWidth="0">
            <w:col w:w="487" w:space="1218"/>
            <w:col w:w="3027"/>
          </w:cols>
        </w:sectPr>
      </w:pPr>
    </w:p>
    <w:p w14:paraId="29A2C7D8" w14:textId="77777777" w:rsidR="001B0948" w:rsidRDefault="00DE014B">
      <w:pPr>
        <w:spacing w:before="81" w:after="23" w:line="199" w:lineRule="exact"/>
        <w:ind w:right="-567"/>
      </w:pPr>
      <w:r>
        <w:rPr>
          <w:rFonts w:ascii="Trebuchet MS" w:eastAsia="Trebuchet MS" w:hAnsi="Trebuchet MS" w:cs="Trebuchet MS"/>
          <w:color w:val="000000"/>
          <w:w w:val="97"/>
          <w:sz w:val="16"/>
          <w:szCs w:val="16"/>
        </w:rPr>
        <w:t>-------------------------------------------------------------------------------------------------------------------------</w:t>
      </w:r>
      <w:r>
        <w:rPr>
          <w:rFonts w:ascii="Trebuchet MS" w:eastAsia="Trebuchet MS" w:hAnsi="Trebuchet MS" w:cs="Trebuchet MS"/>
          <w:color w:val="000000"/>
          <w:w w:val="97"/>
          <w:sz w:val="16"/>
          <w:szCs w:val="16"/>
        </w:rPr>
        <w:t>-------------------------------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 </w:t>
      </w:r>
    </w:p>
    <w:p w14:paraId="64D98507" w14:textId="77777777" w:rsidR="001B0948" w:rsidRDefault="00DE014B">
      <w:pPr>
        <w:spacing w:line="180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Ces indications sont fondées sur l'état actuel de nos connaissances, mais ne constituent pas une garantie quant aux propriétés du </w:t>
      </w:r>
      <w:r>
        <w:br/>
      </w:r>
      <w:r>
        <w:rPr>
          <w:rFonts w:ascii="Helvetica" w:eastAsia="Helvetica" w:hAnsi="Helvetica" w:cs="Helvetica"/>
          <w:color w:val="000000"/>
          <w:sz w:val="16"/>
          <w:szCs w:val="16"/>
        </w:rPr>
        <w:t>produit et ne donnent pas lieu à un rapport juridique contractuel. </w:t>
      </w:r>
    </w:p>
    <w:p w14:paraId="07D15C66" w14:textId="77777777" w:rsidR="001B0948" w:rsidRDefault="00DE014B">
      <w:pPr>
        <w:spacing w:line="199" w:lineRule="exact"/>
        <w:ind w:right="-567"/>
      </w:pPr>
      <w:r>
        <w:rPr>
          <w:rFonts w:ascii="Trebuchet MS" w:eastAsia="Trebuchet MS" w:hAnsi="Trebuchet MS" w:cs="Trebuchet MS"/>
          <w:color w:val="000000"/>
          <w:w w:val="97"/>
          <w:sz w:val="16"/>
          <w:szCs w:val="16"/>
        </w:rPr>
        <w:t>------------------------</w:t>
      </w:r>
      <w:r>
        <w:rPr>
          <w:rFonts w:ascii="Trebuchet MS" w:eastAsia="Trebuchet MS" w:hAnsi="Trebuchet MS" w:cs="Trebuchet MS"/>
          <w:color w:val="000000"/>
          <w:w w:val="97"/>
          <w:sz w:val="16"/>
          <w:szCs w:val="16"/>
        </w:rPr>
        <w:t>--------------------------------------------------------------------------------------------------------------------------------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 </w:t>
      </w:r>
    </w:p>
    <w:p w14:paraId="05D27C64" w14:textId="77777777" w:rsidR="001B0948" w:rsidRDefault="001B0948">
      <w:pPr>
        <w:spacing w:line="20" w:lineRule="exact"/>
        <w:sectPr w:rsidR="001B0948">
          <w:type w:val="continuous"/>
          <w:pgSz w:w="11906" w:h="16838"/>
          <w:pgMar w:top="1417" w:right="1388" w:bottom="0" w:left="1191" w:header="720" w:footer="720" w:gutter="0"/>
          <w:cols w:space="720"/>
        </w:sectPr>
      </w:pPr>
    </w:p>
    <w:p w14:paraId="76FAB8CE" w14:textId="77777777" w:rsidR="001B0948" w:rsidRDefault="001B0948">
      <w:pPr>
        <w:spacing w:line="200" w:lineRule="exact"/>
      </w:pPr>
    </w:p>
    <w:p w14:paraId="0B90A4AF" w14:textId="77777777" w:rsidR="001B0948" w:rsidRDefault="001B0948">
      <w:pPr>
        <w:spacing w:line="200" w:lineRule="exact"/>
      </w:pPr>
    </w:p>
    <w:p w14:paraId="470A8C24" w14:textId="77777777" w:rsidR="001B0948" w:rsidRDefault="001B0948">
      <w:pPr>
        <w:spacing w:line="200" w:lineRule="exact"/>
      </w:pPr>
    </w:p>
    <w:p w14:paraId="7AAF0E40" w14:textId="77777777" w:rsidR="001B0948" w:rsidRDefault="001B0948">
      <w:pPr>
        <w:spacing w:line="200" w:lineRule="exact"/>
      </w:pPr>
    </w:p>
    <w:p w14:paraId="28C2B0E7" w14:textId="77777777" w:rsidR="001B0948" w:rsidRDefault="001B0948">
      <w:pPr>
        <w:spacing w:line="200" w:lineRule="exact"/>
      </w:pPr>
    </w:p>
    <w:p w14:paraId="500946F0" w14:textId="77777777" w:rsidR="001B0948" w:rsidRDefault="001B0948">
      <w:pPr>
        <w:spacing w:line="200" w:lineRule="exact"/>
      </w:pPr>
    </w:p>
    <w:p w14:paraId="0EF347CC" w14:textId="77777777" w:rsidR="001B0948" w:rsidRDefault="001B0948">
      <w:pPr>
        <w:spacing w:line="200" w:lineRule="exact"/>
      </w:pPr>
    </w:p>
    <w:p w14:paraId="26161216" w14:textId="77777777" w:rsidR="001B0948" w:rsidRDefault="001B0948">
      <w:pPr>
        <w:spacing w:line="200" w:lineRule="exact"/>
      </w:pPr>
    </w:p>
    <w:p w14:paraId="37C09994" w14:textId="77777777" w:rsidR="001B0948" w:rsidRDefault="001B0948">
      <w:pPr>
        <w:spacing w:line="200" w:lineRule="exact"/>
      </w:pPr>
    </w:p>
    <w:p w14:paraId="72D09675" w14:textId="77777777" w:rsidR="001B0948" w:rsidRDefault="001B0948">
      <w:pPr>
        <w:spacing w:line="200" w:lineRule="exact"/>
      </w:pPr>
    </w:p>
    <w:p w14:paraId="47290296" w14:textId="77777777" w:rsidR="001B0948" w:rsidRDefault="001B0948">
      <w:pPr>
        <w:spacing w:line="200" w:lineRule="exact"/>
      </w:pPr>
    </w:p>
    <w:p w14:paraId="0B55068B" w14:textId="77777777" w:rsidR="001B0948" w:rsidRDefault="001B0948">
      <w:pPr>
        <w:spacing w:line="200" w:lineRule="exact"/>
      </w:pPr>
    </w:p>
    <w:p w14:paraId="57E8B200" w14:textId="77777777" w:rsidR="001B0948" w:rsidRDefault="001B0948">
      <w:pPr>
        <w:spacing w:line="200" w:lineRule="exact"/>
      </w:pPr>
    </w:p>
    <w:p w14:paraId="150189FC" w14:textId="77777777" w:rsidR="001B0948" w:rsidRDefault="001B0948">
      <w:pPr>
        <w:spacing w:line="200" w:lineRule="exact"/>
      </w:pPr>
    </w:p>
    <w:p w14:paraId="7717562B" w14:textId="77777777" w:rsidR="001B0948" w:rsidRDefault="001B0948">
      <w:pPr>
        <w:spacing w:line="200" w:lineRule="exact"/>
      </w:pPr>
    </w:p>
    <w:p w14:paraId="5551B6B7" w14:textId="77777777" w:rsidR="001B0948" w:rsidRDefault="001B0948">
      <w:pPr>
        <w:spacing w:line="200" w:lineRule="exact"/>
      </w:pPr>
    </w:p>
    <w:p w14:paraId="3ADB7780" w14:textId="77777777" w:rsidR="001B0948" w:rsidRDefault="001B0948">
      <w:pPr>
        <w:spacing w:line="200" w:lineRule="exact"/>
      </w:pPr>
    </w:p>
    <w:p w14:paraId="10844E5B" w14:textId="77777777" w:rsidR="001B0948" w:rsidRDefault="001B0948">
      <w:pPr>
        <w:spacing w:line="200" w:lineRule="exact"/>
      </w:pPr>
    </w:p>
    <w:p w14:paraId="3EBEBF44" w14:textId="77777777" w:rsidR="001B0948" w:rsidRDefault="001B0948">
      <w:pPr>
        <w:spacing w:line="200" w:lineRule="exact"/>
      </w:pPr>
    </w:p>
    <w:p w14:paraId="36BC751C" w14:textId="77777777" w:rsidR="001B0948" w:rsidRDefault="001B0948">
      <w:pPr>
        <w:spacing w:line="200" w:lineRule="exact"/>
      </w:pPr>
    </w:p>
    <w:p w14:paraId="76E5921A" w14:textId="77777777" w:rsidR="001B0948" w:rsidRDefault="001B0948">
      <w:pPr>
        <w:spacing w:line="200" w:lineRule="exact"/>
      </w:pPr>
    </w:p>
    <w:p w14:paraId="6022F4F7" w14:textId="77777777" w:rsidR="001B0948" w:rsidRDefault="00DE014B">
      <w:pPr>
        <w:spacing w:before="86" w:line="184" w:lineRule="exact"/>
        <w:ind w:right="-567"/>
      </w:pPr>
      <w:r>
        <w:rPr>
          <w:rFonts w:ascii="Helvetica" w:eastAsia="Helvetica" w:hAnsi="Helvetica" w:cs="Helvetica"/>
          <w:color w:val="000000"/>
          <w:sz w:val="16"/>
          <w:szCs w:val="16"/>
        </w:rPr>
        <w:t>7/7 </w:t>
      </w:r>
    </w:p>
    <w:sectPr w:rsidR="001B0948">
      <w:type w:val="continuous"/>
      <w:pgSz w:w="11906" w:h="16838"/>
      <w:pgMar w:top="1417" w:right="1688" w:bottom="0" w:left="994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A0002AAF" w:usb1="40000048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0948"/>
    <w:rsid w:val="001B0948"/>
    <w:rsid w:val="00DE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3"/>
    <o:shapelayout v:ext="edit">
      <o:idmap v:ext="edit" data="1"/>
    </o:shapelayout>
  </w:shapeDefaults>
  <w:decimalSymbol w:val=","/>
  <w:listSeparator w:val=";"/>
  <w14:docId w14:val="3C64DF05"/>
  <w15:docId w15:val="{670B504E-AF14-43DD-A8F3-8D5F4E939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1354</Words>
  <Characters>7447</Characters>
  <Application>Microsoft Office Word</Application>
  <DocSecurity>0</DocSecurity>
  <Lines>62</Lines>
  <Paragraphs>17</Paragraphs>
  <ScaleCrop>false</ScaleCrop>
  <Company/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Anthony L'hermet</cp:lastModifiedBy>
  <cp:revision>2</cp:revision>
  <dcterms:created xsi:type="dcterms:W3CDTF">2024-02-24T10:31:00Z</dcterms:created>
  <dcterms:modified xsi:type="dcterms:W3CDTF">2024-02-24T10:32:00Z</dcterms:modified>
</cp:coreProperties>
</file>