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AA78E" w14:textId="77777777" w:rsidR="003E71E8" w:rsidRDefault="00000000">
      <w:pPr>
        <w:pStyle w:val="SDSTextHeading1"/>
      </w:pPr>
      <w:r w:rsidRPr="001E17CF">
        <w:rPr>
          <w:noProof/>
          <w:lang w:val="fr-FR"/>
        </w:rPr>
        <w:t>RUBRIQUE 1</w:t>
      </w:r>
      <w:r>
        <w:rPr>
          <w:lang w:val="fr-BE"/>
        </w:rPr>
        <w:t xml:space="preserve">: </w:t>
      </w:r>
      <w:r w:rsidRPr="001E17CF">
        <w:rPr>
          <w:noProof/>
          <w:lang w:val="fr-FR"/>
        </w:rPr>
        <w:t>Identification de la substance/du mélange et de la société/de l’entreprise</w:t>
      </w:r>
    </w:p>
    <w:p w14:paraId="2B5AB8CC" w14:textId="77777777" w:rsidR="003E71E8" w:rsidRDefault="00000000">
      <w:pPr>
        <w:pStyle w:val="SDSTextHeading2"/>
      </w:pPr>
      <w:r>
        <w:rPr>
          <w:lang w:val="en-GB"/>
        </w:rPr>
        <w:t xml:space="preserve">1.1. </w:t>
      </w:r>
      <w:r>
        <w:rPr>
          <w:noProof/>
          <w:lang w:val="en-GB"/>
        </w:rPr>
        <w:t>Identificateur de produit</w:t>
      </w:r>
    </w:p>
    <w:tbl>
      <w:tblPr>
        <w:tblStyle w:val="SDSTableWithoutBorders"/>
        <w:tblW w:w="10488" w:type="dxa"/>
        <w:tblLayout w:type="fixed"/>
        <w:tblLook w:val="04A0" w:firstRow="1" w:lastRow="0" w:firstColumn="1" w:lastColumn="0" w:noHBand="0" w:noVBand="1"/>
      </w:tblPr>
      <w:tblGrid>
        <w:gridCol w:w="3685"/>
        <w:gridCol w:w="282"/>
        <w:gridCol w:w="6521"/>
      </w:tblGrid>
      <w:tr w:rsidR="003E71E8" w14:paraId="4138A402" w14:textId="77777777">
        <w:trPr>
          <w:trHeight w:val="20"/>
        </w:trPr>
        <w:tc>
          <w:tcPr>
            <w:tcW w:w="3685" w:type="dxa"/>
          </w:tcPr>
          <w:p w14:paraId="52702527" w14:textId="77777777" w:rsidR="003E71E8" w:rsidRDefault="00000000">
            <w:pPr>
              <w:pStyle w:val="SDSTableTextNormal"/>
            </w:pPr>
            <w:r>
              <w:rPr>
                <w:noProof/>
              </w:rPr>
              <w:t>Forme du produit</w:t>
            </w:r>
          </w:p>
        </w:tc>
        <w:tc>
          <w:tcPr>
            <w:tcW w:w="282" w:type="dxa"/>
          </w:tcPr>
          <w:p w14:paraId="334E281A" w14:textId="77777777" w:rsidR="003E71E8" w:rsidRDefault="00000000">
            <w:pPr>
              <w:pStyle w:val="SDSTableTextColonColumn"/>
            </w:pPr>
            <w:r>
              <w:t>:</w:t>
            </w:r>
          </w:p>
        </w:tc>
        <w:tc>
          <w:tcPr>
            <w:tcW w:w="6521" w:type="dxa"/>
          </w:tcPr>
          <w:p w14:paraId="58654C9A" w14:textId="77777777" w:rsidR="003E71E8" w:rsidRDefault="00000000">
            <w:pPr>
              <w:pStyle w:val="SDSTableTextNormal"/>
            </w:pPr>
            <w:r>
              <w:rPr>
                <w:noProof/>
              </w:rPr>
              <w:t>Mélange</w:t>
            </w:r>
          </w:p>
        </w:tc>
      </w:tr>
      <w:tr w:rsidR="003E71E8" w:rsidRPr="001E17CF" w14:paraId="24731DF2" w14:textId="77777777">
        <w:trPr>
          <w:trHeight w:val="20"/>
        </w:trPr>
        <w:tc>
          <w:tcPr>
            <w:tcW w:w="3685" w:type="dxa"/>
          </w:tcPr>
          <w:p w14:paraId="34F8C86E" w14:textId="77777777" w:rsidR="003E71E8" w:rsidRDefault="00000000">
            <w:pPr>
              <w:pStyle w:val="SDSTableTextNormal"/>
            </w:pPr>
            <w:r>
              <w:rPr>
                <w:noProof/>
              </w:rPr>
              <w:t>Nom du produit</w:t>
            </w:r>
          </w:p>
        </w:tc>
        <w:tc>
          <w:tcPr>
            <w:tcW w:w="282" w:type="dxa"/>
          </w:tcPr>
          <w:p w14:paraId="472DE66C" w14:textId="77777777" w:rsidR="003E71E8" w:rsidRDefault="00000000">
            <w:pPr>
              <w:pStyle w:val="SDSTableTextColonColumn"/>
            </w:pPr>
            <w:r>
              <w:t>:</w:t>
            </w:r>
          </w:p>
        </w:tc>
        <w:tc>
          <w:tcPr>
            <w:tcW w:w="6521" w:type="dxa"/>
          </w:tcPr>
          <w:p w14:paraId="46ED9B7E" w14:textId="77777777" w:rsidR="003E71E8" w:rsidRPr="001E17CF" w:rsidRDefault="00000000">
            <w:pPr>
              <w:pStyle w:val="SDSTableTextNormal"/>
              <w:rPr>
                <w:lang w:val="fr-FR"/>
              </w:rPr>
            </w:pPr>
            <w:r w:rsidRPr="001E17CF">
              <w:rPr>
                <w:noProof/>
                <w:lang w:val="fr-FR"/>
              </w:rPr>
              <w:t>FDS BOUGIE A 10% - Chocolat chaud</w:t>
            </w:r>
          </w:p>
        </w:tc>
      </w:tr>
      <w:tr w:rsidR="003E71E8" w14:paraId="33C110F3" w14:textId="77777777">
        <w:trPr>
          <w:trHeight w:val="20"/>
        </w:trPr>
        <w:tc>
          <w:tcPr>
            <w:tcW w:w="3685" w:type="dxa"/>
          </w:tcPr>
          <w:p w14:paraId="6F509957" w14:textId="77777777" w:rsidR="003E71E8" w:rsidRDefault="00000000">
            <w:pPr>
              <w:pStyle w:val="SDSTableTextNormal"/>
            </w:pPr>
            <w:r>
              <w:rPr>
                <w:noProof/>
              </w:rPr>
              <w:t>Code du produit</w:t>
            </w:r>
          </w:p>
        </w:tc>
        <w:tc>
          <w:tcPr>
            <w:tcW w:w="282" w:type="dxa"/>
          </w:tcPr>
          <w:p w14:paraId="021782F0" w14:textId="77777777" w:rsidR="003E71E8" w:rsidRDefault="00000000">
            <w:pPr>
              <w:pStyle w:val="SDSTableTextColonColumn"/>
            </w:pPr>
            <w:r>
              <w:t>:</w:t>
            </w:r>
          </w:p>
        </w:tc>
        <w:tc>
          <w:tcPr>
            <w:tcW w:w="6521" w:type="dxa"/>
          </w:tcPr>
          <w:p w14:paraId="5B06ED0E" w14:textId="77777777" w:rsidR="003E71E8" w:rsidRDefault="00000000">
            <w:pPr>
              <w:pStyle w:val="SDSTableTextNormal"/>
            </w:pPr>
            <w:r>
              <w:rPr>
                <w:noProof/>
              </w:rPr>
              <w:t>-</w:t>
            </w:r>
          </w:p>
        </w:tc>
      </w:tr>
      <w:tr w:rsidR="003E71E8" w14:paraId="6977F228" w14:textId="77777777">
        <w:trPr>
          <w:trHeight w:val="20"/>
        </w:trPr>
        <w:tc>
          <w:tcPr>
            <w:tcW w:w="3685" w:type="dxa"/>
          </w:tcPr>
          <w:p w14:paraId="10B4031C" w14:textId="77777777" w:rsidR="003E71E8" w:rsidRDefault="00000000">
            <w:pPr>
              <w:pStyle w:val="SDSTableTextNormal"/>
            </w:pPr>
            <w:r>
              <w:rPr>
                <w:noProof/>
              </w:rPr>
              <w:t>Groupe de produits</w:t>
            </w:r>
          </w:p>
        </w:tc>
        <w:tc>
          <w:tcPr>
            <w:tcW w:w="282" w:type="dxa"/>
          </w:tcPr>
          <w:p w14:paraId="64E811ED" w14:textId="77777777" w:rsidR="003E71E8" w:rsidRDefault="00000000">
            <w:pPr>
              <w:pStyle w:val="SDSTableTextColonColumn"/>
            </w:pPr>
            <w:r>
              <w:t>:</w:t>
            </w:r>
          </w:p>
        </w:tc>
        <w:tc>
          <w:tcPr>
            <w:tcW w:w="6521" w:type="dxa"/>
          </w:tcPr>
          <w:p w14:paraId="36049940" w14:textId="77777777" w:rsidR="003E71E8" w:rsidRDefault="00000000">
            <w:pPr>
              <w:pStyle w:val="SDSTableTextNormal"/>
            </w:pPr>
            <w:r>
              <w:rPr>
                <w:noProof/>
              </w:rPr>
              <w:t>Bougies</w:t>
            </w:r>
          </w:p>
        </w:tc>
      </w:tr>
    </w:tbl>
    <w:p w14:paraId="3991D46E" w14:textId="77777777" w:rsidR="003E71E8" w:rsidRDefault="00000000">
      <w:pPr>
        <w:pStyle w:val="SDSTextHeading2"/>
      </w:pPr>
      <w:r>
        <w:rPr>
          <w:lang w:val="fr-BE"/>
        </w:rPr>
        <w:t xml:space="preserve">1.2. </w:t>
      </w:r>
      <w:r w:rsidRPr="001E17CF">
        <w:rPr>
          <w:noProof/>
          <w:lang w:val="fr-FR"/>
        </w:rPr>
        <w:t>Utilisations identifiées pertinentes de la substance ou du mélange et utilisations déconseillées</w:t>
      </w:r>
    </w:p>
    <w:p w14:paraId="2A8F4905" w14:textId="77777777" w:rsidR="003E71E8" w:rsidRPr="001E17CF" w:rsidRDefault="00000000">
      <w:pPr>
        <w:pStyle w:val="SDSTextHeading3"/>
        <w:rPr>
          <w:rFonts w:ascii="Cambria" w:hAnsi="Cambria"/>
          <w:lang w:val="fr-FR"/>
        </w:rPr>
      </w:pPr>
      <w:r>
        <w:rPr>
          <w:rFonts w:ascii="Cambria" w:hAnsi="Cambria"/>
          <w:lang w:val="fr-BE"/>
        </w:rPr>
        <w:t xml:space="preserve">1.2.1. </w:t>
      </w:r>
      <w:r w:rsidRPr="001E17CF">
        <w:rPr>
          <w:rFonts w:ascii="Cambria" w:hAnsi="Cambria"/>
          <w:noProof/>
          <w:lang w:val="fr-FR"/>
        </w:rPr>
        <w:t>Utilisations identifiées pertinentes</w:t>
      </w:r>
    </w:p>
    <w:p w14:paraId="55F0FC1D" w14:textId="77777777" w:rsidR="003E71E8" w:rsidRPr="001E17CF" w:rsidRDefault="00000000">
      <w:pPr>
        <w:pStyle w:val="SDSTextNormal"/>
        <w:rPr>
          <w:rFonts w:ascii="Cambria" w:hAnsi="Cambria"/>
          <w:lang w:val="fr-FR"/>
        </w:rPr>
      </w:pPr>
      <w:r w:rsidRPr="001E17CF">
        <w:rPr>
          <w:rFonts w:ascii="Cambria" w:hAnsi="Cambria"/>
          <w:noProof/>
          <w:lang w:val="fr-FR"/>
        </w:rPr>
        <w:t>Destiné au grand public</w:t>
      </w:r>
    </w:p>
    <w:p w14:paraId="1904C053" w14:textId="77777777" w:rsidR="003E71E8" w:rsidRPr="001E17CF" w:rsidRDefault="00000000">
      <w:pPr>
        <w:pStyle w:val="SDSTextHeading3"/>
        <w:rPr>
          <w:rFonts w:ascii="Cambria" w:hAnsi="Cambria"/>
          <w:lang w:val="fr-FR"/>
        </w:rPr>
      </w:pPr>
      <w:r w:rsidRPr="001E17CF">
        <w:rPr>
          <w:rFonts w:ascii="Cambria" w:hAnsi="Cambria"/>
          <w:lang w:val="fr-FR"/>
        </w:rPr>
        <w:t xml:space="preserve">1.2.2. </w:t>
      </w:r>
      <w:r w:rsidRPr="001E17CF">
        <w:rPr>
          <w:rFonts w:ascii="Cambria" w:hAnsi="Cambria"/>
          <w:noProof/>
          <w:lang w:val="fr-FR"/>
        </w:rPr>
        <w:t>Utilisations déconseillées</w:t>
      </w:r>
    </w:p>
    <w:p w14:paraId="6652F72F"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17E1A769" w14:textId="77777777" w:rsidR="003E71E8" w:rsidRDefault="00000000">
      <w:pPr>
        <w:pStyle w:val="SDSTextHeading2"/>
      </w:pPr>
      <w:r w:rsidRPr="001E17CF">
        <w:rPr>
          <w:lang w:val="fr-FR"/>
        </w:rPr>
        <w:t xml:space="preserve">1.3. </w:t>
      </w:r>
      <w:r w:rsidRPr="001E17CF">
        <w:rPr>
          <w:noProof/>
          <w:lang w:val="fr-FR"/>
        </w:rPr>
        <w:t>Renseignements concernant le fournisseur de la fiche de données de sécurité</w:t>
      </w:r>
    </w:p>
    <w:tbl>
      <w:tblPr>
        <w:tblStyle w:val="SDSTableWithoutBorders"/>
        <w:tblpPr w:leftFromText="141" w:rightFromText="141" w:vertAnchor="text" w:tblpY="1"/>
        <w:tblW w:w="10485" w:type="dxa"/>
        <w:tblLayout w:type="fixed"/>
        <w:tblLook w:val="04A0" w:firstRow="1" w:lastRow="0" w:firstColumn="1" w:lastColumn="0" w:noHBand="0" w:noVBand="1"/>
      </w:tblPr>
      <w:tblGrid>
        <w:gridCol w:w="10485"/>
      </w:tblGrid>
      <w:tr w:rsidR="003E71E8" w:rsidRPr="001E17CF" w14:paraId="22317F73" w14:textId="77777777">
        <w:tc>
          <w:tcPr>
            <w:tcW w:w="10484" w:type="dxa"/>
          </w:tcPr>
          <w:p w14:paraId="46E018BF" w14:textId="77777777" w:rsidR="003E71E8" w:rsidRPr="001E17CF" w:rsidRDefault="00000000">
            <w:pPr>
              <w:pStyle w:val="SDSTableTextBold"/>
              <w:rPr>
                <w:lang w:val="fr-FR"/>
              </w:rPr>
            </w:pPr>
            <w:r w:rsidRPr="001E17CF">
              <w:rPr>
                <w:noProof/>
                <w:lang w:val="fr-FR"/>
              </w:rPr>
              <w:t>Fabricant</w:t>
            </w:r>
          </w:p>
          <w:p w14:paraId="79F0A7C0" w14:textId="77777777" w:rsidR="003E71E8" w:rsidRDefault="001E17CF">
            <w:pPr>
              <w:pStyle w:val="SDSTableTextNormal"/>
              <w:rPr>
                <w:lang w:val="fr-FR"/>
              </w:rPr>
            </w:pPr>
            <w:r>
              <w:rPr>
                <w:lang w:val="fr-FR"/>
              </w:rPr>
              <w:t>Bougies Créatives</w:t>
            </w:r>
          </w:p>
          <w:p w14:paraId="2A5797E9" w14:textId="77777777" w:rsidR="001E17CF" w:rsidRDefault="001E17CF">
            <w:pPr>
              <w:pStyle w:val="SDSTableTextNormal"/>
              <w:rPr>
                <w:lang w:val="fr-FR"/>
              </w:rPr>
            </w:pPr>
            <w:r>
              <w:rPr>
                <w:lang w:val="fr-FR"/>
              </w:rPr>
              <w:t>25 rue tony laine</w:t>
            </w:r>
          </w:p>
          <w:p w14:paraId="65681141" w14:textId="77777777" w:rsidR="001E17CF" w:rsidRDefault="001E17CF">
            <w:pPr>
              <w:pStyle w:val="SDSTableTextNormal"/>
              <w:rPr>
                <w:lang w:val="fr-FR"/>
              </w:rPr>
            </w:pPr>
            <w:r>
              <w:rPr>
                <w:lang w:val="fr-FR"/>
              </w:rPr>
              <w:t>86000 Poitiers</w:t>
            </w:r>
          </w:p>
          <w:p w14:paraId="772B242D" w14:textId="77777777" w:rsidR="001E17CF" w:rsidRDefault="001E17CF">
            <w:pPr>
              <w:pStyle w:val="SDSTableTextNormal"/>
              <w:rPr>
                <w:lang w:val="fr-FR"/>
              </w:rPr>
            </w:pPr>
            <w:r>
              <w:rPr>
                <w:lang w:val="fr-FR"/>
              </w:rPr>
              <w:t>0756931386</w:t>
            </w:r>
          </w:p>
          <w:p w14:paraId="1E223AAB" w14:textId="5933633E" w:rsidR="001E17CF" w:rsidRPr="001E17CF" w:rsidRDefault="001E17CF">
            <w:pPr>
              <w:pStyle w:val="SDSTableTextNormal"/>
              <w:rPr>
                <w:lang w:val="fr-FR"/>
              </w:rPr>
            </w:pPr>
            <w:r>
              <w:rPr>
                <w:lang w:val="fr-FR"/>
              </w:rPr>
              <w:t>contact@bougiescreatives.com</w:t>
            </w:r>
          </w:p>
        </w:tc>
      </w:tr>
    </w:tbl>
    <w:p w14:paraId="5FF323A3" w14:textId="77777777" w:rsidR="003E71E8" w:rsidRDefault="00000000">
      <w:pPr>
        <w:pStyle w:val="SDSTextHeading2"/>
      </w:pPr>
      <w:r>
        <w:rPr>
          <w:lang w:val="en-GB"/>
        </w:rPr>
        <w:t xml:space="preserve">1.4. </w:t>
      </w:r>
      <w:r>
        <w:rPr>
          <w:noProof/>
          <w:lang w:val="en-GB"/>
        </w:rPr>
        <w:t>Numéro d’appel d’urgence</w:t>
      </w:r>
    </w:p>
    <w:tbl>
      <w:tblPr>
        <w:tblStyle w:val="SDSTableWithBordersWithHeaderRow"/>
        <w:tblW w:w="10488" w:type="dxa"/>
        <w:tblLayout w:type="fixed"/>
        <w:tblLook w:val="04A0" w:firstRow="1" w:lastRow="0" w:firstColumn="1" w:lastColumn="0" w:noHBand="0" w:noVBand="1"/>
      </w:tblPr>
      <w:tblGrid>
        <w:gridCol w:w="1416"/>
        <w:gridCol w:w="3119"/>
        <w:gridCol w:w="2267"/>
        <w:gridCol w:w="1984"/>
        <w:gridCol w:w="1702"/>
      </w:tblGrid>
      <w:tr w:rsidR="003E71E8" w14:paraId="5BF7C46D" w14:textId="77777777" w:rsidTr="003E71E8">
        <w:trPr>
          <w:cnfStyle w:val="100000000000" w:firstRow="1" w:lastRow="0" w:firstColumn="0" w:lastColumn="0" w:oddVBand="0" w:evenVBand="0" w:oddHBand="0" w:evenHBand="0" w:firstRowFirstColumn="0" w:firstRowLastColumn="0" w:lastRowFirstColumn="0" w:lastRowLastColumn="0"/>
          <w:tblHeader/>
        </w:trPr>
        <w:tc>
          <w:tcPr>
            <w:tcW w:w="1416" w:type="dxa"/>
            <w:tcBorders>
              <w:top w:val="single" w:sz="4" w:space="0" w:color="FFFFFF"/>
              <w:left w:val="single" w:sz="4" w:space="0" w:color="FFFFFF"/>
              <w:bottom w:val="single" w:sz="4" w:space="0" w:color="FFFFFF"/>
              <w:right w:val="single" w:sz="4" w:space="0" w:color="FFFFFF"/>
            </w:tcBorders>
            <w:shd w:val="clear" w:color="auto" w:fill="CACACA"/>
          </w:tcPr>
          <w:p w14:paraId="0DAAFB49" w14:textId="77777777" w:rsidR="003E71E8" w:rsidRDefault="00000000">
            <w:pPr>
              <w:pStyle w:val="SDSTableTextHeading1"/>
              <w:rPr>
                <w:rFonts w:ascii="Cambria" w:hAnsi="Cambria"/>
              </w:rPr>
            </w:pPr>
            <w:r>
              <w:rPr>
                <w:rFonts w:ascii="Cambria" w:hAnsi="Cambria"/>
                <w:noProof/>
              </w:rPr>
              <w:t>Pays</w:t>
            </w:r>
          </w:p>
        </w:tc>
        <w:tc>
          <w:tcPr>
            <w:tcW w:w="3119" w:type="dxa"/>
            <w:tcBorders>
              <w:top w:val="single" w:sz="4" w:space="0" w:color="FFFFFF"/>
              <w:left w:val="single" w:sz="4" w:space="0" w:color="FFFFFF"/>
              <w:bottom w:val="single" w:sz="4" w:space="0" w:color="FFFFFF"/>
              <w:right w:val="single" w:sz="4" w:space="0" w:color="FFFFFF"/>
            </w:tcBorders>
            <w:shd w:val="clear" w:color="auto" w:fill="CACACA"/>
          </w:tcPr>
          <w:p w14:paraId="7376D58A" w14:textId="77777777" w:rsidR="003E71E8" w:rsidRDefault="00000000">
            <w:pPr>
              <w:pStyle w:val="SDSTableTextHeading1"/>
              <w:rPr>
                <w:rFonts w:ascii="Cambria" w:hAnsi="Cambria"/>
              </w:rPr>
            </w:pPr>
            <w:r>
              <w:rPr>
                <w:rFonts w:ascii="Cambria" w:hAnsi="Cambria"/>
                <w:noProof/>
              </w:rPr>
              <w:t>Organisme/Société</w:t>
            </w:r>
          </w:p>
        </w:tc>
        <w:tc>
          <w:tcPr>
            <w:tcW w:w="2267" w:type="dxa"/>
            <w:tcBorders>
              <w:top w:val="single" w:sz="4" w:space="0" w:color="FFFFFF"/>
              <w:left w:val="single" w:sz="4" w:space="0" w:color="FFFFFF"/>
              <w:bottom w:val="single" w:sz="4" w:space="0" w:color="FFFFFF"/>
              <w:right w:val="single" w:sz="4" w:space="0" w:color="FFFFFF"/>
            </w:tcBorders>
            <w:shd w:val="clear" w:color="auto" w:fill="CACACA"/>
          </w:tcPr>
          <w:p w14:paraId="30EB0DEA" w14:textId="77777777" w:rsidR="003E71E8" w:rsidRDefault="00000000">
            <w:pPr>
              <w:pStyle w:val="SDSTableTextHeading1"/>
              <w:rPr>
                <w:rFonts w:ascii="Cambria" w:hAnsi="Cambria"/>
              </w:rPr>
            </w:pPr>
            <w:r>
              <w:rPr>
                <w:rFonts w:ascii="Cambria" w:hAnsi="Cambria"/>
                <w:noProof/>
              </w:rPr>
              <w:t>Adresse</w:t>
            </w:r>
          </w:p>
        </w:tc>
        <w:tc>
          <w:tcPr>
            <w:tcW w:w="1984" w:type="dxa"/>
            <w:tcBorders>
              <w:top w:val="single" w:sz="4" w:space="0" w:color="FFFFFF"/>
              <w:left w:val="single" w:sz="4" w:space="0" w:color="FFFFFF"/>
              <w:bottom w:val="single" w:sz="4" w:space="0" w:color="FFFFFF"/>
              <w:right w:val="single" w:sz="4" w:space="0" w:color="FFFFFF"/>
            </w:tcBorders>
            <w:shd w:val="clear" w:color="auto" w:fill="CACACA"/>
          </w:tcPr>
          <w:p w14:paraId="44818A5F" w14:textId="77777777" w:rsidR="003E71E8" w:rsidRDefault="00000000">
            <w:pPr>
              <w:pStyle w:val="SDSTableTextHeading1"/>
              <w:rPr>
                <w:rFonts w:ascii="Cambria" w:hAnsi="Cambria"/>
              </w:rPr>
            </w:pPr>
            <w:r>
              <w:rPr>
                <w:rFonts w:ascii="Cambria" w:hAnsi="Cambria"/>
                <w:noProof/>
              </w:rPr>
              <w:t>Numéro d'urgence</w:t>
            </w:r>
          </w:p>
        </w:tc>
        <w:tc>
          <w:tcPr>
            <w:tcW w:w="1702" w:type="dxa"/>
            <w:tcBorders>
              <w:top w:val="single" w:sz="4" w:space="0" w:color="FFFFFF"/>
              <w:left w:val="single" w:sz="4" w:space="0" w:color="FFFFFF"/>
              <w:bottom w:val="single" w:sz="4" w:space="0" w:color="FFFFFF"/>
              <w:right w:val="single" w:sz="4" w:space="0" w:color="FFFFFF"/>
            </w:tcBorders>
            <w:shd w:val="clear" w:color="auto" w:fill="CACACA"/>
          </w:tcPr>
          <w:p w14:paraId="38A6397A" w14:textId="77777777" w:rsidR="003E71E8" w:rsidRDefault="00000000">
            <w:pPr>
              <w:pStyle w:val="SDSTableTextHeading1"/>
              <w:rPr>
                <w:rFonts w:ascii="Cambria" w:hAnsi="Cambria"/>
              </w:rPr>
            </w:pPr>
            <w:r>
              <w:rPr>
                <w:rFonts w:ascii="Cambria" w:hAnsi="Cambria"/>
                <w:noProof/>
              </w:rPr>
              <w:t>Commentaire</w:t>
            </w:r>
          </w:p>
        </w:tc>
      </w:tr>
      <w:tr w:rsidR="003E71E8" w:rsidRPr="001E17CF" w14:paraId="47E1B4A3" w14:textId="77777777" w:rsidTr="003E71E8">
        <w:tc>
          <w:tcPr>
            <w:tcW w:w="1416" w:type="dxa"/>
            <w:tcBorders>
              <w:top w:val="single" w:sz="4" w:space="0" w:color="FFFFFF"/>
              <w:left w:val="single" w:sz="4" w:space="0" w:color="FFFFFF"/>
              <w:bottom w:val="single" w:sz="4" w:space="0" w:color="FFFFFF"/>
              <w:right w:val="single" w:sz="4" w:space="0" w:color="FFFFFF"/>
            </w:tcBorders>
          </w:tcPr>
          <w:p w14:paraId="4B3771E6" w14:textId="77777777" w:rsidR="003E71E8" w:rsidRDefault="00000000">
            <w:pPr>
              <w:pStyle w:val="SDSTableTextNormal"/>
            </w:pPr>
            <w:r>
              <w:rPr>
                <w:noProof/>
              </w:rPr>
              <w:t>France</w:t>
            </w:r>
          </w:p>
        </w:tc>
        <w:tc>
          <w:tcPr>
            <w:tcW w:w="3119" w:type="dxa"/>
            <w:tcBorders>
              <w:top w:val="single" w:sz="4" w:space="0" w:color="FFFFFF"/>
              <w:left w:val="single" w:sz="4" w:space="0" w:color="FFFFFF"/>
              <w:bottom w:val="single" w:sz="4" w:space="0" w:color="FFFFFF"/>
              <w:right w:val="single" w:sz="4" w:space="0" w:color="FFFFFF"/>
            </w:tcBorders>
          </w:tcPr>
          <w:p w14:paraId="29195867" w14:textId="77777777" w:rsidR="003E71E8" w:rsidRDefault="00000000">
            <w:pPr>
              <w:pStyle w:val="SDSTableTextNormal"/>
            </w:pPr>
            <w:r>
              <w:rPr>
                <w:noProof/>
              </w:rPr>
              <w:t>ORFILA</w:t>
            </w:r>
          </w:p>
        </w:tc>
        <w:tc>
          <w:tcPr>
            <w:tcW w:w="2267" w:type="dxa"/>
            <w:tcBorders>
              <w:top w:val="single" w:sz="4" w:space="0" w:color="FFFFFF"/>
              <w:left w:val="single" w:sz="4" w:space="0" w:color="FFFFFF"/>
              <w:bottom w:val="single" w:sz="4" w:space="0" w:color="FFFFFF"/>
              <w:right w:val="single" w:sz="4" w:space="0" w:color="FFFFFF"/>
            </w:tcBorders>
          </w:tcPr>
          <w:p w14:paraId="4C6124B5" w14:textId="77777777" w:rsidR="003E71E8" w:rsidRDefault="00000000">
            <w:pPr>
              <w:pStyle w:val="SDSTableTextNormal"/>
            </w:pPr>
            <w:r>
              <w:t xml:space="preserve"> </w:t>
            </w:r>
          </w:p>
        </w:tc>
        <w:tc>
          <w:tcPr>
            <w:tcW w:w="1984" w:type="dxa"/>
            <w:tcBorders>
              <w:top w:val="single" w:sz="4" w:space="0" w:color="FFFFFF"/>
              <w:left w:val="single" w:sz="4" w:space="0" w:color="FFFFFF"/>
              <w:bottom w:val="single" w:sz="4" w:space="0" w:color="FFFFFF"/>
              <w:right w:val="single" w:sz="4" w:space="0" w:color="FFFFFF"/>
            </w:tcBorders>
          </w:tcPr>
          <w:p w14:paraId="45CA23EC" w14:textId="77777777" w:rsidR="003E71E8" w:rsidRDefault="00000000">
            <w:pPr>
              <w:pStyle w:val="SDSTableTextNormal"/>
            </w:pPr>
            <w:r>
              <w:rPr>
                <w:noProof/>
              </w:rPr>
              <w:t>+33 1 45 42 59 59</w:t>
            </w:r>
          </w:p>
        </w:tc>
        <w:tc>
          <w:tcPr>
            <w:tcW w:w="1702" w:type="dxa"/>
            <w:tcBorders>
              <w:top w:val="single" w:sz="4" w:space="0" w:color="FFFFFF"/>
              <w:left w:val="single" w:sz="4" w:space="0" w:color="FFFFFF"/>
              <w:bottom w:val="single" w:sz="4" w:space="0" w:color="FFFFFF"/>
              <w:right w:val="single" w:sz="4" w:space="0" w:color="FFFFFF"/>
            </w:tcBorders>
          </w:tcPr>
          <w:p w14:paraId="76D0EB59" w14:textId="77777777" w:rsidR="003E71E8" w:rsidRPr="001E17CF" w:rsidRDefault="00000000">
            <w:pPr>
              <w:pStyle w:val="SDSTableTextNormal"/>
              <w:rPr>
                <w:lang w:val="fr-FR"/>
              </w:rPr>
            </w:pPr>
            <w:r w:rsidRPr="001E17CF">
              <w:rPr>
                <w:noProof/>
                <w:lang w:val="fr-FR"/>
              </w:rPr>
              <w:t>Ce numéro permet d’obtenir les coordonnées de tous les centres Anti-poison Français. Ces centres anti-poison et de toxicovigilance fournissent une aide médicale gratuite (hors coût d’appel), 24 heures sur 24 et 7 jours sur 7.</w:t>
            </w:r>
          </w:p>
        </w:tc>
      </w:tr>
    </w:tbl>
    <w:p w14:paraId="38DB9C12" w14:textId="77777777" w:rsidR="003E71E8" w:rsidRDefault="00000000">
      <w:pPr>
        <w:pStyle w:val="SDSTextHeading1"/>
      </w:pPr>
      <w:r w:rsidRPr="001E17CF">
        <w:rPr>
          <w:noProof/>
          <w:lang w:val="fr-FR"/>
        </w:rPr>
        <w:t>RUBRIQUE 2</w:t>
      </w:r>
      <w:r>
        <w:rPr>
          <w:lang w:val="fr-BE"/>
        </w:rPr>
        <w:t xml:space="preserve">: </w:t>
      </w:r>
      <w:r w:rsidRPr="001E17CF">
        <w:rPr>
          <w:noProof/>
          <w:lang w:val="fr-FR"/>
        </w:rPr>
        <w:t>Identification des dangers</w:t>
      </w:r>
    </w:p>
    <w:p w14:paraId="5BFF239F" w14:textId="77777777" w:rsidR="003E71E8" w:rsidRDefault="00000000">
      <w:pPr>
        <w:pStyle w:val="SDSTextHeading2"/>
      </w:pPr>
      <w:r>
        <w:rPr>
          <w:lang w:val="fr-BE"/>
        </w:rPr>
        <w:t xml:space="preserve">2.1. </w:t>
      </w:r>
      <w:r w:rsidRPr="001E17CF">
        <w:rPr>
          <w:noProof/>
          <w:lang w:val="fr-FR"/>
        </w:rPr>
        <w:t>Classification de la substance ou du mélange</w:t>
      </w:r>
    </w:p>
    <w:p w14:paraId="660676BB" w14:textId="77777777" w:rsidR="003E71E8" w:rsidRPr="001E17CF" w:rsidRDefault="00000000">
      <w:pPr>
        <w:pStyle w:val="SDSTextHeading3"/>
        <w:rPr>
          <w:rFonts w:ascii="Cambria" w:hAnsi="Cambria"/>
          <w:lang w:val="fr-FR"/>
        </w:rPr>
      </w:pPr>
      <w:r w:rsidRPr="001E17CF">
        <w:rPr>
          <w:rFonts w:ascii="Cambria" w:hAnsi="Cambria"/>
          <w:noProof/>
          <w:lang w:val="fr-FR"/>
        </w:rPr>
        <w:t>Classification selon le règlement (CE) N° 1272/2008 [CLP]</w:t>
      </w:r>
    </w:p>
    <w:tbl>
      <w:tblPr>
        <w:tblStyle w:val="SDSTableWithoutBorders"/>
        <w:tblW w:w="10490" w:type="dxa"/>
        <w:tblLayout w:type="fixed"/>
        <w:tblLook w:val="04A0" w:firstRow="1" w:lastRow="0" w:firstColumn="1" w:lastColumn="0" w:noHBand="0" w:noVBand="1"/>
      </w:tblPr>
      <w:tblGrid>
        <w:gridCol w:w="5387"/>
        <w:gridCol w:w="1134"/>
        <w:gridCol w:w="3969"/>
      </w:tblGrid>
      <w:tr w:rsidR="003E71E8" w14:paraId="1251FDE0" w14:textId="77777777">
        <w:tc>
          <w:tcPr>
            <w:tcW w:w="5386" w:type="dxa"/>
          </w:tcPr>
          <w:p w14:paraId="2105DA53" w14:textId="77777777" w:rsidR="003E71E8" w:rsidRPr="001E17CF" w:rsidRDefault="00000000">
            <w:pPr>
              <w:pStyle w:val="SDSTableTextNormal"/>
              <w:rPr>
                <w:lang w:val="fr-FR"/>
              </w:rPr>
            </w:pPr>
            <w:r w:rsidRPr="001E17CF">
              <w:rPr>
                <w:noProof/>
                <w:lang w:val="fr-FR"/>
              </w:rPr>
              <w:t>Dangereux pour le milieu aquatique – Danger chronique, catégorie 3</w:t>
            </w:r>
          </w:p>
        </w:tc>
        <w:tc>
          <w:tcPr>
            <w:tcW w:w="1134" w:type="dxa"/>
          </w:tcPr>
          <w:p w14:paraId="78955553" w14:textId="77777777" w:rsidR="003E71E8" w:rsidRDefault="00000000">
            <w:pPr>
              <w:pStyle w:val="SDSTableTextNormal"/>
            </w:pPr>
            <w:r>
              <w:rPr>
                <w:noProof/>
              </w:rPr>
              <w:t>H412</w:t>
            </w:r>
            <w:r>
              <w:t xml:space="preserve"> </w:t>
            </w:r>
          </w:p>
        </w:tc>
        <w:tc>
          <w:tcPr>
            <w:tcW w:w="3969" w:type="dxa"/>
          </w:tcPr>
          <w:p w14:paraId="13F753AE" w14:textId="77777777" w:rsidR="003E71E8" w:rsidRDefault="003E71E8"/>
        </w:tc>
      </w:tr>
    </w:tbl>
    <w:p w14:paraId="6E852EAC" w14:textId="77777777" w:rsidR="003E71E8" w:rsidRPr="001E17CF" w:rsidRDefault="00000000">
      <w:pPr>
        <w:pStyle w:val="SDSTextNormal"/>
        <w:rPr>
          <w:rFonts w:ascii="Cambria" w:hAnsi="Cambria"/>
          <w:lang w:val="fr-FR"/>
        </w:rPr>
      </w:pPr>
      <w:r w:rsidRPr="001E17CF">
        <w:rPr>
          <w:rFonts w:ascii="Cambria" w:hAnsi="Cambria"/>
          <w:noProof/>
          <w:lang w:val="fr-FR"/>
        </w:rPr>
        <w:t>Texte intégral des mentions H et EUH : voir rubrique 16</w:t>
      </w:r>
    </w:p>
    <w:p w14:paraId="065C7473" w14:textId="77777777" w:rsidR="003E71E8" w:rsidRPr="001E17CF" w:rsidRDefault="00000000">
      <w:pPr>
        <w:pStyle w:val="SDSTextHeading3"/>
        <w:rPr>
          <w:rFonts w:ascii="Cambria" w:hAnsi="Cambria"/>
          <w:lang w:val="fr-FR"/>
        </w:rPr>
      </w:pPr>
      <w:r w:rsidRPr="001E17CF">
        <w:rPr>
          <w:rFonts w:ascii="Cambria" w:hAnsi="Cambria"/>
          <w:noProof/>
          <w:lang w:val="fr-FR"/>
        </w:rPr>
        <w:t>Effets néfastes physicochimiques, pour la santé humaine et pour l’environnement</w:t>
      </w:r>
    </w:p>
    <w:p w14:paraId="23EC0BEA"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3191C2F6" w14:textId="77777777" w:rsidR="003E71E8" w:rsidRDefault="00000000">
      <w:pPr>
        <w:pStyle w:val="SDSTextHeading2"/>
      </w:pPr>
      <w:r w:rsidRPr="001E17CF">
        <w:rPr>
          <w:lang w:val="fr-FR"/>
        </w:rPr>
        <w:t xml:space="preserve">2.2. </w:t>
      </w:r>
      <w:r w:rsidRPr="001E17CF">
        <w:rPr>
          <w:noProof/>
          <w:lang w:val="fr-FR"/>
        </w:rPr>
        <w:t>Éléments d’étiquetage</w:t>
      </w:r>
    </w:p>
    <w:p w14:paraId="3FF11EA0" w14:textId="77777777" w:rsidR="003E71E8" w:rsidRPr="001E17CF" w:rsidRDefault="00000000">
      <w:pPr>
        <w:pStyle w:val="SDSTextHeading3"/>
        <w:rPr>
          <w:rFonts w:ascii="Cambria" w:hAnsi="Cambria"/>
          <w:lang w:val="fr-FR"/>
        </w:rPr>
      </w:pPr>
      <w:r w:rsidRPr="001E17CF">
        <w:rPr>
          <w:rFonts w:ascii="Cambria" w:hAnsi="Cambria"/>
          <w:noProof/>
          <w:lang w:val="fr-FR"/>
        </w:rPr>
        <w:t>Etiquetage selon le règlement (CE) N° 1272/2008 [CLP]</w:t>
      </w:r>
    </w:p>
    <w:tbl>
      <w:tblPr>
        <w:tblStyle w:val="SDSTableWithoutBorders"/>
        <w:tblW w:w="10489" w:type="dxa"/>
        <w:tblLayout w:type="fixed"/>
        <w:tblLook w:val="04A0" w:firstRow="1" w:lastRow="0" w:firstColumn="1" w:lastColumn="0" w:noHBand="0" w:noVBand="1"/>
      </w:tblPr>
      <w:tblGrid>
        <w:gridCol w:w="3685"/>
        <w:gridCol w:w="285"/>
        <w:gridCol w:w="6519"/>
      </w:tblGrid>
      <w:tr w:rsidR="003E71E8" w14:paraId="2C592A75" w14:textId="77777777">
        <w:tc>
          <w:tcPr>
            <w:tcW w:w="3684" w:type="dxa"/>
          </w:tcPr>
          <w:p w14:paraId="2030B000" w14:textId="77777777" w:rsidR="003E71E8" w:rsidRDefault="00000000">
            <w:pPr>
              <w:pStyle w:val="SDSTableTextNormal"/>
            </w:pPr>
            <w:r>
              <w:rPr>
                <w:noProof/>
              </w:rPr>
              <w:t>Mention d'avertissement (CLP)</w:t>
            </w:r>
          </w:p>
        </w:tc>
        <w:tc>
          <w:tcPr>
            <w:tcW w:w="285" w:type="dxa"/>
          </w:tcPr>
          <w:p w14:paraId="06DCBB9B" w14:textId="77777777" w:rsidR="003E71E8" w:rsidRDefault="00000000">
            <w:pPr>
              <w:pStyle w:val="SDSTableTextColonColumn"/>
            </w:pPr>
            <w:r>
              <w:t>:</w:t>
            </w:r>
          </w:p>
        </w:tc>
        <w:tc>
          <w:tcPr>
            <w:tcW w:w="6518" w:type="dxa"/>
          </w:tcPr>
          <w:p w14:paraId="5D15E759" w14:textId="77777777" w:rsidR="003E71E8" w:rsidRDefault="00000000">
            <w:pPr>
              <w:pStyle w:val="SDSTableTextNormal"/>
            </w:pPr>
            <w:r>
              <w:rPr>
                <w:noProof/>
              </w:rPr>
              <w:t>-</w:t>
            </w:r>
          </w:p>
        </w:tc>
      </w:tr>
      <w:tr w:rsidR="003E71E8" w:rsidRPr="001E17CF" w14:paraId="12B0B0D8" w14:textId="77777777">
        <w:tc>
          <w:tcPr>
            <w:tcW w:w="3684" w:type="dxa"/>
          </w:tcPr>
          <w:p w14:paraId="73BE9E45" w14:textId="77777777" w:rsidR="003E71E8" w:rsidRDefault="00000000">
            <w:pPr>
              <w:pStyle w:val="SDSTableTextNormal"/>
            </w:pPr>
            <w:r>
              <w:rPr>
                <w:noProof/>
              </w:rPr>
              <w:t>Mentions de danger (CLP)</w:t>
            </w:r>
          </w:p>
        </w:tc>
        <w:tc>
          <w:tcPr>
            <w:tcW w:w="285" w:type="dxa"/>
          </w:tcPr>
          <w:p w14:paraId="72CAC01D" w14:textId="77777777" w:rsidR="003E71E8" w:rsidRDefault="00000000">
            <w:pPr>
              <w:pStyle w:val="SDSTableTextColonColumn"/>
            </w:pPr>
            <w:r>
              <w:t>:</w:t>
            </w:r>
          </w:p>
        </w:tc>
        <w:tc>
          <w:tcPr>
            <w:tcW w:w="6518" w:type="dxa"/>
          </w:tcPr>
          <w:p w14:paraId="67390CE6" w14:textId="77777777" w:rsidR="003E71E8" w:rsidRPr="001E17CF" w:rsidRDefault="00000000">
            <w:pPr>
              <w:pStyle w:val="SDSTableTextNormal"/>
              <w:keepLines w:val="0"/>
              <w:rPr>
                <w:lang w:val="fr-FR"/>
              </w:rPr>
            </w:pPr>
            <w:r w:rsidRPr="001E17CF">
              <w:rPr>
                <w:noProof/>
                <w:lang w:val="fr-FR"/>
              </w:rPr>
              <w:t>H412 - Nocif pour les organismes aquatiques, entraîne des effets néfastes à long terme.</w:t>
            </w:r>
          </w:p>
        </w:tc>
      </w:tr>
      <w:tr w:rsidR="003E71E8" w:rsidRPr="001E17CF" w14:paraId="005C3422" w14:textId="77777777">
        <w:tc>
          <w:tcPr>
            <w:tcW w:w="3684" w:type="dxa"/>
          </w:tcPr>
          <w:p w14:paraId="1F7D076B" w14:textId="77777777" w:rsidR="003E71E8" w:rsidRDefault="00000000">
            <w:pPr>
              <w:pStyle w:val="SDSTableTextNormal"/>
            </w:pPr>
            <w:r>
              <w:rPr>
                <w:noProof/>
              </w:rPr>
              <w:t>Conseils de prudence (CLP)</w:t>
            </w:r>
          </w:p>
        </w:tc>
        <w:tc>
          <w:tcPr>
            <w:tcW w:w="285" w:type="dxa"/>
          </w:tcPr>
          <w:p w14:paraId="1A924926" w14:textId="77777777" w:rsidR="003E71E8" w:rsidRDefault="00000000">
            <w:pPr>
              <w:pStyle w:val="SDSTableTextColonColumn"/>
            </w:pPr>
            <w:r>
              <w:t>:</w:t>
            </w:r>
          </w:p>
        </w:tc>
        <w:tc>
          <w:tcPr>
            <w:tcW w:w="6518" w:type="dxa"/>
          </w:tcPr>
          <w:p w14:paraId="790CEFE6" w14:textId="77777777" w:rsidR="003E71E8" w:rsidRPr="001E17CF" w:rsidRDefault="00000000">
            <w:pPr>
              <w:pStyle w:val="SDSTableTextNormal"/>
              <w:keepLines w:val="0"/>
              <w:rPr>
                <w:lang w:val="fr-FR"/>
              </w:rPr>
            </w:pPr>
            <w:r w:rsidRPr="001E17CF">
              <w:rPr>
                <w:noProof/>
                <w:lang w:val="fr-FR"/>
              </w:rPr>
              <w:t>P102 - Tenir hors de portée des enfants.</w:t>
            </w:r>
            <w:r w:rsidRPr="001E17CF">
              <w:rPr>
                <w:noProof/>
                <w:lang w:val="fr-FR"/>
              </w:rPr>
              <w:br/>
              <w:t>P273 - Éviter le rejet dans l’environnement.</w:t>
            </w:r>
            <w:r w:rsidRPr="001E17CF">
              <w:rPr>
                <w:noProof/>
                <w:lang w:val="fr-FR"/>
              </w:rPr>
              <w:br/>
              <w:t>P501 - Éliminer le contenu/récipient dans un centre de collecte de déchets dangereux ou spéciaux, conformément à la réglementation locale, régionale, nationale et/ou internationale.</w:t>
            </w:r>
          </w:p>
        </w:tc>
      </w:tr>
    </w:tbl>
    <w:p w14:paraId="6C48AD47" w14:textId="77777777" w:rsidR="003E71E8" w:rsidRDefault="00000000">
      <w:pPr>
        <w:pStyle w:val="SDSTextHeading2"/>
      </w:pPr>
      <w:r>
        <w:rPr>
          <w:lang w:val="en-GB"/>
        </w:rPr>
        <w:lastRenderedPageBreak/>
        <w:t xml:space="preserve">2.3. </w:t>
      </w:r>
      <w:r>
        <w:rPr>
          <w:noProof/>
          <w:lang w:val="en-GB"/>
        </w:rPr>
        <w:t>Autres dangers</w:t>
      </w:r>
    </w:p>
    <w:tbl>
      <w:tblPr>
        <w:tblStyle w:val="SDSTableWithoutBorders"/>
        <w:tblW w:w="10489" w:type="dxa"/>
        <w:tblLayout w:type="fixed"/>
        <w:tblLook w:val="04A0" w:firstRow="1" w:lastRow="0" w:firstColumn="1" w:lastColumn="0" w:noHBand="0" w:noVBand="1"/>
      </w:tblPr>
      <w:tblGrid>
        <w:gridCol w:w="10489"/>
      </w:tblGrid>
      <w:tr w:rsidR="003E71E8" w:rsidRPr="001E17CF" w14:paraId="32881C6F" w14:textId="77777777">
        <w:tc>
          <w:tcPr>
            <w:tcW w:w="10489" w:type="dxa"/>
          </w:tcPr>
          <w:p w14:paraId="3B2C6E16" w14:textId="77777777" w:rsidR="003E71E8" w:rsidRPr="001E17CF" w:rsidRDefault="00000000">
            <w:pPr>
              <w:pStyle w:val="SDSTableTextNormal"/>
              <w:rPr>
                <w:lang w:val="fr-FR"/>
              </w:rPr>
            </w:pPr>
            <w:r w:rsidRPr="001E17CF">
              <w:rPr>
                <w:noProof/>
                <w:lang w:val="fr-FR"/>
              </w:rPr>
              <w:t>Ne contient pas de substances PBT/vPvB ≥ 0,1 % évaluées conformément à l'annexe XIII du règlement REACH</w:t>
            </w:r>
          </w:p>
        </w:tc>
      </w:tr>
    </w:tbl>
    <w:p w14:paraId="2AB78B05" w14:textId="77777777" w:rsidR="003E71E8" w:rsidRPr="001E17CF" w:rsidRDefault="003E71E8">
      <w:pPr>
        <w:pStyle w:val="SDSTextNormal"/>
        <w:rPr>
          <w:rFonts w:ascii="Cambria" w:hAnsi="Cambria"/>
          <w:lang w:val="fr-FR"/>
        </w:rPr>
      </w:pPr>
    </w:p>
    <w:tbl>
      <w:tblPr>
        <w:tblStyle w:val="SDSTableWithoutBorders"/>
        <w:tblW w:w="10489" w:type="dxa"/>
        <w:tblLayout w:type="fixed"/>
        <w:tblLook w:val="04A0" w:firstRow="1" w:lastRow="0" w:firstColumn="1" w:lastColumn="0" w:noHBand="0" w:noVBand="1"/>
      </w:tblPr>
      <w:tblGrid>
        <w:gridCol w:w="10489"/>
      </w:tblGrid>
      <w:tr w:rsidR="003E71E8" w:rsidRPr="001E17CF" w14:paraId="2F85B062" w14:textId="77777777">
        <w:tc>
          <w:tcPr>
            <w:tcW w:w="10489" w:type="dxa"/>
          </w:tcPr>
          <w:p w14:paraId="5E5CF73C" w14:textId="77777777" w:rsidR="003E71E8" w:rsidRPr="001E17CF" w:rsidRDefault="00000000">
            <w:pPr>
              <w:pStyle w:val="SDSTableTextNormal"/>
              <w:rPr>
                <w:lang w:val="fr-FR"/>
              </w:rPr>
            </w:pPr>
            <w:r w:rsidRPr="001E17CF">
              <w:rPr>
                <w:noProof/>
                <w:lang w:val="fr-FR"/>
              </w:rPr>
              <w:t>Le mélange ne contient pas de substances inscrites sur la liste établie conformément à l’article 59, paragraphe 1, de REACH comme ayant des propriétés perturbant le système endocrinien, ou n’est pas reconnu comme ayant des propriétés perturbant le système endocrinien conformément aux critères définis dans le Règlement délégué (UE) 2017/2100 de la Commission ou le Règlement (UE) 2018/605 de la Commission à une concentration égale ou supérieure à 0,1 %</w:t>
            </w:r>
          </w:p>
        </w:tc>
      </w:tr>
    </w:tbl>
    <w:p w14:paraId="36CC758C" w14:textId="77777777" w:rsidR="003E71E8" w:rsidRPr="001E17CF" w:rsidRDefault="003E71E8">
      <w:pPr>
        <w:pStyle w:val="SDSTextBlankLine"/>
        <w:rPr>
          <w:rFonts w:ascii="Cambria" w:hAnsi="Cambria"/>
          <w:lang w:val="fr-FR"/>
        </w:rPr>
      </w:pPr>
    </w:p>
    <w:p w14:paraId="5CC63C72" w14:textId="77777777" w:rsidR="003E71E8" w:rsidRDefault="00000000">
      <w:pPr>
        <w:pStyle w:val="SDSTextHeading1"/>
      </w:pPr>
      <w:r w:rsidRPr="001E17CF">
        <w:rPr>
          <w:noProof/>
          <w:lang w:val="fr-FR"/>
        </w:rPr>
        <w:t>RUBRIQUE 3</w:t>
      </w:r>
      <w:r w:rsidRPr="001E17CF">
        <w:rPr>
          <w:lang w:val="fr-FR"/>
        </w:rPr>
        <w:t xml:space="preserve">: </w:t>
      </w:r>
      <w:r w:rsidRPr="001E17CF">
        <w:rPr>
          <w:noProof/>
          <w:lang w:val="fr-FR"/>
        </w:rPr>
        <w:t>Composition/informations sur les composants</w:t>
      </w:r>
    </w:p>
    <w:p w14:paraId="3C09D148" w14:textId="77777777" w:rsidR="003E71E8" w:rsidRDefault="00000000">
      <w:pPr>
        <w:pStyle w:val="SDSTextHeading2"/>
      </w:pPr>
      <w:r>
        <w:rPr>
          <w:lang w:val="en-GB"/>
        </w:rPr>
        <w:t xml:space="preserve">3.1. </w:t>
      </w:r>
      <w:r>
        <w:rPr>
          <w:noProof/>
          <w:lang w:val="en-GB"/>
        </w:rPr>
        <w:t>Substances</w:t>
      </w:r>
    </w:p>
    <w:p w14:paraId="5FAE9843" w14:textId="77777777" w:rsidR="003E71E8" w:rsidRDefault="00000000">
      <w:pPr>
        <w:pStyle w:val="SDSTextNormal"/>
        <w:rPr>
          <w:rFonts w:ascii="Cambria" w:hAnsi="Cambria"/>
        </w:rPr>
      </w:pPr>
      <w:r>
        <w:rPr>
          <w:rFonts w:ascii="Cambria" w:hAnsi="Cambria"/>
          <w:noProof/>
        </w:rPr>
        <w:t>Non applicable</w:t>
      </w:r>
    </w:p>
    <w:p w14:paraId="48142BC4" w14:textId="77777777" w:rsidR="003E71E8" w:rsidRDefault="00000000">
      <w:pPr>
        <w:pStyle w:val="SDSTextHeading2"/>
      </w:pPr>
      <w:r>
        <w:rPr>
          <w:lang w:val="en-GB"/>
        </w:rPr>
        <w:t xml:space="preserve">3.2. </w:t>
      </w:r>
      <w:r>
        <w:rPr>
          <w:noProof/>
          <w:lang w:val="en-GB"/>
        </w:rPr>
        <w:t>Mélanges</w:t>
      </w:r>
    </w:p>
    <w:tbl>
      <w:tblPr>
        <w:tblStyle w:val="SDSTableWithBordersWithHeaderRow"/>
        <w:tblW w:w="10489" w:type="dxa"/>
        <w:tblLayout w:type="fixed"/>
        <w:tblLook w:val="04A0" w:firstRow="1" w:lastRow="0" w:firstColumn="1" w:lastColumn="0" w:noHBand="0" w:noVBand="1"/>
      </w:tblPr>
      <w:tblGrid>
        <w:gridCol w:w="3970"/>
        <w:gridCol w:w="2267"/>
        <w:gridCol w:w="1134"/>
        <w:gridCol w:w="3118"/>
      </w:tblGrid>
      <w:tr w:rsidR="003E71E8" w:rsidRPr="001E17CF" w14:paraId="05063022" w14:textId="77777777" w:rsidTr="003E71E8">
        <w:trPr>
          <w:cnfStyle w:val="100000000000" w:firstRow="1" w:lastRow="0" w:firstColumn="0" w:lastColumn="0" w:oddVBand="0" w:evenVBand="0" w:oddHBand="0" w:evenHBand="0" w:firstRowFirstColumn="0" w:firstRowLastColumn="0" w:lastRowFirstColumn="0" w:lastRowLastColumn="0"/>
          <w:tblHeader/>
        </w:trPr>
        <w:tc>
          <w:tcPr>
            <w:tcW w:w="3969" w:type="dxa"/>
            <w:tcBorders>
              <w:top w:val="single" w:sz="4" w:space="0" w:color="CACACA"/>
              <w:left w:val="single" w:sz="4" w:space="0" w:color="CACACA"/>
              <w:bottom w:val="single" w:sz="4" w:space="0" w:color="CACACA"/>
              <w:right w:val="single" w:sz="4" w:space="0" w:color="CACACA"/>
            </w:tcBorders>
            <w:shd w:val="clear" w:color="auto" w:fill="CACACA"/>
          </w:tcPr>
          <w:p w14:paraId="48DFC77C" w14:textId="77777777" w:rsidR="003E71E8" w:rsidRDefault="00000000">
            <w:pPr>
              <w:pStyle w:val="SDSTableTextHeading1"/>
              <w:rPr>
                <w:rFonts w:ascii="Cambria" w:hAnsi="Cambria"/>
              </w:rPr>
            </w:pPr>
            <w:r>
              <w:rPr>
                <w:rFonts w:ascii="Cambria" w:hAnsi="Cambria"/>
                <w:noProof/>
              </w:rPr>
              <w:t>Nom</w:t>
            </w:r>
          </w:p>
        </w:tc>
        <w:tc>
          <w:tcPr>
            <w:tcW w:w="2267" w:type="dxa"/>
            <w:tcBorders>
              <w:top w:val="single" w:sz="4" w:space="0" w:color="CACACA"/>
              <w:left w:val="single" w:sz="4" w:space="0" w:color="CACACA"/>
              <w:bottom w:val="single" w:sz="4" w:space="0" w:color="CACACA"/>
              <w:right w:val="single" w:sz="4" w:space="0" w:color="CACACA"/>
            </w:tcBorders>
            <w:shd w:val="clear" w:color="auto" w:fill="CACACA"/>
          </w:tcPr>
          <w:p w14:paraId="4BF4AC40" w14:textId="77777777" w:rsidR="003E71E8" w:rsidRDefault="00000000">
            <w:pPr>
              <w:pStyle w:val="SDSTableTextHeading1"/>
              <w:rPr>
                <w:rFonts w:ascii="Cambria" w:hAnsi="Cambria"/>
              </w:rPr>
            </w:pPr>
            <w:r>
              <w:rPr>
                <w:rFonts w:ascii="Cambria" w:hAnsi="Cambria"/>
                <w:noProof/>
              </w:rPr>
              <w:t>Identificateur de produit</w:t>
            </w:r>
          </w:p>
        </w:tc>
        <w:tc>
          <w:tcPr>
            <w:tcW w:w="1134" w:type="dxa"/>
            <w:tcBorders>
              <w:top w:val="single" w:sz="4" w:space="0" w:color="CACACA"/>
              <w:left w:val="single" w:sz="4" w:space="0" w:color="CACACA"/>
              <w:bottom w:val="single" w:sz="4" w:space="0" w:color="CACACA"/>
              <w:right w:val="single" w:sz="4" w:space="0" w:color="CACACA"/>
            </w:tcBorders>
            <w:shd w:val="clear" w:color="auto" w:fill="CACACA"/>
          </w:tcPr>
          <w:p w14:paraId="0480E2AE" w14:textId="77777777" w:rsidR="003E71E8" w:rsidRDefault="00000000">
            <w:pPr>
              <w:pStyle w:val="SDSTableTextHeading1"/>
              <w:rPr>
                <w:rFonts w:ascii="Cambria" w:hAnsi="Cambria"/>
              </w:rPr>
            </w:pPr>
            <w:r>
              <w:rPr>
                <w:rFonts w:ascii="Cambria" w:hAnsi="Cambria"/>
                <w:noProof/>
              </w:rPr>
              <w:t>%</w:t>
            </w:r>
          </w:p>
        </w:tc>
        <w:tc>
          <w:tcPr>
            <w:tcW w:w="3118" w:type="dxa"/>
            <w:tcBorders>
              <w:top w:val="single" w:sz="4" w:space="0" w:color="CACACA"/>
              <w:left w:val="single" w:sz="4" w:space="0" w:color="CACACA"/>
              <w:bottom w:val="single" w:sz="4" w:space="0" w:color="CACACA"/>
              <w:right w:val="single" w:sz="4" w:space="0" w:color="CACACA"/>
            </w:tcBorders>
            <w:shd w:val="clear" w:color="auto" w:fill="CACACA"/>
          </w:tcPr>
          <w:p w14:paraId="5F84CF01" w14:textId="77777777" w:rsidR="003E71E8" w:rsidRPr="001E17CF" w:rsidRDefault="00000000">
            <w:pPr>
              <w:pStyle w:val="SDSTableTextHeading1"/>
              <w:rPr>
                <w:rFonts w:ascii="Cambria" w:hAnsi="Cambria"/>
                <w:lang w:val="fr-FR"/>
              </w:rPr>
            </w:pPr>
            <w:r w:rsidRPr="001E17CF">
              <w:rPr>
                <w:rFonts w:ascii="Cambria" w:hAnsi="Cambria"/>
                <w:noProof/>
                <w:lang w:val="fr-FR"/>
              </w:rPr>
              <w:t>Classification selon le règlement (CE) N° 1272/2008 [CLP]</w:t>
            </w:r>
          </w:p>
        </w:tc>
      </w:tr>
      <w:tr w:rsidR="003E71E8" w14:paraId="04580A6C" w14:textId="77777777" w:rsidTr="003E71E8">
        <w:tc>
          <w:tcPr>
            <w:tcW w:w="3969" w:type="dxa"/>
            <w:tcBorders>
              <w:top w:val="single" w:sz="4" w:space="0" w:color="CACACA"/>
              <w:left w:val="single" w:sz="4" w:space="0" w:color="CACACA"/>
              <w:bottom w:val="single" w:sz="4" w:space="0" w:color="CACACA"/>
              <w:right w:val="single" w:sz="4" w:space="0" w:color="CACACA"/>
            </w:tcBorders>
          </w:tcPr>
          <w:p w14:paraId="597148DD" w14:textId="77777777" w:rsidR="003E71E8" w:rsidRDefault="00000000">
            <w:pPr>
              <w:pStyle w:val="SDSTableTextNormal"/>
            </w:pPr>
            <w:r>
              <w:rPr>
                <w:noProof/>
              </w:rPr>
              <w:t>benzoate de benzyle</w:t>
            </w:r>
          </w:p>
        </w:tc>
        <w:tc>
          <w:tcPr>
            <w:tcW w:w="2267" w:type="dxa"/>
            <w:tcBorders>
              <w:top w:val="single" w:sz="4" w:space="0" w:color="CACACA"/>
              <w:left w:val="single" w:sz="4" w:space="0" w:color="CACACA"/>
              <w:bottom w:val="single" w:sz="4" w:space="0" w:color="CACACA"/>
              <w:right w:val="single" w:sz="4" w:space="0" w:color="CACACA"/>
            </w:tcBorders>
          </w:tcPr>
          <w:p w14:paraId="6A052F2F" w14:textId="77777777" w:rsidR="003E71E8" w:rsidRPr="001E17CF" w:rsidRDefault="00000000">
            <w:pPr>
              <w:pStyle w:val="SDSTableTextNormal"/>
              <w:rPr>
                <w:lang w:val="fr-FR"/>
              </w:rPr>
            </w:pPr>
            <w:r w:rsidRPr="001E17CF">
              <w:rPr>
                <w:noProof/>
                <w:lang w:val="fr-FR"/>
              </w:rPr>
              <w:t>N° CAS</w:t>
            </w:r>
            <w:r w:rsidRPr="001E17CF">
              <w:rPr>
                <w:lang w:val="fr-FR"/>
              </w:rPr>
              <w:t xml:space="preserve">: </w:t>
            </w:r>
            <w:r w:rsidRPr="001E17CF">
              <w:rPr>
                <w:noProof/>
                <w:lang w:val="fr-FR"/>
              </w:rPr>
              <w:t>120-51-4</w:t>
            </w:r>
          </w:p>
          <w:p w14:paraId="63F0034D" w14:textId="77777777" w:rsidR="003E71E8" w:rsidRPr="001E17CF" w:rsidRDefault="00000000">
            <w:pPr>
              <w:pStyle w:val="SDSTableTextNormal"/>
              <w:rPr>
                <w:lang w:val="fr-FR"/>
              </w:rPr>
            </w:pPr>
            <w:r w:rsidRPr="001E17CF">
              <w:rPr>
                <w:noProof/>
                <w:lang w:val="fr-FR"/>
              </w:rPr>
              <w:t>N° CE</w:t>
            </w:r>
            <w:r w:rsidRPr="001E17CF">
              <w:rPr>
                <w:lang w:val="fr-FR"/>
              </w:rPr>
              <w:t xml:space="preserve">: </w:t>
            </w:r>
            <w:r w:rsidRPr="001E17CF">
              <w:rPr>
                <w:noProof/>
                <w:lang w:val="fr-FR"/>
              </w:rPr>
              <w:t>204-402-9</w:t>
            </w:r>
          </w:p>
          <w:p w14:paraId="09BB8A07" w14:textId="77777777" w:rsidR="003E71E8" w:rsidRPr="001E17CF" w:rsidRDefault="00000000">
            <w:pPr>
              <w:pStyle w:val="SDSTableTextNormal"/>
              <w:rPr>
                <w:lang w:val="fr-FR"/>
              </w:rPr>
            </w:pPr>
            <w:r w:rsidRPr="001E17CF">
              <w:rPr>
                <w:noProof/>
                <w:lang w:val="fr-FR"/>
              </w:rPr>
              <w:t>N° Index</w:t>
            </w:r>
            <w:r w:rsidRPr="001E17CF">
              <w:rPr>
                <w:lang w:val="fr-FR"/>
              </w:rPr>
              <w:t xml:space="preserve">: </w:t>
            </w:r>
            <w:r w:rsidRPr="001E17CF">
              <w:rPr>
                <w:noProof/>
                <w:lang w:val="fr-FR"/>
              </w:rPr>
              <w:t>607-085-00-9</w:t>
            </w:r>
          </w:p>
          <w:p w14:paraId="7AAAD4FA" w14:textId="77777777" w:rsidR="003E71E8" w:rsidRDefault="00000000">
            <w:pPr>
              <w:pStyle w:val="SDSTableTextNormal"/>
            </w:pPr>
            <w:r>
              <w:rPr>
                <w:noProof/>
              </w:rPr>
              <w:t>N° REACH</w:t>
            </w:r>
            <w:r>
              <w:t xml:space="preserve">: </w:t>
            </w:r>
            <w:r>
              <w:rPr>
                <w:noProof/>
              </w:rPr>
              <w:t>01-2119976371-33</w:t>
            </w:r>
          </w:p>
        </w:tc>
        <w:tc>
          <w:tcPr>
            <w:tcW w:w="1134" w:type="dxa"/>
            <w:tcBorders>
              <w:top w:val="single" w:sz="4" w:space="0" w:color="CACACA"/>
              <w:left w:val="single" w:sz="4" w:space="0" w:color="CACACA"/>
              <w:bottom w:val="single" w:sz="4" w:space="0" w:color="CACACA"/>
              <w:right w:val="single" w:sz="4" w:space="0" w:color="CACACA"/>
            </w:tcBorders>
          </w:tcPr>
          <w:p w14:paraId="06B981FF" w14:textId="77777777" w:rsidR="003E71E8" w:rsidRDefault="00000000">
            <w:pPr>
              <w:pStyle w:val="SDSTableTextNormal"/>
            </w:pPr>
            <w:r>
              <w:rPr>
                <w:noProof/>
              </w:rPr>
              <w:t>4,02</w:t>
            </w:r>
          </w:p>
        </w:tc>
        <w:tc>
          <w:tcPr>
            <w:tcW w:w="3118" w:type="dxa"/>
            <w:tcBorders>
              <w:top w:val="single" w:sz="4" w:space="0" w:color="CACACA"/>
              <w:left w:val="single" w:sz="4" w:space="0" w:color="CACACA"/>
              <w:bottom w:val="single" w:sz="4" w:space="0" w:color="CACACA"/>
              <w:right w:val="single" w:sz="4" w:space="0" w:color="CACACA"/>
            </w:tcBorders>
          </w:tcPr>
          <w:p w14:paraId="15BCBAD4" w14:textId="77777777" w:rsidR="003E71E8" w:rsidRDefault="00000000">
            <w:pPr>
              <w:pStyle w:val="SDSTableTextNormal"/>
            </w:pPr>
            <w:r>
              <w:rPr>
                <w:noProof/>
              </w:rPr>
              <w:t>Acute Tox. 4 (par voie orale), H302</w:t>
            </w:r>
            <w:r>
              <w:rPr>
                <w:noProof/>
              </w:rPr>
              <w:br/>
              <w:t>Aquatic Acute 1, H400</w:t>
            </w:r>
            <w:r>
              <w:rPr>
                <w:noProof/>
              </w:rPr>
              <w:br/>
              <w:t>Aquatic Chronic 2, H411</w:t>
            </w:r>
          </w:p>
        </w:tc>
      </w:tr>
    </w:tbl>
    <w:p w14:paraId="40947593" w14:textId="77777777" w:rsidR="003E71E8" w:rsidRPr="001E17CF" w:rsidRDefault="00000000">
      <w:pPr>
        <w:pStyle w:val="SDSTextNormal"/>
        <w:rPr>
          <w:rFonts w:ascii="Cambria" w:hAnsi="Cambria"/>
          <w:lang w:val="fr-FR"/>
        </w:rPr>
      </w:pPr>
      <w:r w:rsidRPr="001E17CF">
        <w:rPr>
          <w:rFonts w:ascii="Cambria" w:hAnsi="Cambria"/>
          <w:noProof/>
          <w:lang w:val="fr-FR"/>
        </w:rPr>
        <w:t>Texte intégral des mentions H et EUH : voir rubrique 16</w:t>
      </w:r>
    </w:p>
    <w:p w14:paraId="1A6F65EA" w14:textId="77777777" w:rsidR="003E71E8" w:rsidRDefault="00000000">
      <w:pPr>
        <w:pStyle w:val="SDSTextHeading1"/>
      </w:pPr>
      <w:r w:rsidRPr="001E17CF">
        <w:rPr>
          <w:noProof/>
          <w:lang w:val="fr-FR"/>
        </w:rPr>
        <w:t>RUBRIQUE 4</w:t>
      </w:r>
      <w:r>
        <w:rPr>
          <w:lang w:val="fr-BE"/>
        </w:rPr>
        <w:t xml:space="preserve">: </w:t>
      </w:r>
      <w:r w:rsidRPr="001E17CF">
        <w:rPr>
          <w:noProof/>
          <w:lang w:val="fr-FR"/>
        </w:rPr>
        <w:t>Premiers secours</w:t>
      </w:r>
    </w:p>
    <w:p w14:paraId="3EA58FDC" w14:textId="77777777" w:rsidR="003E71E8" w:rsidRDefault="00000000">
      <w:pPr>
        <w:pStyle w:val="SDSTextHeading2"/>
      </w:pPr>
      <w:r>
        <w:rPr>
          <w:lang w:val="fr-BE"/>
        </w:rPr>
        <w:t xml:space="preserve">4.1. </w:t>
      </w:r>
      <w:r w:rsidRPr="001E17CF">
        <w:rPr>
          <w:noProof/>
          <w:lang w:val="fr-FR"/>
        </w:rPr>
        <w:t>Description des mesures de premiers secours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02591EB2" w14:textId="77777777">
        <w:tc>
          <w:tcPr>
            <w:tcW w:w="3685" w:type="dxa"/>
          </w:tcPr>
          <w:p w14:paraId="708CBA32" w14:textId="77777777" w:rsidR="003E71E8" w:rsidRDefault="00000000">
            <w:pPr>
              <w:pStyle w:val="SDSTableTextNormal"/>
            </w:pPr>
            <w:r>
              <w:rPr>
                <w:noProof/>
              </w:rPr>
              <w:t>Premiers soins général</w:t>
            </w:r>
          </w:p>
        </w:tc>
        <w:tc>
          <w:tcPr>
            <w:tcW w:w="284" w:type="dxa"/>
          </w:tcPr>
          <w:p w14:paraId="61CFF0BF" w14:textId="77777777" w:rsidR="003E71E8" w:rsidRDefault="00000000">
            <w:pPr>
              <w:pStyle w:val="SDSTableTextColonColumn"/>
            </w:pPr>
            <w:r>
              <w:t>:</w:t>
            </w:r>
          </w:p>
        </w:tc>
        <w:tc>
          <w:tcPr>
            <w:tcW w:w="6522" w:type="dxa"/>
          </w:tcPr>
          <w:p w14:paraId="0153AE7A" w14:textId="77777777" w:rsidR="003E71E8" w:rsidRPr="001E17CF" w:rsidRDefault="00000000">
            <w:pPr>
              <w:pStyle w:val="SDSTableTextNormal"/>
              <w:rPr>
                <w:lang w:val="fr-FR"/>
              </w:rPr>
            </w:pPr>
            <w:r w:rsidRPr="001E17CF">
              <w:rPr>
                <w:noProof/>
                <w:lang w:val="fr-FR"/>
              </w:rPr>
              <w:t>Ne jamais administrer quelque chose par la bouche à une personne inconsciente. En cas de malaise consulter un médecin (si possible lui montrer l'étiquette).</w:t>
            </w:r>
          </w:p>
        </w:tc>
      </w:tr>
      <w:tr w:rsidR="003E71E8" w:rsidRPr="001E17CF" w14:paraId="2F3E8909" w14:textId="77777777">
        <w:tc>
          <w:tcPr>
            <w:tcW w:w="3685" w:type="dxa"/>
          </w:tcPr>
          <w:p w14:paraId="2FFB31C3" w14:textId="77777777" w:rsidR="003E71E8" w:rsidRDefault="00000000">
            <w:pPr>
              <w:pStyle w:val="SDSTableTextNormal"/>
            </w:pPr>
            <w:r>
              <w:rPr>
                <w:noProof/>
              </w:rPr>
              <w:t>Premiers soins après inhalation</w:t>
            </w:r>
          </w:p>
        </w:tc>
        <w:tc>
          <w:tcPr>
            <w:tcW w:w="284" w:type="dxa"/>
          </w:tcPr>
          <w:p w14:paraId="52B0D36D" w14:textId="77777777" w:rsidR="003E71E8" w:rsidRDefault="00000000">
            <w:pPr>
              <w:pStyle w:val="SDSTableTextColonColumn"/>
            </w:pPr>
            <w:r>
              <w:t>:</w:t>
            </w:r>
          </w:p>
        </w:tc>
        <w:tc>
          <w:tcPr>
            <w:tcW w:w="6522" w:type="dxa"/>
          </w:tcPr>
          <w:p w14:paraId="64ABD606" w14:textId="77777777" w:rsidR="003E71E8" w:rsidRPr="001E17CF" w:rsidRDefault="00000000">
            <w:pPr>
              <w:pStyle w:val="SDSTableTextNormal"/>
              <w:rPr>
                <w:lang w:val="fr-FR"/>
              </w:rPr>
            </w:pPr>
            <w:r w:rsidRPr="001E17CF">
              <w:rPr>
                <w:noProof/>
                <w:lang w:val="fr-FR"/>
              </w:rPr>
              <w:t>Permettre au sujet de respirer de l'air frais. Mettre la victime au repos.</w:t>
            </w:r>
          </w:p>
        </w:tc>
      </w:tr>
      <w:tr w:rsidR="003E71E8" w:rsidRPr="001E17CF" w14:paraId="6088DF06" w14:textId="77777777">
        <w:tc>
          <w:tcPr>
            <w:tcW w:w="3685" w:type="dxa"/>
          </w:tcPr>
          <w:p w14:paraId="0D1BE47B" w14:textId="77777777" w:rsidR="003E71E8" w:rsidRPr="001E17CF" w:rsidRDefault="00000000">
            <w:pPr>
              <w:pStyle w:val="SDSTableTextNormal"/>
              <w:rPr>
                <w:lang w:val="fr-FR"/>
              </w:rPr>
            </w:pPr>
            <w:r w:rsidRPr="001E17CF">
              <w:rPr>
                <w:noProof/>
                <w:lang w:val="fr-FR"/>
              </w:rPr>
              <w:t>Premiers soins après contact avec la peau</w:t>
            </w:r>
          </w:p>
        </w:tc>
        <w:tc>
          <w:tcPr>
            <w:tcW w:w="284" w:type="dxa"/>
          </w:tcPr>
          <w:p w14:paraId="0218FDBB" w14:textId="77777777" w:rsidR="003E71E8" w:rsidRDefault="00000000">
            <w:pPr>
              <w:pStyle w:val="SDSTableTextColonColumn"/>
            </w:pPr>
            <w:r>
              <w:t>:</w:t>
            </w:r>
          </w:p>
        </w:tc>
        <w:tc>
          <w:tcPr>
            <w:tcW w:w="6522" w:type="dxa"/>
          </w:tcPr>
          <w:p w14:paraId="13CAA782" w14:textId="77777777" w:rsidR="003E71E8" w:rsidRPr="001E17CF" w:rsidRDefault="00000000">
            <w:pPr>
              <w:pStyle w:val="SDSTableTextNormal"/>
              <w:rPr>
                <w:lang w:val="fr-FR"/>
              </w:rPr>
            </w:pPr>
            <w:r w:rsidRPr="001E17CF">
              <w:rPr>
                <w:noProof/>
                <w:lang w:val="fr-FR"/>
              </w:rPr>
              <w:t>Oter les vêtements touchés et laver les parties exposées de la peau au moyen d'un savon doux et d'eau, puis rincer à l'eau chaude.</w:t>
            </w:r>
          </w:p>
        </w:tc>
      </w:tr>
      <w:tr w:rsidR="003E71E8" w:rsidRPr="001E17CF" w14:paraId="3B483FF8" w14:textId="77777777">
        <w:tc>
          <w:tcPr>
            <w:tcW w:w="3685" w:type="dxa"/>
          </w:tcPr>
          <w:p w14:paraId="7DE0CDE1" w14:textId="77777777" w:rsidR="003E71E8" w:rsidRPr="001E17CF" w:rsidRDefault="00000000">
            <w:pPr>
              <w:pStyle w:val="SDSTableTextNormal"/>
              <w:rPr>
                <w:lang w:val="fr-FR"/>
              </w:rPr>
            </w:pPr>
            <w:r w:rsidRPr="001E17CF">
              <w:rPr>
                <w:noProof/>
                <w:lang w:val="fr-FR"/>
              </w:rPr>
              <w:t>Premiers soins après contact oculaire</w:t>
            </w:r>
          </w:p>
        </w:tc>
        <w:tc>
          <w:tcPr>
            <w:tcW w:w="284" w:type="dxa"/>
          </w:tcPr>
          <w:p w14:paraId="344735BD" w14:textId="77777777" w:rsidR="003E71E8" w:rsidRDefault="00000000">
            <w:pPr>
              <w:pStyle w:val="SDSTableTextColonColumn"/>
            </w:pPr>
            <w:r>
              <w:t>:</w:t>
            </w:r>
          </w:p>
        </w:tc>
        <w:tc>
          <w:tcPr>
            <w:tcW w:w="6522" w:type="dxa"/>
          </w:tcPr>
          <w:p w14:paraId="2AE55706" w14:textId="77777777" w:rsidR="003E71E8" w:rsidRPr="001E17CF" w:rsidRDefault="00000000">
            <w:pPr>
              <w:pStyle w:val="SDSTableTextNormal"/>
              <w:rPr>
                <w:lang w:val="fr-FR"/>
              </w:rPr>
            </w:pPr>
            <w:r w:rsidRPr="001E17CF">
              <w:rPr>
                <w:noProof/>
                <w:lang w:val="fr-FR"/>
              </w:rPr>
              <w:t>Rincer immédiatement et abondamment à l'eau. Consulter un médecin si la douleur ou la rougeur persistent.</w:t>
            </w:r>
          </w:p>
        </w:tc>
      </w:tr>
      <w:tr w:rsidR="003E71E8" w14:paraId="2555EC93" w14:textId="77777777">
        <w:tc>
          <w:tcPr>
            <w:tcW w:w="3685" w:type="dxa"/>
          </w:tcPr>
          <w:p w14:paraId="5DCAEF2C" w14:textId="77777777" w:rsidR="003E71E8" w:rsidRDefault="00000000">
            <w:pPr>
              <w:pStyle w:val="SDSTableTextNormal"/>
            </w:pPr>
            <w:r>
              <w:rPr>
                <w:noProof/>
              </w:rPr>
              <w:t>Premiers soins après ingestion</w:t>
            </w:r>
          </w:p>
        </w:tc>
        <w:tc>
          <w:tcPr>
            <w:tcW w:w="284" w:type="dxa"/>
          </w:tcPr>
          <w:p w14:paraId="4D466245" w14:textId="77777777" w:rsidR="003E71E8" w:rsidRDefault="00000000">
            <w:pPr>
              <w:pStyle w:val="SDSTableTextColonColumn"/>
            </w:pPr>
            <w:r>
              <w:t>:</w:t>
            </w:r>
          </w:p>
        </w:tc>
        <w:tc>
          <w:tcPr>
            <w:tcW w:w="6522" w:type="dxa"/>
          </w:tcPr>
          <w:p w14:paraId="2034D180" w14:textId="77777777" w:rsidR="003E71E8" w:rsidRDefault="00000000">
            <w:pPr>
              <w:pStyle w:val="SDSTableTextNormal"/>
            </w:pPr>
            <w:r w:rsidRPr="001E17CF">
              <w:rPr>
                <w:noProof/>
                <w:lang w:val="fr-FR"/>
              </w:rPr>
              <w:t xml:space="preserve">Rincer la bouche. NE PAS faire vomir. </w:t>
            </w:r>
            <w:r>
              <w:rPr>
                <w:noProof/>
              </w:rPr>
              <w:t>Consulter d'urgence un médecin.</w:t>
            </w:r>
          </w:p>
        </w:tc>
      </w:tr>
    </w:tbl>
    <w:p w14:paraId="6C618B68" w14:textId="77777777" w:rsidR="003E71E8" w:rsidRDefault="00000000">
      <w:pPr>
        <w:pStyle w:val="SDSTextHeading2"/>
      </w:pPr>
      <w:r w:rsidRPr="001E17CF">
        <w:rPr>
          <w:lang w:val="fr-FR"/>
        </w:rPr>
        <w:t xml:space="preserve">4.2. </w:t>
      </w:r>
      <w:r w:rsidRPr="001E17CF">
        <w:rPr>
          <w:noProof/>
          <w:lang w:val="fr-FR"/>
        </w:rPr>
        <w:t>Principaux symptômes et effets, aigus et différés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4F84465E" w14:textId="77777777">
        <w:tc>
          <w:tcPr>
            <w:tcW w:w="3685" w:type="dxa"/>
          </w:tcPr>
          <w:p w14:paraId="752E03F9" w14:textId="77777777" w:rsidR="003E71E8" w:rsidRDefault="00000000">
            <w:pPr>
              <w:pStyle w:val="SDSTableTextNormal"/>
            </w:pPr>
            <w:r>
              <w:rPr>
                <w:noProof/>
              </w:rPr>
              <w:t>Symptômes/effets</w:t>
            </w:r>
          </w:p>
        </w:tc>
        <w:tc>
          <w:tcPr>
            <w:tcW w:w="284" w:type="dxa"/>
          </w:tcPr>
          <w:p w14:paraId="015B5694" w14:textId="77777777" w:rsidR="003E71E8" w:rsidRDefault="00000000">
            <w:pPr>
              <w:pStyle w:val="SDSTableTextColonColumn"/>
            </w:pPr>
            <w:r>
              <w:t>:</w:t>
            </w:r>
          </w:p>
        </w:tc>
        <w:tc>
          <w:tcPr>
            <w:tcW w:w="6522" w:type="dxa"/>
          </w:tcPr>
          <w:p w14:paraId="28152DA1" w14:textId="77777777" w:rsidR="003E71E8" w:rsidRPr="001E17CF" w:rsidRDefault="00000000">
            <w:pPr>
              <w:pStyle w:val="SDSTableTextNormal"/>
              <w:rPr>
                <w:lang w:val="fr-FR"/>
              </w:rPr>
            </w:pPr>
            <w:r w:rsidRPr="001E17CF">
              <w:rPr>
                <w:noProof/>
                <w:lang w:val="fr-FR"/>
              </w:rPr>
              <w:t>Non considéré comme dangereux dans des conditions normales d'utilisation.</w:t>
            </w:r>
          </w:p>
        </w:tc>
      </w:tr>
    </w:tbl>
    <w:p w14:paraId="208C5111" w14:textId="77777777" w:rsidR="003E71E8" w:rsidRDefault="00000000">
      <w:pPr>
        <w:pStyle w:val="SDSTextHeading2"/>
      </w:pPr>
      <w:r w:rsidRPr="001E17CF">
        <w:rPr>
          <w:lang w:val="fr-FR"/>
        </w:rPr>
        <w:t xml:space="preserve">4.3. </w:t>
      </w:r>
      <w:r w:rsidRPr="001E17CF">
        <w:rPr>
          <w:noProof/>
          <w:lang w:val="fr-FR"/>
        </w:rPr>
        <w:t>Indication des éventuels soins médicaux immédiats et traitements particuliers nécessaires</w:t>
      </w:r>
    </w:p>
    <w:p w14:paraId="420EAAEE"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47C03750" w14:textId="77777777" w:rsidR="003E71E8" w:rsidRDefault="00000000">
      <w:pPr>
        <w:pStyle w:val="SDSTextHeading1"/>
      </w:pPr>
      <w:r w:rsidRPr="001E17CF">
        <w:rPr>
          <w:noProof/>
          <w:lang w:val="fr-FR"/>
        </w:rPr>
        <w:t>RUBRIQUE 5</w:t>
      </w:r>
      <w:r>
        <w:rPr>
          <w:lang w:val="fr-BE"/>
        </w:rPr>
        <w:t xml:space="preserve">: </w:t>
      </w:r>
      <w:r w:rsidRPr="001E17CF">
        <w:rPr>
          <w:noProof/>
          <w:lang w:val="fr-FR"/>
        </w:rPr>
        <w:t>Mesures de lutte contre l’incendie</w:t>
      </w:r>
    </w:p>
    <w:p w14:paraId="3416E383" w14:textId="77777777" w:rsidR="003E71E8" w:rsidRDefault="00000000">
      <w:pPr>
        <w:pStyle w:val="SDSTextHeading2"/>
      </w:pPr>
      <w:r>
        <w:rPr>
          <w:lang w:val="fr-BE"/>
        </w:rPr>
        <w:t xml:space="preserve">5.1. </w:t>
      </w:r>
      <w:r>
        <w:rPr>
          <w:noProof/>
          <w:lang w:val="en-GB"/>
        </w:rPr>
        <w:t>Moyens d’extinction</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436F5114" w14:textId="77777777">
        <w:tc>
          <w:tcPr>
            <w:tcW w:w="3685" w:type="dxa"/>
          </w:tcPr>
          <w:p w14:paraId="6D22DE32" w14:textId="77777777" w:rsidR="003E71E8" w:rsidRDefault="00000000">
            <w:pPr>
              <w:pStyle w:val="SDSTableTextNormal"/>
            </w:pPr>
            <w:r>
              <w:rPr>
                <w:noProof/>
              </w:rPr>
              <w:t>Moyens d'extinction appropriés</w:t>
            </w:r>
          </w:p>
        </w:tc>
        <w:tc>
          <w:tcPr>
            <w:tcW w:w="284" w:type="dxa"/>
          </w:tcPr>
          <w:p w14:paraId="6DB31A8C" w14:textId="77777777" w:rsidR="003E71E8" w:rsidRDefault="00000000">
            <w:pPr>
              <w:pStyle w:val="SDSTableTextColonColumn"/>
            </w:pPr>
            <w:r>
              <w:t>:</w:t>
            </w:r>
          </w:p>
        </w:tc>
        <w:tc>
          <w:tcPr>
            <w:tcW w:w="6522" w:type="dxa"/>
          </w:tcPr>
          <w:p w14:paraId="0B0E6CC4" w14:textId="77777777" w:rsidR="003E71E8" w:rsidRDefault="00000000">
            <w:pPr>
              <w:pStyle w:val="SDSTableTextNormal"/>
            </w:pPr>
            <w:r w:rsidRPr="001E17CF">
              <w:rPr>
                <w:noProof/>
                <w:lang w:val="fr-FR"/>
              </w:rPr>
              <w:t xml:space="preserve">Mousse. Poudre sèche. Dioxyde de carbone. </w:t>
            </w:r>
            <w:r>
              <w:rPr>
                <w:noProof/>
              </w:rPr>
              <w:t>Eau pulvérisée. Sable.</w:t>
            </w:r>
          </w:p>
        </w:tc>
      </w:tr>
      <w:tr w:rsidR="003E71E8" w:rsidRPr="001E17CF" w14:paraId="47B6788F" w14:textId="77777777">
        <w:tc>
          <w:tcPr>
            <w:tcW w:w="3685" w:type="dxa"/>
          </w:tcPr>
          <w:p w14:paraId="208636BF" w14:textId="77777777" w:rsidR="003E71E8" w:rsidRDefault="00000000">
            <w:pPr>
              <w:pStyle w:val="SDSTableTextNormal"/>
            </w:pPr>
            <w:r>
              <w:rPr>
                <w:noProof/>
              </w:rPr>
              <w:t>Agents d'extinction non appropriés</w:t>
            </w:r>
          </w:p>
        </w:tc>
        <w:tc>
          <w:tcPr>
            <w:tcW w:w="284" w:type="dxa"/>
          </w:tcPr>
          <w:p w14:paraId="57EF05FE" w14:textId="77777777" w:rsidR="003E71E8" w:rsidRDefault="00000000">
            <w:pPr>
              <w:pStyle w:val="SDSTableTextColonColumn"/>
            </w:pPr>
            <w:r>
              <w:t>:</w:t>
            </w:r>
          </w:p>
        </w:tc>
        <w:tc>
          <w:tcPr>
            <w:tcW w:w="6522" w:type="dxa"/>
          </w:tcPr>
          <w:p w14:paraId="07C5BB7E" w14:textId="77777777" w:rsidR="003E71E8" w:rsidRPr="001E17CF" w:rsidRDefault="00000000">
            <w:pPr>
              <w:pStyle w:val="SDSTableTextNormal"/>
              <w:rPr>
                <w:lang w:val="fr-FR"/>
              </w:rPr>
            </w:pPr>
            <w:r w:rsidRPr="001E17CF">
              <w:rPr>
                <w:noProof/>
                <w:lang w:val="fr-FR"/>
              </w:rPr>
              <w:t>Ne pas utiliser un fort courant d'eau.</w:t>
            </w:r>
          </w:p>
        </w:tc>
      </w:tr>
    </w:tbl>
    <w:p w14:paraId="3E3BF119" w14:textId="77777777" w:rsidR="003E71E8" w:rsidRDefault="00000000">
      <w:pPr>
        <w:pStyle w:val="SDSTextHeading2"/>
      </w:pPr>
      <w:r w:rsidRPr="001E17CF">
        <w:rPr>
          <w:lang w:val="fr-FR"/>
        </w:rPr>
        <w:t xml:space="preserve">5.2. </w:t>
      </w:r>
      <w:r w:rsidRPr="001E17CF">
        <w:rPr>
          <w:noProof/>
          <w:lang w:val="fr-FR"/>
        </w:rPr>
        <w:t>Dangers particuliers résultant de la substance ou du mélange</w:t>
      </w:r>
    </w:p>
    <w:p w14:paraId="1C9D1C2F"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524EF138" w14:textId="77777777" w:rsidR="003E71E8" w:rsidRDefault="00000000">
      <w:pPr>
        <w:pStyle w:val="SDSTextHeading2"/>
      </w:pPr>
      <w:r w:rsidRPr="001E17CF">
        <w:rPr>
          <w:lang w:val="fr-FR"/>
        </w:rPr>
        <w:t xml:space="preserve">5.3. </w:t>
      </w:r>
      <w:r w:rsidRPr="001E17CF">
        <w:rPr>
          <w:noProof/>
          <w:lang w:val="fr-FR"/>
        </w:rPr>
        <w:t>Conseils aux pompiers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312B66A7" w14:textId="77777777">
        <w:tc>
          <w:tcPr>
            <w:tcW w:w="3685" w:type="dxa"/>
          </w:tcPr>
          <w:p w14:paraId="3988C963" w14:textId="77777777" w:rsidR="003E71E8" w:rsidRPr="001E17CF" w:rsidRDefault="00000000">
            <w:pPr>
              <w:pStyle w:val="SDSTableTextNormal"/>
              <w:rPr>
                <w:lang w:val="fr-FR"/>
              </w:rPr>
            </w:pPr>
            <w:r w:rsidRPr="001E17CF">
              <w:rPr>
                <w:noProof/>
                <w:lang w:val="fr-FR"/>
              </w:rPr>
              <w:t>Instructions de lutte contre l'incendie</w:t>
            </w:r>
          </w:p>
        </w:tc>
        <w:tc>
          <w:tcPr>
            <w:tcW w:w="284" w:type="dxa"/>
          </w:tcPr>
          <w:p w14:paraId="4FA29ED9" w14:textId="77777777" w:rsidR="003E71E8" w:rsidRDefault="00000000">
            <w:pPr>
              <w:pStyle w:val="SDSTableTextColonColumn"/>
            </w:pPr>
            <w:r>
              <w:t>:</w:t>
            </w:r>
          </w:p>
        </w:tc>
        <w:tc>
          <w:tcPr>
            <w:tcW w:w="6522" w:type="dxa"/>
          </w:tcPr>
          <w:p w14:paraId="2CB4DA67" w14:textId="77777777" w:rsidR="003E71E8" w:rsidRPr="001E17CF" w:rsidRDefault="00000000">
            <w:pPr>
              <w:pStyle w:val="SDSTableTextNormal"/>
              <w:rPr>
                <w:lang w:val="fr-FR"/>
              </w:rPr>
            </w:pPr>
            <w:r w:rsidRPr="001E17CF">
              <w:rPr>
                <w:noProof/>
                <w:lang w:val="fr-FR"/>
              </w:rPr>
              <w:t>Refroidir les conteneurs exposés par pulvérisation ou brouillard d'eau. Soyez prudent lors du combat de tout incendie de produits chimiques. Eviter que les eaux usées de lutte contre l'incendie contaminent l'environnement.</w:t>
            </w:r>
          </w:p>
        </w:tc>
      </w:tr>
      <w:tr w:rsidR="003E71E8" w:rsidRPr="001E17CF" w14:paraId="5DE4231B" w14:textId="77777777">
        <w:tc>
          <w:tcPr>
            <w:tcW w:w="3685" w:type="dxa"/>
          </w:tcPr>
          <w:p w14:paraId="690DE836" w14:textId="77777777" w:rsidR="003E71E8" w:rsidRDefault="00000000">
            <w:pPr>
              <w:pStyle w:val="SDSTableTextNormal"/>
            </w:pPr>
            <w:r>
              <w:rPr>
                <w:noProof/>
              </w:rPr>
              <w:t>Protection en cas d'incendie</w:t>
            </w:r>
          </w:p>
        </w:tc>
        <w:tc>
          <w:tcPr>
            <w:tcW w:w="284" w:type="dxa"/>
          </w:tcPr>
          <w:p w14:paraId="55924DC3" w14:textId="77777777" w:rsidR="003E71E8" w:rsidRDefault="00000000">
            <w:pPr>
              <w:pStyle w:val="SDSTableTextColonColumn"/>
            </w:pPr>
            <w:r>
              <w:t>:</w:t>
            </w:r>
          </w:p>
        </w:tc>
        <w:tc>
          <w:tcPr>
            <w:tcW w:w="6522" w:type="dxa"/>
          </w:tcPr>
          <w:p w14:paraId="68BE0C20" w14:textId="77777777" w:rsidR="003E71E8" w:rsidRPr="001E17CF" w:rsidRDefault="00000000">
            <w:pPr>
              <w:pStyle w:val="SDSTableTextNormal"/>
              <w:rPr>
                <w:lang w:val="fr-FR"/>
              </w:rPr>
            </w:pPr>
            <w:r w:rsidRPr="001E17CF">
              <w:rPr>
                <w:noProof/>
                <w:lang w:val="fr-FR"/>
              </w:rPr>
              <w:t>Ne pas pénétrer dans la zone de feu sans équipement de protection, y compris une protection respiratoire.</w:t>
            </w:r>
          </w:p>
        </w:tc>
      </w:tr>
    </w:tbl>
    <w:p w14:paraId="1423A9D7" w14:textId="77777777" w:rsidR="003E71E8" w:rsidRDefault="00000000">
      <w:pPr>
        <w:pStyle w:val="SDSTextHeading1"/>
      </w:pPr>
      <w:r w:rsidRPr="001E17CF">
        <w:rPr>
          <w:noProof/>
          <w:lang w:val="fr-FR"/>
        </w:rPr>
        <w:lastRenderedPageBreak/>
        <w:t>RUBRIQUE 6</w:t>
      </w:r>
      <w:r>
        <w:rPr>
          <w:lang w:val="fr-BE"/>
        </w:rPr>
        <w:t xml:space="preserve">: </w:t>
      </w:r>
      <w:r w:rsidRPr="001E17CF">
        <w:rPr>
          <w:noProof/>
          <w:lang w:val="fr-FR"/>
        </w:rPr>
        <w:t>Mesures à prendre en cas de dispersion accidentelle</w:t>
      </w:r>
    </w:p>
    <w:p w14:paraId="37374737" w14:textId="77777777" w:rsidR="003E71E8" w:rsidRDefault="00000000">
      <w:pPr>
        <w:pStyle w:val="SDSTextHeading2"/>
      </w:pPr>
      <w:r>
        <w:rPr>
          <w:lang w:val="fr-BE"/>
        </w:rPr>
        <w:t xml:space="preserve">6.1. </w:t>
      </w:r>
      <w:r w:rsidRPr="001E17CF">
        <w:rPr>
          <w:noProof/>
          <w:lang w:val="fr-FR"/>
        </w:rPr>
        <w:t>Précautions individuelles, équipement de protection et procédures d’urgence</w:t>
      </w:r>
    </w:p>
    <w:p w14:paraId="5EB3E5F7" w14:textId="77777777" w:rsidR="003E71E8" w:rsidRDefault="00000000">
      <w:pPr>
        <w:pStyle w:val="SDSTextHeading3"/>
        <w:rPr>
          <w:rFonts w:ascii="Cambria" w:hAnsi="Cambria"/>
        </w:rPr>
      </w:pPr>
      <w:r>
        <w:rPr>
          <w:rFonts w:ascii="Cambria" w:hAnsi="Cambria"/>
        </w:rPr>
        <w:t xml:space="preserve">6.1.1. </w:t>
      </w:r>
      <w:r>
        <w:rPr>
          <w:rFonts w:ascii="Cambria" w:hAnsi="Cambria"/>
          <w:noProof/>
        </w:rPr>
        <w:t>Pour les non-secouristes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5B164FCA" w14:textId="77777777">
        <w:tc>
          <w:tcPr>
            <w:tcW w:w="3685" w:type="dxa"/>
          </w:tcPr>
          <w:p w14:paraId="368A1E88" w14:textId="77777777" w:rsidR="003E71E8" w:rsidRDefault="00000000">
            <w:pPr>
              <w:pStyle w:val="SDSTableTextNormal"/>
            </w:pPr>
            <w:r>
              <w:rPr>
                <w:noProof/>
              </w:rPr>
              <w:t>Procédures d’urgence</w:t>
            </w:r>
          </w:p>
        </w:tc>
        <w:tc>
          <w:tcPr>
            <w:tcW w:w="284" w:type="dxa"/>
          </w:tcPr>
          <w:p w14:paraId="6BC20D2A" w14:textId="77777777" w:rsidR="003E71E8" w:rsidRDefault="00000000">
            <w:pPr>
              <w:pStyle w:val="SDSTableTextColonColumn"/>
            </w:pPr>
            <w:r>
              <w:t>:</w:t>
            </w:r>
          </w:p>
        </w:tc>
        <w:tc>
          <w:tcPr>
            <w:tcW w:w="6522" w:type="dxa"/>
          </w:tcPr>
          <w:p w14:paraId="0E7FE239" w14:textId="77777777" w:rsidR="003E71E8" w:rsidRDefault="00000000">
            <w:pPr>
              <w:pStyle w:val="SDSTableTextNormal"/>
            </w:pPr>
            <w:r>
              <w:rPr>
                <w:noProof/>
              </w:rPr>
              <w:t>Eloigner le personnel superflu.</w:t>
            </w:r>
          </w:p>
        </w:tc>
      </w:tr>
    </w:tbl>
    <w:p w14:paraId="01FFE33C" w14:textId="77777777" w:rsidR="003E71E8" w:rsidRDefault="00000000">
      <w:pPr>
        <w:pStyle w:val="SDSTextHeading3"/>
        <w:rPr>
          <w:rFonts w:ascii="Cambria" w:hAnsi="Cambria"/>
        </w:rPr>
      </w:pPr>
      <w:r>
        <w:rPr>
          <w:rFonts w:ascii="Cambria" w:hAnsi="Cambria"/>
        </w:rPr>
        <w:t xml:space="preserve">6.1.2. </w:t>
      </w:r>
      <w:r>
        <w:rPr>
          <w:rFonts w:ascii="Cambria" w:hAnsi="Cambria"/>
          <w:noProof/>
        </w:rPr>
        <w:t>Pour les secouristes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4F754F4B" w14:textId="77777777">
        <w:tc>
          <w:tcPr>
            <w:tcW w:w="3685" w:type="dxa"/>
          </w:tcPr>
          <w:p w14:paraId="50BD2905" w14:textId="77777777" w:rsidR="003E71E8" w:rsidRDefault="00000000">
            <w:pPr>
              <w:pStyle w:val="SDSTableTextNormal"/>
            </w:pPr>
            <w:r>
              <w:rPr>
                <w:noProof/>
              </w:rPr>
              <w:t>Equipement de protection</w:t>
            </w:r>
          </w:p>
        </w:tc>
        <w:tc>
          <w:tcPr>
            <w:tcW w:w="284" w:type="dxa"/>
          </w:tcPr>
          <w:p w14:paraId="03DB95D1" w14:textId="77777777" w:rsidR="003E71E8" w:rsidRDefault="00000000">
            <w:pPr>
              <w:pStyle w:val="SDSTableTextColonColumn"/>
            </w:pPr>
            <w:r>
              <w:t>:</w:t>
            </w:r>
          </w:p>
        </w:tc>
        <w:tc>
          <w:tcPr>
            <w:tcW w:w="6522" w:type="dxa"/>
          </w:tcPr>
          <w:p w14:paraId="1A0F13BF" w14:textId="77777777" w:rsidR="003E71E8" w:rsidRPr="001E17CF" w:rsidRDefault="00000000">
            <w:pPr>
              <w:pStyle w:val="SDSTableTextNormal"/>
              <w:rPr>
                <w:lang w:val="fr-FR"/>
              </w:rPr>
            </w:pPr>
            <w:r w:rsidRPr="001E17CF">
              <w:rPr>
                <w:noProof/>
                <w:lang w:val="fr-FR"/>
              </w:rPr>
              <w:t>Fournir une protection adéquate aux équipes de nettoyage.</w:t>
            </w:r>
          </w:p>
        </w:tc>
      </w:tr>
      <w:tr w:rsidR="003E71E8" w14:paraId="732112CE" w14:textId="77777777">
        <w:tc>
          <w:tcPr>
            <w:tcW w:w="3685" w:type="dxa"/>
          </w:tcPr>
          <w:p w14:paraId="626FBFF8" w14:textId="77777777" w:rsidR="003E71E8" w:rsidRDefault="00000000">
            <w:pPr>
              <w:pStyle w:val="SDSTableTextNormal"/>
            </w:pPr>
            <w:r>
              <w:rPr>
                <w:noProof/>
              </w:rPr>
              <w:t>Procédures d’urgence</w:t>
            </w:r>
          </w:p>
        </w:tc>
        <w:tc>
          <w:tcPr>
            <w:tcW w:w="284" w:type="dxa"/>
          </w:tcPr>
          <w:p w14:paraId="7424711F" w14:textId="77777777" w:rsidR="003E71E8" w:rsidRDefault="00000000">
            <w:pPr>
              <w:pStyle w:val="SDSTableTextColonColumn"/>
            </w:pPr>
            <w:r>
              <w:t>:</w:t>
            </w:r>
          </w:p>
        </w:tc>
        <w:tc>
          <w:tcPr>
            <w:tcW w:w="6522" w:type="dxa"/>
          </w:tcPr>
          <w:p w14:paraId="35149EE9" w14:textId="77777777" w:rsidR="003E71E8" w:rsidRDefault="00000000">
            <w:pPr>
              <w:pStyle w:val="SDSTableTextNormal"/>
            </w:pPr>
            <w:r>
              <w:rPr>
                <w:noProof/>
              </w:rPr>
              <w:t>Aérer la zone.</w:t>
            </w:r>
          </w:p>
        </w:tc>
      </w:tr>
    </w:tbl>
    <w:p w14:paraId="56DB5196" w14:textId="77777777" w:rsidR="003E71E8" w:rsidRDefault="00000000">
      <w:pPr>
        <w:pStyle w:val="SDSTextHeading2"/>
      </w:pPr>
      <w:r w:rsidRPr="001E17CF">
        <w:rPr>
          <w:lang w:val="fr-FR"/>
        </w:rPr>
        <w:t xml:space="preserve">6.2. </w:t>
      </w:r>
      <w:r w:rsidRPr="001E17CF">
        <w:rPr>
          <w:noProof/>
          <w:lang w:val="fr-FR"/>
        </w:rPr>
        <w:t>Précautions pour la protection de l’environnement</w:t>
      </w:r>
    </w:p>
    <w:p w14:paraId="36D5BEEF" w14:textId="77777777" w:rsidR="003E71E8" w:rsidRPr="001E17CF" w:rsidRDefault="00000000">
      <w:pPr>
        <w:pStyle w:val="SDSTextNormal"/>
        <w:rPr>
          <w:rFonts w:ascii="Cambria" w:hAnsi="Cambria"/>
          <w:lang w:val="fr-FR"/>
        </w:rPr>
      </w:pPr>
      <w:r w:rsidRPr="001E17CF">
        <w:rPr>
          <w:rFonts w:ascii="Cambria" w:hAnsi="Cambria"/>
          <w:noProof/>
          <w:lang w:val="fr-FR"/>
        </w:rPr>
        <w:t>Eviter la pénétration dans les égouts et les eaux potables. Avertir les autorités si le liquide pénètre dans les égouts ou dans les eaux du domaine public. Éviter le rejet dans l'environnement.</w:t>
      </w:r>
    </w:p>
    <w:p w14:paraId="410AAFB0" w14:textId="77777777" w:rsidR="003E71E8" w:rsidRDefault="00000000">
      <w:pPr>
        <w:pStyle w:val="SDSTextHeading2"/>
      </w:pPr>
      <w:r w:rsidRPr="001E17CF">
        <w:rPr>
          <w:lang w:val="fr-FR"/>
        </w:rPr>
        <w:t xml:space="preserve">6.3. </w:t>
      </w:r>
      <w:r w:rsidRPr="001E17CF">
        <w:rPr>
          <w:noProof/>
          <w:lang w:val="fr-FR"/>
        </w:rPr>
        <w:t>Méthodes et matériel de confinement et de nettoyage</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0B37FFB2" w14:textId="77777777">
        <w:tc>
          <w:tcPr>
            <w:tcW w:w="3685" w:type="dxa"/>
          </w:tcPr>
          <w:p w14:paraId="5202DD1C" w14:textId="77777777" w:rsidR="003E71E8" w:rsidRDefault="00000000">
            <w:pPr>
              <w:pStyle w:val="SDSTableTextNormal"/>
            </w:pPr>
            <w:r>
              <w:rPr>
                <w:noProof/>
              </w:rPr>
              <w:t>Procédés de nettoyage</w:t>
            </w:r>
          </w:p>
        </w:tc>
        <w:tc>
          <w:tcPr>
            <w:tcW w:w="284" w:type="dxa"/>
          </w:tcPr>
          <w:p w14:paraId="52E963C5" w14:textId="77777777" w:rsidR="003E71E8" w:rsidRDefault="00000000">
            <w:pPr>
              <w:pStyle w:val="SDSTableTextColonColumn"/>
            </w:pPr>
            <w:r>
              <w:t>:</w:t>
            </w:r>
          </w:p>
        </w:tc>
        <w:tc>
          <w:tcPr>
            <w:tcW w:w="6522" w:type="dxa"/>
          </w:tcPr>
          <w:p w14:paraId="5EA56C48" w14:textId="77777777" w:rsidR="003E71E8" w:rsidRPr="001E17CF" w:rsidRDefault="00000000">
            <w:pPr>
              <w:pStyle w:val="SDSTableTextNormal"/>
              <w:rPr>
                <w:lang w:val="fr-FR"/>
              </w:rPr>
            </w:pPr>
            <w:r w:rsidRPr="001E17CF">
              <w:rPr>
                <w:noProof/>
                <w:lang w:val="fr-FR"/>
              </w:rPr>
              <w:t>Sur le sol, balayer ou pelleter dans des conteneurs de rejet adéquats. Réduire à un minimum la production de poussières. Stocker à l’écart des autres matières.</w:t>
            </w:r>
          </w:p>
        </w:tc>
      </w:tr>
    </w:tbl>
    <w:p w14:paraId="7E58F49A" w14:textId="77777777" w:rsidR="003E71E8" w:rsidRDefault="00000000">
      <w:pPr>
        <w:pStyle w:val="SDSTextHeading2"/>
      </w:pPr>
      <w:r w:rsidRPr="001E17CF">
        <w:rPr>
          <w:lang w:val="fr-FR"/>
        </w:rPr>
        <w:t xml:space="preserve">6.4. </w:t>
      </w:r>
      <w:r w:rsidRPr="001E17CF">
        <w:rPr>
          <w:noProof/>
          <w:lang w:val="fr-FR"/>
        </w:rPr>
        <w:t>Référence à d'autres rubriques</w:t>
      </w:r>
    </w:p>
    <w:p w14:paraId="35ACA6D7" w14:textId="77777777" w:rsidR="003E71E8" w:rsidRPr="001E17CF" w:rsidRDefault="00000000">
      <w:pPr>
        <w:pStyle w:val="SDSTextNormal"/>
        <w:rPr>
          <w:rFonts w:ascii="Cambria" w:hAnsi="Cambria"/>
          <w:lang w:val="fr-FR"/>
        </w:rPr>
      </w:pPr>
      <w:r w:rsidRPr="001E17CF">
        <w:rPr>
          <w:rFonts w:ascii="Cambria" w:hAnsi="Cambria"/>
          <w:noProof/>
          <w:lang w:val="fr-FR"/>
        </w:rPr>
        <w:t>Voir rubrique 8. Contrôle de l'exposition/protection individuelle.</w:t>
      </w:r>
    </w:p>
    <w:p w14:paraId="3B89595A" w14:textId="77777777" w:rsidR="003E71E8" w:rsidRDefault="00000000">
      <w:pPr>
        <w:pStyle w:val="SDSTextHeading1"/>
      </w:pPr>
      <w:r w:rsidRPr="001E17CF">
        <w:rPr>
          <w:noProof/>
          <w:lang w:val="fr-FR"/>
        </w:rPr>
        <w:t>RUBRIQUE 7</w:t>
      </w:r>
      <w:r>
        <w:rPr>
          <w:lang w:val="fr-BE"/>
        </w:rPr>
        <w:t xml:space="preserve">: </w:t>
      </w:r>
      <w:r w:rsidRPr="001E17CF">
        <w:rPr>
          <w:noProof/>
          <w:lang w:val="fr-FR"/>
        </w:rPr>
        <w:t>Manipulation et stockage</w:t>
      </w:r>
    </w:p>
    <w:p w14:paraId="1F35A3F8" w14:textId="77777777" w:rsidR="003E71E8" w:rsidRDefault="00000000">
      <w:pPr>
        <w:pStyle w:val="SDSTextHeading2"/>
      </w:pPr>
      <w:r>
        <w:rPr>
          <w:lang w:val="fr-BE"/>
        </w:rPr>
        <w:t xml:space="preserve">7.1. </w:t>
      </w:r>
      <w:r w:rsidRPr="001E17CF">
        <w:rPr>
          <w:noProof/>
          <w:lang w:val="fr-FR"/>
        </w:rPr>
        <w:t>Précautions à prendre pour une manipulation sans danger</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23548047" w14:textId="77777777">
        <w:tc>
          <w:tcPr>
            <w:tcW w:w="3685" w:type="dxa"/>
          </w:tcPr>
          <w:p w14:paraId="67E02580" w14:textId="77777777" w:rsidR="003E71E8" w:rsidRPr="001E17CF" w:rsidRDefault="00000000">
            <w:pPr>
              <w:pStyle w:val="SDSTableTextNormal"/>
              <w:rPr>
                <w:lang w:val="fr-FR"/>
              </w:rPr>
            </w:pPr>
            <w:r w:rsidRPr="001E17CF">
              <w:rPr>
                <w:noProof/>
                <w:lang w:val="fr-FR"/>
              </w:rPr>
              <w:t>Précautions à prendre pour une manipulation sans danger</w:t>
            </w:r>
          </w:p>
        </w:tc>
        <w:tc>
          <w:tcPr>
            <w:tcW w:w="284" w:type="dxa"/>
          </w:tcPr>
          <w:p w14:paraId="1D0B997C" w14:textId="77777777" w:rsidR="003E71E8" w:rsidRDefault="00000000">
            <w:pPr>
              <w:pStyle w:val="SDSTableTextColonColumn"/>
            </w:pPr>
            <w:r>
              <w:t>:</w:t>
            </w:r>
          </w:p>
        </w:tc>
        <w:tc>
          <w:tcPr>
            <w:tcW w:w="6522" w:type="dxa"/>
          </w:tcPr>
          <w:p w14:paraId="610BF8CB" w14:textId="77777777" w:rsidR="003E71E8" w:rsidRPr="001E17CF" w:rsidRDefault="00000000">
            <w:pPr>
              <w:pStyle w:val="SDSTableTextNormal"/>
              <w:rPr>
                <w:lang w:val="fr-FR"/>
              </w:rPr>
            </w:pPr>
            <w:r w:rsidRPr="001E17CF">
              <w:rPr>
                <w:noProof/>
                <w:lang w:val="fr-FR"/>
              </w:rPr>
              <w:t>Se laver les mains et toute autre zone exposée avec un savon doux et de l'eau, avant de manger, de boire, de fumer, et avant de quitter le travail. Assurer une bonne ventilation de la zone de travail afin d'éviter la formation de vapeurs.</w:t>
            </w:r>
          </w:p>
        </w:tc>
      </w:tr>
    </w:tbl>
    <w:p w14:paraId="7BC9F948" w14:textId="77777777" w:rsidR="003E71E8" w:rsidRDefault="00000000">
      <w:pPr>
        <w:pStyle w:val="SDSTextHeading2"/>
      </w:pPr>
      <w:r w:rsidRPr="001E17CF">
        <w:rPr>
          <w:lang w:val="fr-FR"/>
        </w:rPr>
        <w:t xml:space="preserve">7.2. </w:t>
      </w:r>
      <w:r w:rsidRPr="001E17CF">
        <w:rPr>
          <w:noProof/>
          <w:lang w:val="fr-FR"/>
        </w:rPr>
        <w:t>Conditions d'un stockage sûr, y compris les éventuelles incompatibilités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2A17C28E" w14:textId="77777777">
        <w:tc>
          <w:tcPr>
            <w:tcW w:w="3685" w:type="dxa"/>
          </w:tcPr>
          <w:p w14:paraId="0E6D4907" w14:textId="77777777" w:rsidR="003E71E8" w:rsidRDefault="00000000">
            <w:pPr>
              <w:pStyle w:val="SDSTableTextNormal"/>
            </w:pPr>
            <w:r>
              <w:rPr>
                <w:noProof/>
              </w:rPr>
              <w:t>Conditions de stockage</w:t>
            </w:r>
          </w:p>
        </w:tc>
        <w:tc>
          <w:tcPr>
            <w:tcW w:w="284" w:type="dxa"/>
          </w:tcPr>
          <w:p w14:paraId="11974D6A" w14:textId="77777777" w:rsidR="003E71E8" w:rsidRDefault="00000000">
            <w:pPr>
              <w:pStyle w:val="SDSTableTextColonColumn"/>
            </w:pPr>
            <w:r>
              <w:t>:</w:t>
            </w:r>
          </w:p>
        </w:tc>
        <w:tc>
          <w:tcPr>
            <w:tcW w:w="6522" w:type="dxa"/>
          </w:tcPr>
          <w:p w14:paraId="74819400" w14:textId="77777777" w:rsidR="003E71E8" w:rsidRPr="001E17CF" w:rsidRDefault="00000000">
            <w:pPr>
              <w:pStyle w:val="SDSTableTextNormal"/>
              <w:rPr>
                <w:lang w:val="fr-FR"/>
              </w:rPr>
            </w:pPr>
            <w:r w:rsidRPr="001E17CF">
              <w:rPr>
                <w:noProof/>
                <w:lang w:val="fr-FR"/>
              </w:rPr>
              <w:t>Conserver uniquement dans le récipient d'origine dans un endroit frais et bien ventilé à l'écart des : Garder les conteneurs fermés en dehors de leur utilisation.</w:t>
            </w:r>
          </w:p>
        </w:tc>
      </w:tr>
      <w:tr w:rsidR="003E71E8" w14:paraId="7FA6373B" w14:textId="77777777">
        <w:tc>
          <w:tcPr>
            <w:tcW w:w="3685" w:type="dxa"/>
          </w:tcPr>
          <w:p w14:paraId="6C8F937B" w14:textId="77777777" w:rsidR="003E71E8" w:rsidRDefault="00000000">
            <w:pPr>
              <w:pStyle w:val="SDSTableTextNormal"/>
            </w:pPr>
            <w:r>
              <w:rPr>
                <w:noProof/>
              </w:rPr>
              <w:t>Produits incompatibles</w:t>
            </w:r>
          </w:p>
        </w:tc>
        <w:tc>
          <w:tcPr>
            <w:tcW w:w="284" w:type="dxa"/>
          </w:tcPr>
          <w:p w14:paraId="5B19C3FA" w14:textId="77777777" w:rsidR="003E71E8" w:rsidRDefault="00000000">
            <w:pPr>
              <w:pStyle w:val="SDSTableTextColonColumn"/>
            </w:pPr>
            <w:r>
              <w:t>:</w:t>
            </w:r>
          </w:p>
        </w:tc>
        <w:tc>
          <w:tcPr>
            <w:tcW w:w="6522" w:type="dxa"/>
          </w:tcPr>
          <w:p w14:paraId="0680360D" w14:textId="77777777" w:rsidR="003E71E8" w:rsidRDefault="00000000">
            <w:pPr>
              <w:pStyle w:val="SDSTableTextNormal"/>
            </w:pPr>
            <w:r>
              <w:rPr>
                <w:noProof/>
              </w:rPr>
              <w:t>Bases fortes. Acides forts.</w:t>
            </w:r>
          </w:p>
        </w:tc>
      </w:tr>
      <w:tr w:rsidR="003E71E8" w:rsidRPr="001E17CF" w14:paraId="17F76064" w14:textId="77777777">
        <w:tc>
          <w:tcPr>
            <w:tcW w:w="3685" w:type="dxa"/>
          </w:tcPr>
          <w:p w14:paraId="26A1E093" w14:textId="77777777" w:rsidR="003E71E8" w:rsidRDefault="00000000">
            <w:pPr>
              <w:pStyle w:val="SDSTableTextNormal"/>
            </w:pPr>
            <w:r>
              <w:rPr>
                <w:noProof/>
              </w:rPr>
              <w:t>Matières incompatibles</w:t>
            </w:r>
          </w:p>
        </w:tc>
        <w:tc>
          <w:tcPr>
            <w:tcW w:w="284" w:type="dxa"/>
          </w:tcPr>
          <w:p w14:paraId="2B3130E9" w14:textId="77777777" w:rsidR="003E71E8" w:rsidRDefault="00000000">
            <w:pPr>
              <w:pStyle w:val="SDSTableTextColonColumn"/>
            </w:pPr>
            <w:r>
              <w:t>:</w:t>
            </w:r>
          </w:p>
        </w:tc>
        <w:tc>
          <w:tcPr>
            <w:tcW w:w="6522" w:type="dxa"/>
          </w:tcPr>
          <w:p w14:paraId="192E1564" w14:textId="77777777" w:rsidR="003E71E8" w:rsidRPr="001E17CF" w:rsidRDefault="00000000">
            <w:pPr>
              <w:pStyle w:val="SDSTableTextNormal"/>
              <w:rPr>
                <w:lang w:val="fr-FR"/>
              </w:rPr>
            </w:pPr>
            <w:r w:rsidRPr="001E17CF">
              <w:rPr>
                <w:noProof/>
                <w:lang w:val="fr-FR"/>
              </w:rPr>
              <w:t>Sources d'inflammation. Rayons directs du soleil.</w:t>
            </w:r>
          </w:p>
        </w:tc>
      </w:tr>
      <w:tr w:rsidR="003E71E8" w14:paraId="662F25A0" w14:textId="77777777">
        <w:tc>
          <w:tcPr>
            <w:tcW w:w="3685" w:type="dxa"/>
          </w:tcPr>
          <w:p w14:paraId="0839A59D" w14:textId="77777777" w:rsidR="003E71E8" w:rsidRDefault="00000000">
            <w:pPr>
              <w:pStyle w:val="SDSTableTextNormal"/>
            </w:pPr>
            <w:r>
              <w:rPr>
                <w:noProof/>
              </w:rPr>
              <w:t>Durée de stockage maximale</w:t>
            </w:r>
          </w:p>
        </w:tc>
        <w:tc>
          <w:tcPr>
            <w:tcW w:w="284" w:type="dxa"/>
          </w:tcPr>
          <w:p w14:paraId="26931DE0" w14:textId="77777777" w:rsidR="003E71E8" w:rsidRDefault="00000000">
            <w:pPr>
              <w:pStyle w:val="SDSTableTextColonColumn"/>
            </w:pPr>
            <w:r>
              <w:t>:</w:t>
            </w:r>
          </w:p>
        </w:tc>
        <w:tc>
          <w:tcPr>
            <w:tcW w:w="6522" w:type="dxa"/>
          </w:tcPr>
          <w:p w14:paraId="74EDE9CC" w14:textId="77777777" w:rsidR="003E71E8" w:rsidRDefault="00000000">
            <w:pPr>
              <w:pStyle w:val="SDSTableTextNormal"/>
            </w:pPr>
            <w:r>
              <w:rPr>
                <w:noProof/>
              </w:rPr>
              <w:t>6 mois</w:t>
            </w:r>
          </w:p>
        </w:tc>
      </w:tr>
    </w:tbl>
    <w:p w14:paraId="39C36855" w14:textId="77777777" w:rsidR="003E71E8" w:rsidRDefault="00000000">
      <w:pPr>
        <w:pStyle w:val="SDSTextHeading2"/>
      </w:pPr>
      <w:r w:rsidRPr="001E17CF">
        <w:rPr>
          <w:lang w:val="fr-FR"/>
        </w:rPr>
        <w:t xml:space="preserve">7.3. </w:t>
      </w:r>
      <w:r w:rsidRPr="001E17CF">
        <w:rPr>
          <w:noProof/>
          <w:lang w:val="fr-FR"/>
        </w:rPr>
        <w:t>Utilisation(s) finale(s) particulière(s)</w:t>
      </w:r>
    </w:p>
    <w:p w14:paraId="18864C5D"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732C4A33" w14:textId="77777777" w:rsidR="003E71E8" w:rsidRDefault="00000000">
      <w:pPr>
        <w:pStyle w:val="SDSTextHeading1"/>
      </w:pPr>
      <w:r w:rsidRPr="001E17CF">
        <w:rPr>
          <w:noProof/>
          <w:lang w:val="fr-FR"/>
        </w:rPr>
        <w:t>RUBRIQUE 8</w:t>
      </w:r>
      <w:r>
        <w:rPr>
          <w:lang w:val="fr-BE"/>
        </w:rPr>
        <w:t xml:space="preserve">: </w:t>
      </w:r>
      <w:r w:rsidRPr="001E17CF">
        <w:rPr>
          <w:noProof/>
          <w:lang w:val="fr-FR"/>
        </w:rPr>
        <w:t>Contrôles de l’exposition/protection individuelle</w:t>
      </w:r>
    </w:p>
    <w:p w14:paraId="05276C22" w14:textId="77777777" w:rsidR="003E71E8" w:rsidRDefault="00000000">
      <w:pPr>
        <w:pStyle w:val="SDSTextHeading2"/>
      </w:pPr>
      <w:r>
        <w:rPr>
          <w:lang w:val="fr-BE"/>
        </w:rPr>
        <w:t xml:space="preserve">8.1. </w:t>
      </w:r>
      <w:r w:rsidRPr="001E17CF">
        <w:rPr>
          <w:noProof/>
          <w:lang w:val="fr-FR"/>
        </w:rPr>
        <w:t>Paramètres de contrôle</w:t>
      </w:r>
    </w:p>
    <w:p w14:paraId="546C1384" w14:textId="77777777" w:rsidR="003E71E8" w:rsidRPr="001E17CF" w:rsidRDefault="00000000">
      <w:pPr>
        <w:pStyle w:val="SDSTextHeading3"/>
        <w:rPr>
          <w:rFonts w:ascii="Cambria" w:hAnsi="Cambria"/>
          <w:lang w:val="fr-FR"/>
        </w:rPr>
      </w:pPr>
      <w:r w:rsidRPr="001E17CF">
        <w:rPr>
          <w:rFonts w:ascii="Cambria" w:hAnsi="Cambria"/>
          <w:lang w:val="fr-FR"/>
        </w:rPr>
        <w:t xml:space="preserve">8.1.1 </w:t>
      </w:r>
      <w:bookmarkStart w:id="0" w:name="_Hlk54076387"/>
      <w:r w:rsidRPr="001E17CF">
        <w:rPr>
          <w:rFonts w:ascii="Cambria" w:hAnsi="Cambria"/>
          <w:noProof/>
          <w:lang w:val="fr-FR"/>
        </w:rPr>
        <w:t>Valeurs limites nationales d’exposition professionnelle et biologiques</w:t>
      </w:r>
      <w:bookmarkEnd w:id="0"/>
    </w:p>
    <w:p w14:paraId="51358D83"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0E82BD46" w14:textId="77777777" w:rsidR="003E71E8" w:rsidRPr="001E17CF" w:rsidRDefault="00000000">
      <w:pPr>
        <w:pStyle w:val="SDSTextHeading3"/>
        <w:rPr>
          <w:rFonts w:ascii="Cambria" w:hAnsi="Cambria"/>
          <w:lang w:val="fr-FR"/>
        </w:rPr>
      </w:pPr>
      <w:r w:rsidRPr="001E17CF">
        <w:rPr>
          <w:rFonts w:ascii="Cambria" w:hAnsi="Cambria"/>
          <w:lang w:val="fr-FR"/>
        </w:rPr>
        <w:t xml:space="preserve">8.1.2. </w:t>
      </w:r>
      <w:bookmarkStart w:id="1" w:name="_Hlk54076527"/>
      <w:r w:rsidRPr="001E17CF">
        <w:rPr>
          <w:rFonts w:ascii="Cambria" w:hAnsi="Cambria"/>
          <w:noProof/>
          <w:lang w:val="fr-FR"/>
        </w:rPr>
        <w:t>Procédures de suivi recommandées</w:t>
      </w:r>
      <w:bookmarkEnd w:id="1"/>
    </w:p>
    <w:p w14:paraId="48A3E25F"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52303C57" w14:textId="77777777" w:rsidR="003E71E8" w:rsidRPr="001E17CF" w:rsidRDefault="00000000">
      <w:pPr>
        <w:pStyle w:val="SDSTextHeading3"/>
        <w:rPr>
          <w:rFonts w:ascii="Cambria" w:hAnsi="Cambria"/>
          <w:lang w:val="fr-FR"/>
        </w:rPr>
      </w:pPr>
      <w:r w:rsidRPr="001E17CF">
        <w:rPr>
          <w:rFonts w:ascii="Cambria" w:hAnsi="Cambria"/>
          <w:lang w:val="fr-FR"/>
        </w:rPr>
        <w:t xml:space="preserve">8.1.3. </w:t>
      </w:r>
      <w:bookmarkStart w:id="2" w:name="_Hlk54076613"/>
      <w:r w:rsidRPr="001E17CF">
        <w:rPr>
          <w:rFonts w:ascii="Cambria" w:hAnsi="Cambria"/>
          <w:noProof/>
          <w:lang w:val="fr-FR"/>
        </w:rPr>
        <w:t>Contaminants atmosphériques formés</w:t>
      </w:r>
      <w:bookmarkEnd w:id="2"/>
    </w:p>
    <w:p w14:paraId="1F87A9AD"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3285240C" w14:textId="77777777" w:rsidR="003E71E8" w:rsidRPr="001E17CF" w:rsidRDefault="00000000">
      <w:pPr>
        <w:pStyle w:val="SDSTextHeading3"/>
        <w:rPr>
          <w:rFonts w:ascii="Cambria" w:hAnsi="Cambria"/>
          <w:lang w:val="fr-FR"/>
        </w:rPr>
      </w:pPr>
      <w:r w:rsidRPr="001E17CF">
        <w:rPr>
          <w:rFonts w:ascii="Cambria" w:hAnsi="Cambria"/>
          <w:lang w:val="fr-FR"/>
        </w:rPr>
        <w:t xml:space="preserve">8.1.4. </w:t>
      </w:r>
      <w:bookmarkStart w:id="3" w:name="_Hlk54076910"/>
      <w:r w:rsidRPr="001E17CF">
        <w:rPr>
          <w:rFonts w:ascii="Cambria" w:hAnsi="Cambria"/>
          <w:noProof/>
          <w:lang w:val="fr-FR"/>
        </w:rPr>
        <w:t>DNEL et PNEC</w:t>
      </w:r>
      <w:bookmarkEnd w:id="3"/>
    </w:p>
    <w:p w14:paraId="38C49DCD"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69E69936" w14:textId="77777777" w:rsidR="003E71E8" w:rsidRPr="001E17CF" w:rsidRDefault="00000000">
      <w:pPr>
        <w:pStyle w:val="SDSTextHeading3"/>
        <w:rPr>
          <w:rFonts w:ascii="Cambria" w:hAnsi="Cambria"/>
          <w:lang w:val="fr-FR"/>
        </w:rPr>
      </w:pPr>
      <w:r w:rsidRPr="001E17CF">
        <w:rPr>
          <w:rFonts w:ascii="Cambria" w:hAnsi="Cambria"/>
          <w:lang w:val="fr-FR"/>
        </w:rPr>
        <w:t xml:space="preserve">8.1.5. </w:t>
      </w:r>
      <w:bookmarkStart w:id="4" w:name="_Hlk54076968"/>
      <w:r w:rsidRPr="001E17CF">
        <w:rPr>
          <w:rFonts w:ascii="Cambria" w:hAnsi="Cambria"/>
          <w:noProof/>
          <w:lang w:val="fr-FR"/>
        </w:rPr>
        <w:t>Bande de contrôle</w:t>
      </w:r>
      <w:bookmarkEnd w:id="4"/>
    </w:p>
    <w:p w14:paraId="4E90A15B"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1D8AF9C0" w14:textId="77777777" w:rsidR="003E71E8" w:rsidRDefault="00000000">
      <w:pPr>
        <w:pStyle w:val="SDSTextHeading2"/>
      </w:pPr>
      <w:r>
        <w:rPr>
          <w:lang w:val="fr-BE"/>
        </w:rPr>
        <w:t xml:space="preserve">8.2. </w:t>
      </w:r>
      <w:r w:rsidRPr="001E17CF">
        <w:rPr>
          <w:noProof/>
          <w:lang w:val="fr-FR"/>
        </w:rPr>
        <w:t>Contrôles de l’exposition</w:t>
      </w:r>
    </w:p>
    <w:p w14:paraId="779BFE7B" w14:textId="77777777" w:rsidR="003E71E8" w:rsidRPr="001E17CF" w:rsidRDefault="00000000">
      <w:pPr>
        <w:pStyle w:val="SDSTextHeading3"/>
        <w:rPr>
          <w:rFonts w:ascii="Cambria" w:hAnsi="Cambria"/>
          <w:lang w:val="fr-FR"/>
        </w:rPr>
      </w:pPr>
      <w:r>
        <w:rPr>
          <w:rFonts w:ascii="Cambria" w:hAnsi="Cambria"/>
          <w:lang w:val="fr-BE"/>
        </w:rPr>
        <w:t xml:space="preserve">8.2.1. </w:t>
      </w:r>
      <w:r w:rsidRPr="001E17CF">
        <w:rPr>
          <w:rFonts w:ascii="Cambria" w:hAnsi="Cambria"/>
          <w:noProof/>
          <w:lang w:val="fr-FR"/>
        </w:rPr>
        <w:t>Contrôles techniques appropriés</w:t>
      </w:r>
    </w:p>
    <w:p w14:paraId="367EBCAE"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37192CC3" w14:textId="77777777" w:rsidR="003E71E8" w:rsidRDefault="00000000">
      <w:pPr>
        <w:pStyle w:val="SDSTextHeading3"/>
        <w:rPr>
          <w:rFonts w:ascii="Cambria" w:hAnsi="Cambria"/>
        </w:rPr>
      </w:pPr>
      <w:r>
        <w:rPr>
          <w:rFonts w:ascii="Cambria" w:hAnsi="Cambria"/>
        </w:rPr>
        <w:lastRenderedPageBreak/>
        <w:t xml:space="preserve">8.2.2. </w:t>
      </w:r>
      <w:r>
        <w:rPr>
          <w:rFonts w:ascii="Cambria" w:hAnsi="Cambria"/>
          <w:noProof/>
        </w:rPr>
        <w:t>Équipements de protection individuelle</w:t>
      </w:r>
    </w:p>
    <w:tbl>
      <w:tblPr>
        <w:tblStyle w:val="SDSTableWithoutBorders"/>
        <w:tblW w:w="10488" w:type="dxa"/>
        <w:tblLayout w:type="fixed"/>
        <w:tblLook w:val="04A0" w:firstRow="1" w:lastRow="0" w:firstColumn="1" w:lastColumn="0" w:noHBand="0" w:noVBand="1"/>
      </w:tblPr>
      <w:tblGrid>
        <w:gridCol w:w="10488"/>
      </w:tblGrid>
      <w:tr w:rsidR="003E71E8" w14:paraId="64581B03" w14:textId="77777777">
        <w:tc>
          <w:tcPr>
            <w:tcW w:w="10488" w:type="dxa"/>
          </w:tcPr>
          <w:p w14:paraId="5BD70E9A" w14:textId="77777777" w:rsidR="003E71E8" w:rsidRDefault="00000000">
            <w:pPr>
              <w:pStyle w:val="SDSTableTextBold"/>
            </w:pPr>
            <w:r>
              <w:rPr>
                <w:noProof/>
              </w:rPr>
              <w:t>Equipement de protection individuelle</w:t>
            </w:r>
            <w:r>
              <w:t>:</w:t>
            </w:r>
          </w:p>
        </w:tc>
      </w:tr>
      <w:tr w:rsidR="003E71E8" w14:paraId="62F624CB" w14:textId="77777777">
        <w:tc>
          <w:tcPr>
            <w:tcW w:w="10488" w:type="dxa"/>
          </w:tcPr>
          <w:p w14:paraId="23111F9A" w14:textId="77777777" w:rsidR="003E71E8" w:rsidRDefault="00000000">
            <w:pPr>
              <w:pStyle w:val="SDSTableTextNormal"/>
            </w:pPr>
            <w:r>
              <w:rPr>
                <w:noProof/>
              </w:rPr>
              <w:t>Eviter toute exposition inutile.</w:t>
            </w:r>
          </w:p>
        </w:tc>
      </w:tr>
      <w:tr w:rsidR="003E71E8" w:rsidRPr="001E17CF" w14:paraId="321A112F" w14:textId="77777777">
        <w:tc>
          <w:tcPr>
            <w:tcW w:w="10488" w:type="dxa"/>
          </w:tcPr>
          <w:p w14:paraId="17EE7563" w14:textId="77777777" w:rsidR="003E71E8" w:rsidRPr="001E17CF" w:rsidRDefault="00000000">
            <w:pPr>
              <w:pStyle w:val="SDSTableTextBold"/>
              <w:rPr>
                <w:lang w:val="fr-FR"/>
              </w:rPr>
            </w:pPr>
            <w:r w:rsidRPr="001E17CF">
              <w:rPr>
                <w:noProof/>
                <w:lang w:val="fr-FR"/>
              </w:rPr>
              <w:t>Symbole(s) de l'équipement de protection individuelle</w:t>
            </w:r>
            <w:r w:rsidRPr="001E17CF">
              <w:rPr>
                <w:lang w:val="fr-FR"/>
              </w:rPr>
              <w:t>:</w:t>
            </w:r>
          </w:p>
        </w:tc>
      </w:tr>
      <w:tr w:rsidR="003E71E8" w14:paraId="2A0C66C2" w14:textId="77777777">
        <w:tc>
          <w:tcPr>
            <w:tcW w:w="10488" w:type="dxa"/>
          </w:tcPr>
          <w:p w14:paraId="2D121716" w14:textId="77777777" w:rsidR="003E71E8" w:rsidRDefault="00000000">
            <w:pPr>
              <w:pStyle w:val="SDSTableTextNormal"/>
            </w:pPr>
            <w:r>
              <w:rPr>
                <w:noProof/>
              </w:rPr>
              <w:drawing>
                <wp:inline distT="0" distB="0" distL="0" distR="0" wp14:anchorId="2FA9C4F4" wp14:editId="1EF58DB3">
                  <wp:extent cx="635000" cy="635000"/>
                  <wp:effectExtent l="0" t="0" r="0" b="0"/>
                  <wp:docPr id="100003" name="Image 100003" descr="Lunettes anti-éclaboussures ou 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635000" cy="635000"/>
                          </a:xfrm>
                          <a:prstGeom prst="rect">
                            <a:avLst/>
                          </a:prstGeom>
                        </pic:spPr>
                      </pic:pic>
                    </a:graphicData>
                  </a:graphic>
                </wp:inline>
              </w:drawing>
            </w:r>
          </w:p>
        </w:tc>
      </w:tr>
    </w:tbl>
    <w:p w14:paraId="38CEEA0F" w14:textId="77777777" w:rsidR="003E71E8" w:rsidRPr="001E17CF" w:rsidRDefault="00000000">
      <w:pPr>
        <w:pStyle w:val="SDSTextHeading4"/>
        <w:rPr>
          <w:rFonts w:ascii="Cambria" w:hAnsi="Cambria"/>
          <w:lang w:val="fr-FR"/>
        </w:rPr>
      </w:pPr>
      <w:r w:rsidRPr="001E17CF">
        <w:rPr>
          <w:rFonts w:ascii="Cambria" w:hAnsi="Cambria"/>
          <w:lang w:val="fr-FR"/>
        </w:rPr>
        <w:t xml:space="preserve">8.2.2.1. </w:t>
      </w:r>
      <w:r w:rsidRPr="001E17CF">
        <w:rPr>
          <w:rFonts w:ascii="Cambria" w:hAnsi="Cambria"/>
          <w:noProof/>
          <w:lang w:val="fr-FR"/>
        </w:rPr>
        <w:t>Protection des yeux et du visage</w:t>
      </w:r>
    </w:p>
    <w:tbl>
      <w:tblPr>
        <w:tblStyle w:val="SDSTableWithoutBorders"/>
        <w:tblW w:w="10489" w:type="dxa"/>
        <w:tblLayout w:type="fixed"/>
        <w:tblLook w:val="04A0" w:firstRow="1" w:lastRow="0" w:firstColumn="1" w:lastColumn="0" w:noHBand="0" w:noVBand="1"/>
      </w:tblPr>
      <w:tblGrid>
        <w:gridCol w:w="10489"/>
      </w:tblGrid>
      <w:tr w:rsidR="003E71E8" w14:paraId="1CE42133" w14:textId="77777777">
        <w:tc>
          <w:tcPr>
            <w:tcW w:w="10489" w:type="dxa"/>
          </w:tcPr>
          <w:p w14:paraId="74F60329" w14:textId="77777777" w:rsidR="003E71E8" w:rsidRDefault="00000000">
            <w:pPr>
              <w:pStyle w:val="SDSTableTextBold"/>
            </w:pPr>
            <w:r>
              <w:rPr>
                <w:noProof/>
              </w:rPr>
              <w:t>Protection oculaire</w:t>
            </w:r>
            <w:r>
              <w:t>:</w:t>
            </w:r>
          </w:p>
        </w:tc>
      </w:tr>
      <w:tr w:rsidR="003E71E8" w:rsidRPr="001E17CF" w14:paraId="344EB2C1" w14:textId="77777777">
        <w:tc>
          <w:tcPr>
            <w:tcW w:w="10489" w:type="dxa"/>
          </w:tcPr>
          <w:p w14:paraId="76DA6B2E" w14:textId="77777777" w:rsidR="003E71E8" w:rsidRPr="001E17CF" w:rsidRDefault="00000000">
            <w:pPr>
              <w:pStyle w:val="SDSTableTextNormal"/>
              <w:rPr>
                <w:lang w:val="fr-FR"/>
              </w:rPr>
            </w:pPr>
            <w:r w:rsidRPr="001E17CF">
              <w:rPr>
                <w:noProof/>
                <w:lang w:val="fr-FR"/>
              </w:rPr>
              <w:t>Lunettes anti-éclaboussures ou lunettes de sécurité</w:t>
            </w:r>
          </w:p>
        </w:tc>
      </w:tr>
    </w:tbl>
    <w:p w14:paraId="4A2C7772" w14:textId="77777777" w:rsidR="003E71E8" w:rsidRDefault="00000000">
      <w:pPr>
        <w:pStyle w:val="SDSTextHeading4"/>
        <w:rPr>
          <w:rFonts w:ascii="Cambria" w:hAnsi="Cambria"/>
        </w:rPr>
      </w:pPr>
      <w:r>
        <w:rPr>
          <w:rFonts w:ascii="Cambria" w:hAnsi="Cambria"/>
        </w:rPr>
        <w:t xml:space="preserve">8.2.2.2. </w:t>
      </w:r>
      <w:r>
        <w:rPr>
          <w:rFonts w:ascii="Cambria" w:hAnsi="Cambria"/>
          <w:noProof/>
        </w:rPr>
        <w:t>Protection de la peau</w:t>
      </w:r>
    </w:p>
    <w:tbl>
      <w:tblPr>
        <w:tblStyle w:val="SDSTableWithoutBorders"/>
        <w:tblW w:w="10488" w:type="dxa"/>
        <w:tblLayout w:type="fixed"/>
        <w:tblLook w:val="04A0" w:firstRow="1" w:lastRow="0" w:firstColumn="1" w:lastColumn="0" w:noHBand="0" w:noVBand="1"/>
      </w:tblPr>
      <w:tblGrid>
        <w:gridCol w:w="10488"/>
      </w:tblGrid>
      <w:tr w:rsidR="003E71E8" w14:paraId="3FECF485" w14:textId="77777777">
        <w:tc>
          <w:tcPr>
            <w:tcW w:w="10488" w:type="dxa"/>
          </w:tcPr>
          <w:p w14:paraId="26EF2862" w14:textId="77777777" w:rsidR="003E71E8" w:rsidRDefault="00000000">
            <w:pPr>
              <w:pStyle w:val="SDSTableTextBold"/>
            </w:pPr>
            <w:r>
              <w:rPr>
                <w:noProof/>
              </w:rPr>
              <w:t>Protection des mains</w:t>
            </w:r>
            <w:r>
              <w:t>:</w:t>
            </w:r>
          </w:p>
        </w:tc>
      </w:tr>
      <w:tr w:rsidR="003E71E8" w:rsidRPr="001E17CF" w14:paraId="7EFB01CC" w14:textId="77777777">
        <w:tc>
          <w:tcPr>
            <w:tcW w:w="10488" w:type="dxa"/>
          </w:tcPr>
          <w:p w14:paraId="006D5FA6" w14:textId="77777777" w:rsidR="003E71E8" w:rsidRPr="001E17CF" w:rsidRDefault="00000000">
            <w:pPr>
              <w:pStyle w:val="SDSTableTextNormal"/>
              <w:rPr>
                <w:lang w:val="fr-FR"/>
              </w:rPr>
            </w:pPr>
            <w:r w:rsidRPr="001E17CF">
              <w:rPr>
                <w:noProof/>
                <w:lang w:val="fr-FR"/>
              </w:rPr>
              <w:t>Porter des gants de protection.</w:t>
            </w:r>
          </w:p>
        </w:tc>
      </w:tr>
    </w:tbl>
    <w:p w14:paraId="7E80EC89" w14:textId="77777777" w:rsidR="003E71E8" w:rsidRDefault="00000000">
      <w:pPr>
        <w:pStyle w:val="SDSTextHeading4"/>
        <w:rPr>
          <w:rFonts w:ascii="Cambria" w:hAnsi="Cambria"/>
        </w:rPr>
      </w:pPr>
      <w:r>
        <w:rPr>
          <w:rFonts w:ascii="Cambria" w:hAnsi="Cambria"/>
        </w:rPr>
        <w:t xml:space="preserve">8.2.2.3. </w:t>
      </w:r>
      <w:r>
        <w:rPr>
          <w:rFonts w:ascii="Cambria" w:hAnsi="Cambria"/>
          <w:noProof/>
        </w:rPr>
        <w:t>Protection des voies respiratoires</w:t>
      </w:r>
    </w:p>
    <w:tbl>
      <w:tblPr>
        <w:tblStyle w:val="SDSTableWithoutBorders"/>
        <w:tblW w:w="10489" w:type="dxa"/>
        <w:tblLayout w:type="fixed"/>
        <w:tblLook w:val="04A0" w:firstRow="1" w:lastRow="0" w:firstColumn="1" w:lastColumn="0" w:noHBand="0" w:noVBand="1"/>
      </w:tblPr>
      <w:tblGrid>
        <w:gridCol w:w="10489"/>
      </w:tblGrid>
      <w:tr w:rsidR="003E71E8" w14:paraId="07FBE0E5" w14:textId="77777777">
        <w:tc>
          <w:tcPr>
            <w:tcW w:w="10489" w:type="dxa"/>
          </w:tcPr>
          <w:p w14:paraId="32FF520F" w14:textId="77777777" w:rsidR="003E71E8" w:rsidRDefault="00000000">
            <w:pPr>
              <w:pStyle w:val="SDSTableTextBold"/>
            </w:pPr>
            <w:r>
              <w:rPr>
                <w:noProof/>
              </w:rPr>
              <w:t>Protection des voies respiratoires</w:t>
            </w:r>
            <w:r>
              <w:t>:</w:t>
            </w:r>
          </w:p>
        </w:tc>
      </w:tr>
      <w:tr w:rsidR="003E71E8" w14:paraId="4ED06779" w14:textId="77777777">
        <w:tc>
          <w:tcPr>
            <w:tcW w:w="10489" w:type="dxa"/>
          </w:tcPr>
          <w:p w14:paraId="64EF63B1" w14:textId="77777777" w:rsidR="003E71E8" w:rsidRDefault="00000000">
            <w:pPr>
              <w:pStyle w:val="SDSTableTextNormal"/>
            </w:pPr>
            <w:r>
              <w:rPr>
                <w:noProof/>
              </w:rPr>
              <w:t>Porter un masque approprié</w:t>
            </w:r>
          </w:p>
        </w:tc>
      </w:tr>
    </w:tbl>
    <w:p w14:paraId="2C1E758F" w14:textId="77777777" w:rsidR="003E71E8" w:rsidRDefault="00000000">
      <w:pPr>
        <w:pStyle w:val="SDSTextHeading4"/>
        <w:rPr>
          <w:rFonts w:ascii="Cambria" w:hAnsi="Cambria"/>
        </w:rPr>
      </w:pPr>
      <w:r>
        <w:rPr>
          <w:rFonts w:ascii="Cambria" w:hAnsi="Cambria"/>
        </w:rPr>
        <w:t xml:space="preserve">8.2.2.4. </w:t>
      </w:r>
      <w:r>
        <w:rPr>
          <w:rFonts w:ascii="Cambria" w:hAnsi="Cambria"/>
          <w:noProof/>
        </w:rPr>
        <w:t>Protection contre les risques thermiques</w:t>
      </w:r>
    </w:p>
    <w:p w14:paraId="2790B84E" w14:textId="77777777" w:rsidR="003E71E8" w:rsidRDefault="00000000">
      <w:pPr>
        <w:pStyle w:val="SDSTextNormal"/>
        <w:rPr>
          <w:rFonts w:ascii="Cambria" w:hAnsi="Cambria"/>
        </w:rPr>
      </w:pPr>
      <w:r>
        <w:rPr>
          <w:rFonts w:ascii="Cambria" w:hAnsi="Cambria"/>
        </w:rPr>
        <w:t>Pas d'informations complémentaires disponibles</w:t>
      </w:r>
    </w:p>
    <w:p w14:paraId="75FB5B81" w14:textId="77777777" w:rsidR="003E71E8" w:rsidRDefault="00000000">
      <w:pPr>
        <w:pStyle w:val="SDSTextHeading3"/>
        <w:rPr>
          <w:rFonts w:ascii="Cambria" w:hAnsi="Cambria"/>
        </w:rPr>
      </w:pPr>
      <w:r>
        <w:rPr>
          <w:rFonts w:ascii="Cambria" w:hAnsi="Cambria"/>
        </w:rPr>
        <w:t xml:space="preserve">8.2.3. </w:t>
      </w:r>
      <w:r>
        <w:rPr>
          <w:rFonts w:ascii="Cambria" w:hAnsi="Cambria"/>
          <w:noProof/>
        </w:rPr>
        <w:t>Contrôle de l'exposition de l'environnement</w:t>
      </w:r>
    </w:p>
    <w:tbl>
      <w:tblPr>
        <w:tblStyle w:val="SDSTableWithoutBorders"/>
        <w:tblW w:w="10488" w:type="dxa"/>
        <w:tblLayout w:type="fixed"/>
        <w:tblLook w:val="04A0" w:firstRow="1" w:lastRow="0" w:firstColumn="1" w:lastColumn="0" w:noHBand="0" w:noVBand="1"/>
      </w:tblPr>
      <w:tblGrid>
        <w:gridCol w:w="10488"/>
      </w:tblGrid>
      <w:tr w:rsidR="003E71E8" w14:paraId="59C80B03" w14:textId="77777777">
        <w:tc>
          <w:tcPr>
            <w:tcW w:w="10488" w:type="dxa"/>
          </w:tcPr>
          <w:p w14:paraId="46F25588" w14:textId="77777777" w:rsidR="003E71E8" w:rsidRDefault="00000000">
            <w:pPr>
              <w:pStyle w:val="SDSTableTextBold"/>
            </w:pPr>
            <w:r>
              <w:rPr>
                <w:noProof/>
              </w:rPr>
              <w:t>Autres informations</w:t>
            </w:r>
            <w:r>
              <w:t>:</w:t>
            </w:r>
          </w:p>
        </w:tc>
      </w:tr>
      <w:tr w:rsidR="003E71E8" w:rsidRPr="001E17CF" w14:paraId="4B8B1A7C" w14:textId="77777777">
        <w:tc>
          <w:tcPr>
            <w:tcW w:w="10488" w:type="dxa"/>
          </w:tcPr>
          <w:p w14:paraId="6A5B4C4D" w14:textId="77777777" w:rsidR="003E71E8" w:rsidRPr="001E17CF" w:rsidRDefault="00000000">
            <w:pPr>
              <w:pStyle w:val="SDSTableTextNormal"/>
              <w:rPr>
                <w:lang w:val="fr-FR"/>
              </w:rPr>
            </w:pPr>
            <w:r w:rsidRPr="001E17CF">
              <w:rPr>
                <w:noProof/>
                <w:lang w:val="fr-FR"/>
              </w:rPr>
              <w:t>Ne pas manger, ne pas boire et ne pas fumer pendant l'utilisation.</w:t>
            </w:r>
          </w:p>
        </w:tc>
      </w:tr>
    </w:tbl>
    <w:p w14:paraId="3283F232" w14:textId="77777777" w:rsidR="003E71E8" w:rsidRDefault="00000000">
      <w:pPr>
        <w:pStyle w:val="SDSTextHeading1"/>
      </w:pPr>
      <w:r w:rsidRPr="001E17CF">
        <w:rPr>
          <w:noProof/>
          <w:lang w:val="fr-FR"/>
        </w:rPr>
        <w:t>RUBRIQUE 9</w:t>
      </w:r>
      <w:r>
        <w:rPr>
          <w:lang w:val="fr-BE"/>
        </w:rPr>
        <w:t xml:space="preserve">: </w:t>
      </w:r>
      <w:r w:rsidRPr="001E17CF">
        <w:rPr>
          <w:noProof/>
          <w:lang w:val="fr-FR"/>
        </w:rPr>
        <w:t>Propriétés physiques et chimiques</w:t>
      </w:r>
    </w:p>
    <w:p w14:paraId="0AEF3844" w14:textId="77777777" w:rsidR="003E71E8" w:rsidRDefault="00000000">
      <w:pPr>
        <w:pStyle w:val="SDSTextHeading2"/>
      </w:pPr>
      <w:r>
        <w:rPr>
          <w:lang w:val="fr-BE"/>
        </w:rPr>
        <w:t xml:space="preserve">9.1. </w:t>
      </w:r>
      <w:r w:rsidRPr="001E17CF">
        <w:rPr>
          <w:noProof/>
          <w:lang w:val="fr-FR"/>
        </w:rPr>
        <w:t>Informations sur les propriétés physiques et chimiques essentielles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4C2A3A8B" w14:textId="77777777">
        <w:tc>
          <w:tcPr>
            <w:tcW w:w="3685" w:type="dxa"/>
          </w:tcPr>
          <w:p w14:paraId="164E42DA" w14:textId="77777777" w:rsidR="003E71E8" w:rsidRDefault="00000000">
            <w:pPr>
              <w:pStyle w:val="SDSTableTextNormal"/>
            </w:pPr>
            <w:r>
              <w:rPr>
                <w:noProof/>
              </w:rPr>
              <w:t>État physique</w:t>
            </w:r>
          </w:p>
        </w:tc>
        <w:tc>
          <w:tcPr>
            <w:tcW w:w="284" w:type="dxa"/>
          </w:tcPr>
          <w:p w14:paraId="536756DF" w14:textId="77777777" w:rsidR="003E71E8" w:rsidRDefault="00000000">
            <w:pPr>
              <w:pStyle w:val="SDSTableTextColonColumn"/>
            </w:pPr>
            <w:r>
              <w:t>:</w:t>
            </w:r>
          </w:p>
        </w:tc>
        <w:tc>
          <w:tcPr>
            <w:tcW w:w="6522" w:type="dxa"/>
          </w:tcPr>
          <w:p w14:paraId="3E7C9343" w14:textId="77777777" w:rsidR="003E71E8" w:rsidRDefault="00000000">
            <w:pPr>
              <w:pStyle w:val="SDSTableTextNormal"/>
            </w:pPr>
            <w:r>
              <w:rPr>
                <w:noProof/>
              </w:rPr>
              <w:t>Solide</w:t>
            </w:r>
          </w:p>
        </w:tc>
      </w:tr>
      <w:tr w:rsidR="003E71E8" w14:paraId="60606D55" w14:textId="77777777">
        <w:tc>
          <w:tcPr>
            <w:tcW w:w="3685" w:type="dxa"/>
          </w:tcPr>
          <w:p w14:paraId="0B14D219" w14:textId="77777777" w:rsidR="003E71E8" w:rsidRDefault="00000000">
            <w:pPr>
              <w:pStyle w:val="SDSTableTextNormal"/>
            </w:pPr>
            <w:r>
              <w:rPr>
                <w:noProof/>
              </w:rPr>
              <w:t>Couleur</w:t>
            </w:r>
          </w:p>
        </w:tc>
        <w:tc>
          <w:tcPr>
            <w:tcW w:w="284" w:type="dxa"/>
          </w:tcPr>
          <w:p w14:paraId="38CCB644" w14:textId="77777777" w:rsidR="003E71E8" w:rsidRDefault="00000000">
            <w:pPr>
              <w:pStyle w:val="SDSTableTextColonColumn"/>
            </w:pPr>
            <w:r>
              <w:t>:</w:t>
            </w:r>
          </w:p>
        </w:tc>
        <w:tc>
          <w:tcPr>
            <w:tcW w:w="6522" w:type="dxa"/>
          </w:tcPr>
          <w:p w14:paraId="2079167D" w14:textId="77777777" w:rsidR="003E71E8" w:rsidRDefault="00000000">
            <w:pPr>
              <w:pStyle w:val="SDSTableTextNormal"/>
            </w:pPr>
            <w:r>
              <w:rPr>
                <w:noProof/>
              </w:rPr>
              <w:t>Non déterminé.</w:t>
            </w:r>
          </w:p>
        </w:tc>
      </w:tr>
      <w:tr w:rsidR="003E71E8" w14:paraId="1884752F" w14:textId="77777777">
        <w:tc>
          <w:tcPr>
            <w:tcW w:w="3685" w:type="dxa"/>
          </w:tcPr>
          <w:p w14:paraId="6E4F515C" w14:textId="77777777" w:rsidR="003E71E8" w:rsidRDefault="00000000">
            <w:pPr>
              <w:pStyle w:val="SDSTableTextNormal"/>
            </w:pPr>
            <w:r>
              <w:rPr>
                <w:noProof/>
              </w:rPr>
              <w:t>Odeur</w:t>
            </w:r>
          </w:p>
        </w:tc>
        <w:tc>
          <w:tcPr>
            <w:tcW w:w="284" w:type="dxa"/>
          </w:tcPr>
          <w:p w14:paraId="73F11D72" w14:textId="77777777" w:rsidR="003E71E8" w:rsidRDefault="00000000">
            <w:pPr>
              <w:pStyle w:val="SDSTableTextColonColumn"/>
            </w:pPr>
            <w:r>
              <w:t>:</w:t>
            </w:r>
          </w:p>
        </w:tc>
        <w:tc>
          <w:tcPr>
            <w:tcW w:w="6522" w:type="dxa"/>
          </w:tcPr>
          <w:p w14:paraId="04039554" w14:textId="77777777" w:rsidR="003E71E8" w:rsidRDefault="00000000">
            <w:pPr>
              <w:pStyle w:val="SDSTableTextNormal"/>
            </w:pPr>
            <w:r>
              <w:rPr>
                <w:noProof/>
              </w:rPr>
              <w:t>Gourmand.</w:t>
            </w:r>
          </w:p>
        </w:tc>
      </w:tr>
      <w:tr w:rsidR="003E71E8" w14:paraId="1FAE4440" w14:textId="77777777">
        <w:tc>
          <w:tcPr>
            <w:tcW w:w="3685" w:type="dxa"/>
          </w:tcPr>
          <w:p w14:paraId="2C90525C" w14:textId="77777777" w:rsidR="003E71E8" w:rsidRDefault="00000000">
            <w:pPr>
              <w:pStyle w:val="SDSTableTextNormal"/>
            </w:pPr>
            <w:r>
              <w:rPr>
                <w:noProof/>
              </w:rPr>
              <w:t>Seuil olfactif</w:t>
            </w:r>
          </w:p>
        </w:tc>
        <w:tc>
          <w:tcPr>
            <w:tcW w:w="284" w:type="dxa"/>
          </w:tcPr>
          <w:p w14:paraId="37B4556F" w14:textId="77777777" w:rsidR="003E71E8" w:rsidRDefault="00000000">
            <w:pPr>
              <w:pStyle w:val="SDSTableTextColonColumn"/>
            </w:pPr>
            <w:r>
              <w:t>:</w:t>
            </w:r>
          </w:p>
        </w:tc>
        <w:tc>
          <w:tcPr>
            <w:tcW w:w="6522" w:type="dxa"/>
          </w:tcPr>
          <w:p w14:paraId="1C3E5E24" w14:textId="77777777" w:rsidR="003E71E8" w:rsidRDefault="00000000">
            <w:pPr>
              <w:pStyle w:val="SDSTableTextNormal"/>
            </w:pPr>
            <w:r>
              <w:t>Pas disponible</w:t>
            </w:r>
          </w:p>
        </w:tc>
      </w:tr>
      <w:tr w:rsidR="003E71E8" w14:paraId="7943528A" w14:textId="77777777">
        <w:tc>
          <w:tcPr>
            <w:tcW w:w="3685" w:type="dxa"/>
          </w:tcPr>
          <w:p w14:paraId="7B7D156D" w14:textId="77777777" w:rsidR="003E71E8" w:rsidRDefault="00000000">
            <w:pPr>
              <w:pStyle w:val="SDSTableTextNormal"/>
            </w:pPr>
            <w:r>
              <w:rPr>
                <w:noProof/>
              </w:rPr>
              <w:t>Point de fusion</w:t>
            </w:r>
          </w:p>
        </w:tc>
        <w:tc>
          <w:tcPr>
            <w:tcW w:w="284" w:type="dxa"/>
          </w:tcPr>
          <w:p w14:paraId="08ABF00F" w14:textId="77777777" w:rsidR="003E71E8" w:rsidRDefault="00000000">
            <w:pPr>
              <w:pStyle w:val="SDSTableTextColonColumn"/>
            </w:pPr>
            <w:r>
              <w:t>:</w:t>
            </w:r>
          </w:p>
        </w:tc>
        <w:tc>
          <w:tcPr>
            <w:tcW w:w="6522" w:type="dxa"/>
          </w:tcPr>
          <w:p w14:paraId="472533DC" w14:textId="77777777" w:rsidR="003E71E8" w:rsidRDefault="00000000">
            <w:pPr>
              <w:pStyle w:val="SDSTableTextNormal"/>
            </w:pPr>
            <w:r>
              <w:t>Pas disponible</w:t>
            </w:r>
          </w:p>
        </w:tc>
      </w:tr>
      <w:tr w:rsidR="003E71E8" w14:paraId="4306D129" w14:textId="77777777">
        <w:tc>
          <w:tcPr>
            <w:tcW w:w="3685" w:type="dxa"/>
          </w:tcPr>
          <w:p w14:paraId="26C26D3F" w14:textId="77777777" w:rsidR="003E71E8" w:rsidRDefault="00000000">
            <w:pPr>
              <w:pStyle w:val="SDSTableTextNormal"/>
            </w:pPr>
            <w:r>
              <w:rPr>
                <w:noProof/>
              </w:rPr>
              <w:t>Point de congélation</w:t>
            </w:r>
          </w:p>
        </w:tc>
        <w:tc>
          <w:tcPr>
            <w:tcW w:w="284" w:type="dxa"/>
          </w:tcPr>
          <w:p w14:paraId="0BE5E022" w14:textId="77777777" w:rsidR="003E71E8" w:rsidRDefault="00000000">
            <w:pPr>
              <w:pStyle w:val="SDSTableTextColonColumn"/>
            </w:pPr>
            <w:r>
              <w:t>:</w:t>
            </w:r>
          </w:p>
        </w:tc>
        <w:tc>
          <w:tcPr>
            <w:tcW w:w="6522" w:type="dxa"/>
          </w:tcPr>
          <w:p w14:paraId="0CD42E74" w14:textId="77777777" w:rsidR="003E71E8" w:rsidRDefault="00000000">
            <w:pPr>
              <w:pStyle w:val="SDSTableTextNormal"/>
            </w:pPr>
            <w:r>
              <w:t>Pas disponible</w:t>
            </w:r>
          </w:p>
        </w:tc>
      </w:tr>
      <w:tr w:rsidR="003E71E8" w14:paraId="120E3DDF" w14:textId="77777777">
        <w:tc>
          <w:tcPr>
            <w:tcW w:w="3685" w:type="dxa"/>
          </w:tcPr>
          <w:p w14:paraId="7792F47F" w14:textId="77777777" w:rsidR="003E71E8" w:rsidRDefault="00000000">
            <w:pPr>
              <w:pStyle w:val="SDSTableTextNormal"/>
            </w:pPr>
            <w:r>
              <w:rPr>
                <w:noProof/>
              </w:rPr>
              <w:t>Point d'ébullition</w:t>
            </w:r>
          </w:p>
        </w:tc>
        <w:tc>
          <w:tcPr>
            <w:tcW w:w="284" w:type="dxa"/>
          </w:tcPr>
          <w:p w14:paraId="5BBAADD6" w14:textId="77777777" w:rsidR="003E71E8" w:rsidRDefault="00000000">
            <w:pPr>
              <w:pStyle w:val="SDSTableTextColonColumn"/>
            </w:pPr>
            <w:r>
              <w:t>:</w:t>
            </w:r>
          </w:p>
        </w:tc>
        <w:tc>
          <w:tcPr>
            <w:tcW w:w="6522" w:type="dxa"/>
          </w:tcPr>
          <w:p w14:paraId="23ABD4C5" w14:textId="77777777" w:rsidR="003E71E8" w:rsidRDefault="00000000">
            <w:pPr>
              <w:pStyle w:val="SDSTableTextNormal"/>
            </w:pPr>
            <w:r>
              <w:t>Pas disponible</w:t>
            </w:r>
          </w:p>
        </w:tc>
      </w:tr>
      <w:tr w:rsidR="003E71E8" w14:paraId="104CD2BE" w14:textId="77777777">
        <w:tc>
          <w:tcPr>
            <w:tcW w:w="3685" w:type="dxa"/>
          </w:tcPr>
          <w:p w14:paraId="47683F3F" w14:textId="77777777" w:rsidR="003E71E8" w:rsidRDefault="00000000">
            <w:pPr>
              <w:pStyle w:val="SDSTableTextNormal"/>
            </w:pPr>
            <w:r>
              <w:rPr>
                <w:noProof/>
              </w:rPr>
              <w:t>Inflammabilité</w:t>
            </w:r>
          </w:p>
        </w:tc>
        <w:tc>
          <w:tcPr>
            <w:tcW w:w="284" w:type="dxa"/>
          </w:tcPr>
          <w:p w14:paraId="054F2650" w14:textId="77777777" w:rsidR="003E71E8" w:rsidRDefault="00000000">
            <w:pPr>
              <w:pStyle w:val="SDSTableTextColonColumn"/>
            </w:pPr>
            <w:r>
              <w:t>:</w:t>
            </w:r>
          </w:p>
        </w:tc>
        <w:tc>
          <w:tcPr>
            <w:tcW w:w="6522" w:type="dxa"/>
          </w:tcPr>
          <w:p w14:paraId="487D770C" w14:textId="77777777" w:rsidR="003E71E8" w:rsidRDefault="00000000">
            <w:pPr>
              <w:pStyle w:val="SDSTableTextNormal"/>
            </w:pPr>
            <w:r>
              <w:rPr>
                <w:noProof/>
              </w:rPr>
              <w:t>Ininflammable.</w:t>
            </w:r>
          </w:p>
        </w:tc>
      </w:tr>
      <w:tr w:rsidR="003E71E8" w14:paraId="6651501E" w14:textId="77777777">
        <w:tc>
          <w:tcPr>
            <w:tcW w:w="3685" w:type="dxa"/>
          </w:tcPr>
          <w:p w14:paraId="6E3D6C28" w14:textId="77777777" w:rsidR="003E71E8" w:rsidRDefault="00000000">
            <w:pPr>
              <w:pStyle w:val="SDSTableTextNormal"/>
            </w:pPr>
            <w:r>
              <w:rPr>
                <w:noProof/>
              </w:rPr>
              <w:t>Limites d'explosivité</w:t>
            </w:r>
          </w:p>
        </w:tc>
        <w:tc>
          <w:tcPr>
            <w:tcW w:w="284" w:type="dxa"/>
          </w:tcPr>
          <w:p w14:paraId="456B3005" w14:textId="77777777" w:rsidR="003E71E8" w:rsidRDefault="00000000">
            <w:pPr>
              <w:pStyle w:val="SDSTableTextColonColumn"/>
            </w:pPr>
            <w:r>
              <w:t>:</w:t>
            </w:r>
          </w:p>
        </w:tc>
        <w:tc>
          <w:tcPr>
            <w:tcW w:w="6522" w:type="dxa"/>
          </w:tcPr>
          <w:p w14:paraId="3C1E0276" w14:textId="77777777" w:rsidR="003E71E8" w:rsidRDefault="00000000">
            <w:pPr>
              <w:pStyle w:val="SDSTableTextNormal"/>
            </w:pPr>
            <w:r>
              <w:t>Non applicable</w:t>
            </w:r>
          </w:p>
        </w:tc>
      </w:tr>
      <w:tr w:rsidR="003E71E8" w14:paraId="26192E85" w14:textId="77777777">
        <w:tc>
          <w:tcPr>
            <w:tcW w:w="3685" w:type="dxa"/>
          </w:tcPr>
          <w:p w14:paraId="587B7446" w14:textId="77777777" w:rsidR="003E71E8" w:rsidRDefault="00000000">
            <w:pPr>
              <w:pStyle w:val="SDSTableTextNormal"/>
            </w:pPr>
            <w:r>
              <w:rPr>
                <w:noProof/>
              </w:rPr>
              <w:t>Limite inférieure d'explosion</w:t>
            </w:r>
          </w:p>
        </w:tc>
        <w:tc>
          <w:tcPr>
            <w:tcW w:w="284" w:type="dxa"/>
          </w:tcPr>
          <w:p w14:paraId="1328986B" w14:textId="77777777" w:rsidR="003E71E8" w:rsidRDefault="00000000">
            <w:pPr>
              <w:pStyle w:val="SDSTableTextColonColumn"/>
            </w:pPr>
            <w:r>
              <w:t>:</w:t>
            </w:r>
          </w:p>
        </w:tc>
        <w:tc>
          <w:tcPr>
            <w:tcW w:w="6522" w:type="dxa"/>
          </w:tcPr>
          <w:p w14:paraId="176C056F" w14:textId="77777777" w:rsidR="003E71E8" w:rsidRDefault="00000000">
            <w:pPr>
              <w:pStyle w:val="SDSTableTextNormal"/>
            </w:pPr>
            <w:r>
              <w:t>Non applicable</w:t>
            </w:r>
          </w:p>
        </w:tc>
      </w:tr>
      <w:tr w:rsidR="003E71E8" w14:paraId="7C501E10" w14:textId="77777777">
        <w:tc>
          <w:tcPr>
            <w:tcW w:w="3685" w:type="dxa"/>
          </w:tcPr>
          <w:p w14:paraId="2F1A6AD3" w14:textId="77777777" w:rsidR="003E71E8" w:rsidRDefault="00000000">
            <w:pPr>
              <w:pStyle w:val="SDSTableTextNormal"/>
            </w:pPr>
            <w:r>
              <w:rPr>
                <w:noProof/>
              </w:rPr>
              <w:t>Limite supérieure d'explosion</w:t>
            </w:r>
          </w:p>
        </w:tc>
        <w:tc>
          <w:tcPr>
            <w:tcW w:w="284" w:type="dxa"/>
          </w:tcPr>
          <w:p w14:paraId="2380F792" w14:textId="77777777" w:rsidR="003E71E8" w:rsidRDefault="00000000">
            <w:pPr>
              <w:pStyle w:val="SDSTableTextColonColumn"/>
            </w:pPr>
            <w:r>
              <w:t>:</w:t>
            </w:r>
          </w:p>
        </w:tc>
        <w:tc>
          <w:tcPr>
            <w:tcW w:w="6522" w:type="dxa"/>
          </w:tcPr>
          <w:p w14:paraId="25A66A7E" w14:textId="77777777" w:rsidR="003E71E8" w:rsidRDefault="00000000">
            <w:pPr>
              <w:pStyle w:val="SDSTableTextNormal"/>
            </w:pPr>
            <w:r>
              <w:t>Non applicable</w:t>
            </w:r>
          </w:p>
        </w:tc>
      </w:tr>
      <w:tr w:rsidR="003E71E8" w14:paraId="2885026B" w14:textId="77777777">
        <w:tc>
          <w:tcPr>
            <w:tcW w:w="3685" w:type="dxa"/>
          </w:tcPr>
          <w:p w14:paraId="289E5828" w14:textId="77777777" w:rsidR="003E71E8" w:rsidRDefault="00000000">
            <w:pPr>
              <w:pStyle w:val="SDSTableTextNormal"/>
            </w:pPr>
            <w:r>
              <w:rPr>
                <w:noProof/>
              </w:rPr>
              <w:t>Point d'éclair</w:t>
            </w:r>
          </w:p>
        </w:tc>
        <w:tc>
          <w:tcPr>
            <w:tcW w:w="284" w:type="dxa"/>
          </w:tcPr>
          <w:p w14:paraId="5DA8B23F" w14:textId="77777777" w:rsidR="003E71E8" w:rsidRDefault="00000000">
            <w:pPr>
              <w:pStyle w:val="SDSTableTextColonColumn"/>
            </w:pPr>
            <w:r>
              <w:t>:</w:t>
            </w:r>
          </w:p>
        </w:tc>
        <w:tc>
          <w:tcPr>
            <w:tcW w:w="6522" w:type="dxa"/>
          </w:tcPr>
          <w:p w14:paraId="2BCB122D" w14:textId="77777777" w:rsidR="003E71E8" w:rsidRDefault="00000000">
            <w:pPr>
              <w:pStyle w:val="SDSTableTextNormal"/>
            </w:pPr>
            <w:r>
              <w:rPr>
                <w:noProof/>
              </w:rPr>
              <w:t>&gt; 150 °C</w:t>
            </w:r>
          </w:p>
        </w:tc>
      </w:tr>
      <w:tr w:rsidR="003E71E8" w14:paraId="2961D36F" w14:textId="77777777">
        <w:tc>
          <w:tcPr>
            <w:tcW w:w="3685" w:type="dxa"/>
          </w:tcPr>
          <w:p w14:paraId="11BA93F2" w14:textId="77777777" w:rsidR="003E71E8" w:rsidRDefault="00000000">
            <w:pPr>
              <w:pStyle w:val="SDSTableTextNormal"/>
            </w:pPr>
            <w:r>
              <w:rPr>
                <w:noProof/>
              </w:rPr>
              <w:t>Température d'auto-inflammation</w:t>
            </w:r>
          </w:p>
        </w:tc>
        <w:tc>
          <w:tcPr>
            <w:tcW w:w="284" w:type="dxa"/>
          </w:tcPr>
          <w:p w14:paraId="3DCA72EC" w14:textId="77777777" w:rsidR="003E71E8" w:rsidRDefault="00000000">
            <w:pPr>
              <w:pStyle w:val="SDSTableTextColonColumn"/>
            </w:pPr>
            <w:r>
              <w:t>:</w:t>
            </w:r>
          </w:p>
        </w:tc>
        <w:tc>
          <w:tcPr>
            <w:tcW w:w="6522" w:type="dxa"/>
          </w:tcPr>
          <w:p w14:paraId="1AA79091" w14:textId="77777777" w:rsidR="003E71E8" w:rsidRDefault="00000000">
            <w:pPr>
              <w:pStyle w:val="SDSTableTextNormal"/>
            </w:pPr>
            <w:r>
              <w:t>Non applicable</w:t>
            </w:r>
          </w:p>
        </w:tc>
      </w:tr>
      <w:tr w:rsidR="003E71E8" w14:paraId="17712A56" w14:textId="77777777">
        <w:tc>
          <w:tcPr>
            <w:tcW w:w="3685" w:type="dxa"/>
          </w:tcPr>
          <w:p w14:paraId="28F90B1D" w14:textId="77777777" w:rsidR="003E71E8" w:rsidRDefault="00000000">
            <w:pPr>
              <w:pStyle w:val="SDSTableTextNormal"/>
            </w:pPr>
            <w:r>
              <w:rPr>
                <w:noProof/>
              </w:rPr>
              <w:t>Température de décomposition</w:t>
            </w:r>
          </w:p>
        </w:tc>
        <w:tc>
          <w:tcPr>
            <w:tcW w:w="284" w:type="dxa"/>
          </w:tcPr>
          <w:p w14:paraId="752C1D71" w14:textId="77777777" w:rsidR="003E71E8" w:rsidRDefault="00000000">
            <w:pPr>
              <w:pStyle w:val="SDSTableTextColonColumn"/>
            </w:pPr>
            <w:r>
              <w:t>:</w:t>
            </w:r>
          </w:p>
        </w:tc>
        <w:tc>
          <w:tcPr>
            <w:tcW w:w="6522" w:type="dxa"/>
          </w:tcPr>
          <w:p w14:paraId="387263F3" w14:textId="77777777" w:rsidR="003E71E8" w:rsidRDefault="00000000">
            <w:pPr>
              <w:pStyle w:val="SDSTableTextNormal"/>
            </w:pPr>
            <w:r>
              <w:t>Pas disponible</w:t>
            </w:r>
          </w:p>
        </w:tc>
      </w:tr>
      <w:tr w:rsidR="003E71E8" w14:paraId="48951168" w14:textId="77777777">
        <w:tc>
          <w:tcPr>
            <w:tcW w:w="3685" w:type="dxa"/>
          </w:tcPr>
          <w:p w14:paraId="6B71DC89" w14:textId="77777777" w:rsidR="003E71E8" w:rsidRDefault="00000000">
            <w:pPr>
              <w:pStyle w:val="SDSTableTextNormal"/>
            </w:pPr>
            <w:r>
              <w:rPr>
                <w:noProof/>
              </w:rPr>
              <w:t>pH</w:t>
            </w:r>
          </w:p>
        </w:tc>
        <w:tc>
          <w:tcPr>
            <w:tcW w:w="284" w:type="dxa"/>
          </w:tcPr>
          <w:p w14:paraId="0A2675EC" w14:textId="77777777" w:rsidR="003E71E8" w:rsidRDefault="00000000">
            <w:pPr>
              <w:pStyle w:val="SDSTableTextColonColumn"/>
            </w:pPr>
            <w:r>
              <w:t>:</w:t>
            </w:r>
          </w:p>
        </w:tc>
        <w:tc>
          <w:tcPr>
            <w:tcW w:w="6522" w:type="dxa"/>
          </w:tcPr>
          <w:p w14:paraId="0086A5D8" w14:textId="77777777" w:rsidR="003E71E8" w:rsidRDefault="00000000">
            <w:pPr>
              <w:pStyle w:val="SDSTableTextNormal"/>
            </w:pPr>
            <w:r>
              <w:t>Pas disponible</w:t>
            </w:r>
          </w:p>
        </w:tc>
      </w:tr>
      <w:tr w:rsidR="003E71E8" w14:paraId="44C2BBC1" w14:textId="77777777">
        <w:tc>
          <w:tcPr>
            <w:tcW w:w="3685" w:type="dxa"/>
          </w:tcPr>
          <w:p w14:paraId="19C996A1" w14:textId="77777777" w:rsidR="003E71E8" w:rsidRDefault="00000000">
            <w:pPr>
              <w:pStyle w:val="SDSTableTextNormal"/>
            </w:pPr>
            <w:r>
              <w:rPr>
                <w:noProof/>
              </w:rPr>
              <w:t>pH solution</w:t>
            </w:r>
          </w:p>
        </w:tc>
        <w:tc>
          <w:tcPr>
            <w:tcW w:w="284" w:type="dxa"/>
          </w:tcPr>
          <w:p w14:paraId="65A4673E" w14:textId="77777777" w:rsidR="003E71E8" w:rsidRDefault="00000000">
            <w:pPr>
              <w:pStyle w:val="SDSTableTextColonColumn"/>
            </w:pPr>
            <w:r>
              <w:t>:</w:t>
            </w:r>
          </w:p>
        </w:tc>
        <w:tc>
          <w:tcPr>
            <w:tcW w:w="6522" w:type="dxa"/>
          </w:tcPr>
          <w:p w14:paraId="6F199DAC" w14:textId="77777777" w:rsidR="003E71E8" w:rsidRDefault="00000000">
            <w:pPr>
              <w:pStyle w:val="SDSTableTextNormal"/>
            </w:pPr>
            <w:r>
              <w:t>Pas disponible</w:t>
            </w:r>
          </w:p>
        </w:tc>
      </w:tr>
      <w:tr w:rsidR="003E71E8" w14:paraId="131C3583" w14:textId="77777777">
        <w:tc>
          <w:tcPr>
            <w:tcW w:w="3685" w:type="dxa"/>
          </w:tcPr>
          <w:p w14:paraId="7DA9C715" w14:textId="77777777" w:rsidR="003E71E8" w:rsidRDefault="00000000">
            <w:pPr>
              <w:pStyle w:val="SDSTableTextNormal"/>
            </w:pPr>
            <w:r>
              <w:rPr>
                <w:noProof/>
              </w:rPr>
              <w:t>Viscosité, cinématique</w:t>
            </w:r>
          </w:p>
        </w:tc>
        <w:tc>
          <w:tcPr>
            <w:tcW w:w="284" w:type="dxa"/>
          </w:tcPr>
          <w:p w14:paraId="75476703" w14:textId="77777777" w:rsidR="003E71E8" w:rsidRDefault="00000000">
            <w:pPr>
              <w:pStyle w:val="SDSTableTextColonColumn"/>
            </w:pPr>
            <w:r>
              <w:t>:</w:t>
            </w:r>
          </w:p>
        </w:tc>
        <w:tc>
          <w:tcPr>
            <w:tcW w:w="6522" w:type="dxa"/>
          </w:tcPr>
          <w:p w14:paraId="4F47DDFE" w14:textId="77777777" w:rsidR="003E71E8" w:rsidRDefault="00000000">
            <w:pPr>
              <w:pStyle w:val="SDSTableTextNormal"/>
            </w:pPr>
            <w:r>
              <w:t>Non applicable</w:t>
            </w:r>
          </w:p>
        </w:tc>
      </w:tr>
      <w:tr w:rsidR="003E71E8" w14:paraId="1125A02F" w14:textId="77777777">
        <w:tc>
          <w:tcPr>
            <w:tcW w:w="3685" w:type="dxa"/>
          </w:tcPr>
          <w:p w14:paraId="3C3DAD12" w14:textId="77777777" w:rsidR="003E71E8" w:rsidRDefault="00000000">
            <w:pPr>
              <w:pStyle w:val="SDSTableTextNormal"/>
            </w:pPr>
            <w:r>
              <w:rPr>
                <w:noProof/>
              </w:rPr>
              <w:t>Solubilité</w:t>
            </w:r>
          </w:p>
        </w:tc>
        <w:tc>
          <w:tcPr>
            <w:tcW w:w="284" w:type="dxa"/>
          </w:tcPr>
          <w:p w14:paraId="25255426" w14:textId="77777777" w:rsidR="003E71E8" w:rsidRDefault="00000000">
            <w:pPr>
              <w:pStyle w:val="SDSTableTextColonColumn"/>
            </w:pPr>
            <w:r>
              <w:t>:</w:t>
            </w:r>
          </w:p>
        </w:tc>
        <w:tc>
          <w:tcPr>
            <w:tcW w:w="6522" w:type="dxa"/>
          </w:tcPr>
          <w:p w14:paraId="2419E9A8" w14:textId="77777777" w:rsidR="003E71E8" w:rsidRDefault="00000000">
            <w:pPr>
              <w:pStyle w:val="SDSTableTextNormal"/>
            </w:pPr>
            <w:r>
              <w:rPr>
                <w:noProof/>
              </w:rPr>
              <w:t>Non determiné.</w:t>
            </w:r>
          </w:p>
        </w:tc>
      </w:tr>
      <w:tr w:rsidR="003E71E8" w14:paraId="119BFB24" w14:textId="77777777">
        <w:tc>
          <w:tcPr>
            <w:tcW w:w="3685" w:type="dxa"/>
          </w:tcPr>
          <w:p w14:paraId="6B7EEFDB" w14:textId="77777777" w:rsidR="003E71E8" w:rsidRPr="001E17CF" w:rsidRDefault="00000000">
            <w:pPr>
              <w:pStyle w:val="SDSTableTextNormal"/>
              <w:rPr>
                <w:lang w:val="fr-FR"/>
              </w:rPr>
            </w:pPr>
            <w:r w:rsidRPr="001E17CF">
              <w:rPr>
                <w:noProof/>
                <w:lang w:val="fr-FR"/>
              </w:rPr>
              <w:t>Coefficient de partage n-octanol/eau (Log Kow)</w:t>
            </w:r>
          </w:p>
        </w:tc>
        <w:tc>
          <w:tcPr>
            <w:tcW w:w="284" w:type="dxa"/>
          </w:tcPr>
          <w:p w14:paraId="7FC49B04" w14:textId="77777777" w:rsidR="003E71E8" w:rsidRDefault="00000000">
            <w:pPr>
              <w:pStyle w:val="SDSTableTextColonColumn"/>
            </w:pPr>
            <w:r>
              <w:t>:</w:t>
            </w:r>
          </w:p>
        </w:tc>
        <w:tc>
          <w:tcPr>
            <w:tcW w:w="6522" w:type="dxa"/>
          </w:tcPr>
          <w:p w14:paraId="347BEF66" w14:textId="77777777" w:rsidR="003E71E8" w:rsidRDefault="00000000">
            <w:pPr>
              <w:pStyle w:val="SDSTableTextNormal"/>
            </w:pPr>
            <w:r>
              <w:t>Pas disponible</w:t>
            </w:r>
          </w:p>
        </w:tc>
      </w:tr>
      <w:tr w:rsidR="003E71E8" w14:paraId="37B2157C" w14:textId="77777777">
        <w:tc>
          <w:tcPr>
            <w:tcW w:w="3685" w:type="dxa"/>
          </w:tcPr>
          <w:p w14:paraId="27FE5AD0" w14:textId="77777777" w:rsidR="003E71E8" w:rsidRDefault="00000000">
            <w:pPr>
              <w:pStyle w:val="SDSTableTextNormal"/>
            </w:pPr>
            <w:r>
              <w:rPr>
                <w:noProof/>
              </w:rPr>
              <w:t>Pression de vapeur</w:t>
            </w:r>
          </w:p>
        </w:tc>
        <w:tc>
          <w:tcPr>
            <w:tcW w:w="284" w:type="dxa"/>
          </w:tcPr>
          <w:p w14:paraId="63EEA305" w14:textId="77777777" w:rsidR="003E71E8" w:rsidRDefault="00000000">
            <w:pPr>
              <w:pStyle w:val="SDSTableTextColonColumn"/>
            </w:pPr>
            <w:r>
              <w:t>:</w:t>
            </w:r>
          </w:p>
        </w:tc>
        <w:tc>
          <w:tcPr>
            <w:tcW w:w="6522" w:type="dxa"/>
          </w:tcPr>
          <w:p w14:paraId="54F0DF44" w14:textId="77777777" w:rsidR="003E71E8" w:rsidRDefault="00000000">
            <w:pPr>
              <w:pStyle w:val="SDSTableTextNormal"/>
            </w:pPr>
            <w:r>
              <w:t>Pas disponible</w:t>
            </w:r>
          </w:p>
        </w:tc>
      </w:tr>
      <w:tr w:rsidR="003E71E8" w14:paraId="799D7770" w14:textId="77777777">
        <w:tc>
          <w:tcPr>
            <w:tcW w:w="3685" w:type="dxa"/>
          </w:tcPr>
          <w:p w14:paraId="45EF1176" w14:textId="77777777" w:rsidR="003E71E8" w:rsidRPr="001E17CF" w:rsidRDefault="00000000">
            <w:pPr>
              <w:pStyle w:val="SDSTableTextNormal"/>
              <w:rPr>
                <w:lang w:val="fr-FR"/>
              </w:rPr>
            </w:pPr>
            <w:r w:rsidRPr="001E17CF">
              <w:rPr>
                <w:noProof/>
                <w:lang w:val="fr-FR"/>
              </w:rPr>
              <w:t>Pression de vapeur à 50°C</w:t>
            </w:r>
          </w:p>
        </w:tc>
        <w:tc>
          <w:tcPr>
            <w:tcW w:w="284" w:type="dxa"/>
          </w:tcPr>
          <w:p w14:paraId="7F7DA66B" w14:textId="77777777" w:rsidR="003E71E8" w:rsidRDefault="00000000">
            <w:pPr>
              <w:pStyle w:val="SDSTableTextColonColumn"/>
            </w:pPr>
            <w:r>
              <w:t>:</w:t>
            </w:r>
          </w:p>
        </w:tc>
        <w:tc>
          <w:tcPr>
            <w:tcW w:w="6522" w:type="dxa"/>
          </w:tcPr>
          <w:p w14:paraId="12664CD0" w14:textId="77777777" w:rsidR="003E71E8" w:rsidRDefault="00000000">
            <w:pPr>
              <w:pStyle w:val="SDSTableTextNormal"/>
            </w:pPr>
            <w:r>
              <w:t>Pas disponible</w:t>
            </w:r>
          </w:p>
        </w:tc>
      </w:tr>
      <w:tr w:rsidR="003E71E8" w14:paraId="3B0B39EF" w14:textId="77777777">
        <w:tc>
          <w:tcPr>
            <w:tcW w:w="3685" w:type="dxa"/>
          </w:tcPr>
          <w:p w14:paraId="28FC0684" w14:textId="77777777" w:rsidR="003E71E8" w:rsidRDefault="00000000">
            <w:pPr>
              <w:pStyle w:val="SDSTableTextNormal"/>
            </w:pPr>
            <w:r>
              <w:rPr>
                <w:noProof/>
              </w:rPr>
              <w:t>Masse volumique</w:t>
            </w:r>
          </w:p>
        </w:tc>
        <w:tc>
          <w:tcPr>
            <w:tcW w:w="284" w:type="dxa"/>
          </w:tcPr>
          <w:p w14:paraId="6792AF1F" w14:textId="77777777" w:rsidR="003E71E8" w:rsidRDefault="00000000">
            <w:pPr>
              <w:pStyle w:val="SDSTableTextColonColumn"/>
            </w:pPr>
            <w:r>
              <w:t>:</w:t>
            </w:r>
          </w:p>
        </w:tc>
        <w:tc>
          <w:tcPr>
            <w:tcW w:w="6522" w:type="dxa"/>
          </w:tcPr>
          <w:p w14:paraId="015528CF" w14:textId="77777777" w:rsidR="003E71E8" w:rsidRDefault="00000000">
            <w:pPr>
              <w:pStyle w:val="SDSTableTextNormal"/>
            </w:pPr>
            <w:r>
              <w:t>Pas disponible</w:t>
            </w:r>
          </w:p>
        </w:tc>
      </w:tr>
      <w:tr w:rsidR="003E71E8" w14:paraId="13334900" w14:textId="77777777">
        <w:tc>
          <w:tcPr>
            <w:tcW w:w="3685" w:type="dxa"/>
          </w:tcPr>
          <w:p w14:paraId="38BA4A29" w14:textId="77777777" w:rsidR="003E71E8" w:rsidRDefault="00000000">
            <w:pPr>
              <w:pStyle w:val="SDSTableTextNormal"/>
            </w:pPr>
            <w:r>
              <w:rPr>
                <w:noProof/>
              </w:rPr>
              <w:t>Densité relative</w:t>
            </w:r>
          </w:p>
        </w:tc>
        <w:tc>
          <w:tcPr>
            <w:tcW w:w="284" w:type="dxa"/>
          </w:tcPr>
          <w:p w14:paraId="5DBBDF02" w14:textId="77777777" w:rsidR="003E71E8" w:rsidRDefault="00000000">
            <w:pPr>
              <w:pStyle w:val="SDSTableTextColonColumn"/>
            </w:pPr>
            <w:r>
              <w:t>:</w:t>
            </w:r>
          </w:p>
        </w:tc>
        <w:tc>
          <w:tcPr>
            <w:tcW w:w="6522" w:type="dxa"/>
          </w:tcPr>
          <w:p w14:paraId="0B6740F2" w14:textId="77777777" w:rsidR="003E71E8" w:rsidRDefault="00000000">
            <w:pPr>
              <w:pStyle w:val="SDSTableTextNormal"/>
            </w:pPr>
            <w:r>
              <w:rPr>
                <w:noProof/>
              </w:rPr>
              <w:t>Non déterminé.</w:t>
            </w:r>
          </w:p>
        </w:tc>
      </w:tr>
      <w:tr w:rsidR="003E71E8" w14:paraId="7C93770D" w14:textId="77777777">
        <w:tc>
          <w:tcPr>
            <w:tcW w:w="3685" w:type="dxa"/>
          </w:tcPr>
          <w:p w14:paraId="31844A9C" w14:textId="77777777" w:rsidR="003E71E8" w:rsidRPr="001E17CF" w:rsidRDefault="00000000">
            <w:pPr>
              <w:pStyle w:val="SDSTableTextNormal"/>
              <w:rPr>
                <w:lang w:val="fr-FR"/>
              </w:rPr>
            </w:pPr>
            <w:r w:rsidRPr="001E17CF">
              <w:rPr>
                <w:noProof/>
                <w:lang w:val="fr-FR"/>
              </w:rPr>
              <w:t>Densité relative de vapeur à 20°C</w:t>
            </w:r>
          </w:p>
        </w:tc>
        <w:tc>
          <w:tcPr>
            <w:tcW w:w="284" w:type="dxa"/>
          </w:tcPr>
          <w:p w14:paraId="3B2F12B2" w14:textId="77777777" w:rsidR="003E71E8" w:rsidRDefault="00000000">
            <w:pPr>
              <w:pStyle w:val="SDSTableTextColonColumn"/>
            </w:pPr>
            <w:r>
              <w:t>:</w:t>
            </w:r>
          </w:p>
        </w:tc>
        <w:tc>
          <w:tcPr>
            <w:tcW w:w="6522" w:type="dxa"/>
          </w:tcPr>
          <w:p w14:paraId="17ED1035" w14:textId="77777777" w:rsidR="003E71E8" w:rsidRDefault="00000000">
            <w:pPr>
              <w:pStyle w:val="SDSTableTextNormal"/>
            </w:pPr>
            <w:r>
              <w:t>Non applicable</w:t>
            </w:r>
          </w:p>
        </w:tc>
      </w:tr>
      <w:tr w:rsidR="003E71E8" w14:paraId="614E56B2" w14:textId="77777777">
        <w:tc>
          <w:tcPr>
            <w:tcW w:w="3685" w:type="dxa"/>
          </w:tcPr>
          <w:p w14:paraId="404B1799" w14:textId="77777777" w:rsidR="003E71E8" w:rsidRDefault="00000000">
            <w:pPr>
              <w:pStyle w:val="SDSTableTextNormal"/>
            </w:pPr>
            <w:r>
              <w:rPr>
                <w:noProof/>
              </w:rPr>
              <w:t>Taille d’une particule</w:t>
            </w:r>
          </w:p>
        </w:tc>
        <w:tc>
          <w:tcPr>
            <w:tcW w:w="284" w:type="dxa"/>
          </w:tcPr>
          <w:p w14:paraId="1BD51563" w14:textId="77777777" w:rsidR="003E71E8" w:rsidRDefault="00000000">
            <w:pPr>
              <w:pStyle w:val="SDSTableTextColonColumn"/>
            </w:pPr>
            <w:r>
              <w:t>:</w:t>
            </w:r>
          </w:p>
        </w:tc>
        <w:tc>
          <w:tcPr>
            <w:tcW w:w="6522" w:type="dxa"/>
          </w:tcPr>
          <w:p w14:paraId="58A23168" w14:textId="77777777" w:rsidR="003E71E8" w:rsidRDefault="00000000">
            <w:pPr>
              <w:pStyle w:val="SDSTableTextNormal"/>
            </w:pPr>
            <w:r>
              <w:t>Pas disponible</w:t>
            </w:r>
          </w:p>
        </w:tc>
      </w:tr>
      <w:tr w:rsidR="003E71E8" w14:paraId="599C89EA" w14:textId="77777777">
        <w:tc>
          <w:tcPr>
            <w:tcW w:w="3685" w:type="dxa"/>
          </w:tcPr>
          <w:p w14:paraId="1560C46E" w14:textId="77777777" w:rsidR="003E71E8" w:rsidRDefault="00000000">
            <w:pPr>
              <w:pStyle w:val="SDSTableTextNormal"/>
            </w:pPr>
            <w:r>
              <w:rPr>
                <w:noProof/>
              </w:rPr>
              <w:t>Distribution granulométrique</w:t>
            </w:r>
          </w:p>
        </w:tc>
        <w:tc>
          <w:tcPr>
            <w:tcW w:w="284" w:type="dxa"/>
          </w:tcPr>
          <w:p w14:paraId="3C5C7AAA" w14:textId="77777777" w:rsidR="003E71E8" w:rsidRDefault="00000000">
            <w:pPr>
              <w:pStyle w:val="SDSTableTextColonColumn"/>
            </w:pPr>
            <w:r>
              <w:t>:</w:t>
            </w:r>
          </w:p>
        </w:tc>
        <w:tc>
          <w:tcPr>
            <w:tcW w:w="6522" w:type="dxa"/>
          </w:tcPr>
          <w:p w14:paraId="42DAA945" w14:textId="77777777" w:rsidR="003E71E8" w:rsidRDefault="00000000">
            <w:pPr>
              <w:pStyle w:val="SDSTableTextNormal"/>
            </w:pPr>
            <w:r>
              <w:t>Pas disponible</w:t>
            </w:r>
          </w:p>
        </w:tc>
      </w:tr>
      <w:tr w:rsidR="003E71E8" w14:paraId="15F46E11" w14:textId="77777777">
        <w:tc>
          <w:tcPr>
            <w:tcW w:w="3685" w:type="dxa"/>
          </w:tcPr>
          <w:p w14:paraId="6563CBA5" w14:textId="77777777" w:rsidR="003E71E8" w:rsidRDefault="00000000">
            <w:pPr>
              <w:pStyle w:val="SDSTableTextNormal"/>
            </w:pPr>
            <w:r>
              <w:rPr>
                <w:noProof/>
              </w:rPr>
              <w:t>Forme de particule</w:t>
            </w:r>
          </w:p>
        </w:tc>
        <w:tc>
          <w:tcPr>
            <w:tcW w:w="284" w:type="dxa"/>
          </w:tcPr>
          <w:p w14:paraId="40885986" w14:textId="77777777" w:rsidR="003E71E8" w:rsidRDefault="00000000">
            <w:pPr>
              <w:pStyle w:val="SDSTableTextColonColumn"/>
            </w:pPr>
            <w:r>
              <w:t>:</w:t>
            </w:r>
          </w:p>
        </w:tc>
        <w:tc>
          <w:tcPr>
            <w:tcW w:w="6522" w:type="dxa"/>
          </w:tcPr>
          <w:p w14:paraId="49DF48B0" w14:textId="77777777" w:rsidR="003E71E8" w:rsidRDefault="00000000">
            <w:pPr>
              <w:pStyle w:val="SDSTableTextNormal"/>
            </w:pPr>
            <w:r>
              <w:t>Pas disponible</w:t>
            </w:r>
          </w:p>
        </w:tc>
      </w:tr>
      <w:tr w:rsidR="003E71E8" w14:paraId="63992BAD" w14:textId="77777777">
        <w:tc>
          <w:tcPr>
            <w:tcW w:w="3685" w:type="dxa"/>
          </w:tcPr>
          <w:p w14:paraId="5D2F4BC1" w14:textId="77777777" w:rsidR="003E71E8" w:rsidRDefault="00000000">
            <w:pPr>
              <w:pStyle w:val="SDSTableTextNormal"/>
            </w:pPr>
            <w:r>
              <w:rPr>
                <w:noProof/>
              </w:rPr>
              <w:t>Ratio d’aspect d’une particule</w:t>
            </w:r>
          </w:p>
        </w:tc>
        <w:tc>
          <w:tcPr>
            <w:tcW w:w="284" w:type="dxa"/>
          </w:tcPr>
          <w:p w14:paraId="7A7A132F" w14:textId="77777777" w:rsidR="003E71E8" w:rsidRDefault="00000000">
            <w:pPr>
              <w:pStyle w:val="SDSTableTextColonColumn"/>
            </w:pPr>
            <w:r>
              <w:t>:</w:t>
            </w:r>
          </w:p>
        </w:tc>
        <w:tc>
          <w:tcPr>
            <w:tcW w:w="6522" w:type="dxa"/>
          </w:tcPr>
          <w:p w14:paraId="383EFDBE" w14:textId="77777777" w:rsidR="003E71E8" w:rsidRDefault="00000000">
            <w:pPr>
              <w:pStyle w:val="SDSTableTextNormal"/>
            </w:pPr>
            <w:r>
              <w:t>Pas disponible</w:t>
            </w:r>
          </w:p>
        </w:tc>
      </w:tr>
      <w:tr w:rsidR="003E71E8" w14:paraId="21EE616C" w14:textId="77777777">
        <w:tc>
          <w:tcPr>
            <w:tcW w:w="3685" w:type="dxa"/>
          </w:tcPr>
          <w:p w14:paraId="062D7AE5" w14:textId="77777777" w:rsidR="003E71E8" w:rsidRDefault="00000000">
            <w:pPr>
              <w:pStyle w:val="SDSTableTextNormal"/>
            </w:pPr>
            <w:r>
              <w:rPr>
                <w:noProof/>
              </w:rPr>
              <w:t>État d’agrégation des particules</w:t>
            </w:r>
          </w:p>
        </w:tc>
        <w:tc>
          <w:tcPr>
            <w:tcW w:w="284" w:type="dxa"/>
          </w:tcPr>
          <w:p w14:paraId="19D05E03" w14:textId="77777777" w:rsidR="003E71E8" w:rsidRDefault="00000000">
            <w:pPr>
              <w:pStyle w:val="SDSTableTextColonColumn"/>
            </w:pPr>
            <w:r>
              <w:t>:</w:t>
            </w:r>
          </w:p>
        </w:tc>
        <w:tc>
          <w:tcPr>
            <w:tcW w:w="6522" w:type="dxa"/>
          </w:tcPr>
          <w:p w14:paraId="69B3631E" w14:textId="77777777" w:rsidR="003E71E8" w:rsidRDefault="00000000">
            <w:pPr>
              <w:pStyle w:val="SDSTableTextNormal"/>
            </w:pPr>
            <w:r>
              <w:t>Pas disponible</w:t>
            </w:r>
          </w:p>
        </w:tc>
      </w:tr>
      <w:tr w:rsidR="003E71E8" w14:paraId="605EFE14" w14:textId="77777777">
        <w:tc>
          <w:tcPr>
            <w:tcW w:w="3685" w:type="dxa"/>
          </w:tcPr>
          <w:p w14:paraId="511C38CF" w14:textId="77777777" w:rsidR="003E71E8" w:rsidRDefault="00000000">
            <w:pPr>
              <w:pStyle w:val="SDSTableTextNormal"/>
            </w:pPr>
            <w:r>
              <w:rPr>
                <w:noProof/>
              </w:rPr>
              <w:lastRenderedPageBreak/>
              <w:t>État d’agglomération des particules</w:t>
            </w:r>
          </w:p>
        </w:tc>
        <w:tc>
          <w:tcPr>
            <w:tcW w:w="284" w:type="dxa"/>
          </w:tcPr>
          <w:p w14:paraId="42BC4F77" w14:textId="77777777" w:rsidR="003E71E8" w:rsidRDefault="00000000">
            <w:pPr>
              <w:pStyle w:val="SDSTableTextColonColumn"/>
            </w:pPr>
            <w:r>
              <w:t>:</w:t>
            </w:r>
          </w:p>
        </w:tc>
        <w:tc>
          <w:tcPr>
            <w:tcW w:w="6522" w:type="dxa"/>
          </w:tcPr>
          <w:p w14:paraId="4D416225" w14:textId="77777777" w:rsidR="003E71E8" w:rsidRDefault="00000000">
            <w:pPr>
              <w:pStyle w:val="SDSTableTextNormal"/>
            </w:pPr>
            <w:r>
              <w:t>Pas disponible</w:t>
            </w:r>
          </w:p>
        </w:tc>
      </w:tr>
      <w:tr w:rsidR="003E71E8" w14:paraId="698B3A93" w14:textId="77777777">
        <w:tc>
          <w:tcPr>
            <w:tcW w:w="3685" w:type="dxa"/>
          </w:tcPr>
          <w:p w14:paraId="374640E6" w14:textId="77777777" w:rsidR="003E71E8" w:rsidRDefault="00000000">
            <w:pPr>
              <w:pStyle w:val="SDSTableTextNormal"/>
            </w:pPr>
            <w:r>
              <w:rPr>
                <w:noProof/>
              </w:rPr>
              <w:t>Surface spécifique d’une particule</w:t>
            </w:r>
          </w:p>
        </w:tc>
        <w:tc>
          <w:tcPr>
            <w:tcW w:w="284" w:type="dxa"/>
          </w:tcPr>
          <w:p w14:paraId="1D348628" w14:textId="77777777" w:rsidR="003E71E8" w:rsidRDefault="00000000">
            <w:pPr>
              <w:pStyle w:val="SDSTableTextColonColumn"/>
            </w:pPr>
            <w:r>
              <w:t>:</w:t>
            </w:r>
          </w:p>
        </w:tc>
        <w:tc>
          <w:tcPr>
            <w:tcW w:w="6522" w:type="dxa"/>
          </w:tcPr>
          <w:p w14:paraId="030B74C4" w14:textId="77777777" w:rsidR="003E71E8" w:rsidRDefault="00000000">
            <w:pPr>
              <w:pStyle w:val="SDSTableTextNormal"/>
            </w:pPr>
            <w:r>
              <w:t>Pas disponible</w:t>
            </w:r>
          </w:p>
        </w:tc>
      </w:tr>
      <w:tr w:rsidR="003E71E8" w14:paraId="61D8B05F" w14:textId="77777777">
        <w:tc>
          <w:tcPr>
            <w:tcW w:w="3685" w:type="dxa"/>
          </w:tcPr>
          <w:p w14:paraId="1D52FC2A" w14:textId="77777777" w:rsidR="003E71E8" w:rsidRDefault="00000000">
            <w:pPr>
              <w:pStyle w:val="SDSTableTextNormal"/>
            </w:pPr>
            <w:r>
              <w:rPr>
                <w:noProof/>
              </w:rPr>
              <w:t>Empoussiérage des particules</w:t>
            </w:r>
          </w:p>
        </w:tc>
        <w:tc>
          <w:tcPr>
            <w:tcW w:w="284" w:type="dxa"/>
          </w:tcPr>
          <w:p w14:paraId="13A08AD0" w14:textId="77777777" w:rsidR="003E71E8" w:rsidRDefault="00000000">
            <w:pPr>
              <w:pStyle w:val="SDSTableTextColonColumn"/>
            </w:pPr>
            <w:r>
              <w:t>:</w:t>
            </w:r>
          </w:p>
        </w:tc>
        <w:tc>
          <w:tcPr>
            <w:tcW w:w="6522" w:type="dxa"/>
          </w:tcPr>
          <w:p w14:paraId="10F9FFD8" w14:textId="77777777" w:rsidR="003E71E8" w:rsidRDefault="00000000">
            <w:pPr>
              <w:pStyle w:val="SDSTableTextNormal"/>
            </w:pPr>
            <w:r>
              <w:t>Pas disponible</w:t>
            </w:r>
          </w:p>
        </w:tc>
      </w:tr>
    </w:tbl>
    <w:p w14:paraId="50F32179" w14:textId="77777777" w:rsidR="003E71E8" w:rsidRDefault="00000000">
      <w:pPr>
        <w:pStyle w:val="SDSTextHeading2"/>
      </w:pPr>
      <w:r>
        <w:rPr>
          <w:lang w:val="en-GB"/>
        </w:rPr>
        <w:t xml:space="preserve">9.2. </w:t>
      </w:r>
      <w:r>
        <w:rPr>
          <w:noProof/>
          <w:lang w:val="en-GB"/>
        </w:rPr>
        <w:t>Autres informations</w:t>
      </w:r>
    </w:p>
    <w:p w14:paraId="1A580D8E" w14:textId="77777777" w:rsidR="003E71E8" w:rsidRPr="001E17CF" w:rsidRDefault="00000000">
      <w:pPr>
        <w:pStyle w:val="SDSTextHeading3"/>
        <w:rPr>
          <w:rFonts w:ascii="Cambria" w:hAnsi="Cambria"/>
          <w:lang w:val="fr-FR"/>
        </w:rPr>
      </w:pPr>
      <w:r w:rsidRPr="001E17CF">
        <w:rPr>
          <w:rFonts w:ascii="Cambria" w:hAnsi="Cambria"/>
          <w:lang w:val="fr-FR"/>
        </w:rPr>
        <w:t xml:space="preserve">9.2.1. </w:t>
      </w:r>
      <w:bookmarkStart w:id="5" w:name="_Hlk54084650"/>
      <w:r w:rsidRPr="001E17CF">
        <w:rPr>
          <w:rFonts w:ascii="Cambria" w:hAnsi="Cambria"/>
          <w:noProof/>
          <w:lang w:val="fr-FR"/>
        </w:rPr>
        <w:t>Informations concernant les classes de danger physique</w:t>
      </w:r>
      <w:bookmarkEnd w:id="5"/>
    </w:p>
    <w:p w14:paraId="3F0CB7F5"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65FA14C2" w14:textId="77777777" w:rsidR="003E71E8" w:rsidRPr="001E17CF" w:rsidRDefault="00000000">
      <w:pPr>
        <w:pStyle w:val="SDSTextHeading3"/>
        <w:rPr>
          <w:rFonts w:ascii="Cambria" w:hAnsi="Cambria"/>
          <w:lang w:val="fr-FR"/>
        </w:rPr>
      </w:pPr>
      <w:r w:rsidRPr="001E17CF">
        <w:rPr>
          <w:rFonts w:ascii="Cambria" w:hAnsi="Cambria"/>
          <w:lang w:val="fr-FR"/>
        </w:rPr>
        <w:t xml:space="preserve">9.2.2. </w:t>
      </w:r>
      <w:r w:rsidRPr="001E17CF">
        <w:rPr>
          <w:rFonts w:ascii="Cambria" w:hAnsi="Cambria"/>
          <w:noProof/>
          <w:lang w:val="fr-FR"/>
        </w:rPr>
        <w:t>Autres caractéristiques de sécurité</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37FFFEF4" w14:textId="77777777">
        <w:tc>
          <w:tcPr>
            <w:tcW w:w="3685" w:type="dxa"/>
          </w:tcPr>
          <w:p w14:paraId="45FB3FC0" w14:textId="77777777" w:rsidR="003E71E8" w:rsidRDefault="00000000">
            <w:pPr>
              <w:pStyle w:val="SDSTableTextNormal"/>
            </w:pPr>
            <w:r>
              <w:rPr>
                <w:noProof/>
              </w:rPr>
              <w:t>Indice de réfraction</w:t>
            </w:r>
          </w:p>
        </w:tc>
        <w:tc>
          <w:tcPr>
            <w:tcW w:w="284" w:type="dxa"/>
          </w:tcPr>
          <w:p w14:paraId="52C98A75" w14:textId="77777777" w:rsidR="003E71E8" w:rsidRDefault="00000000">
            <w:pPr>
              <w:pStyle w:val="SDSTableTextColonColumn"/>
            </w:pPr>
            <w:r>
              <w:t>:</w:t>
            </w:r>
          </w:p>
        </w:tc>
        <w:tc>
          <w:tcPr>
            <w:tcW w:w="6522" w:type="dxa"/>
          </w:tcPr>
          <w:p w14:paraId="18D17EF3" w14:textId="77777777" w:rsidR="003E71E8" w:rsidRDefault="00000000">
            <w:pPr>
              <w:pStyle w:val="SDSTableTextNormal"/>
            </w:pPr>
            <w:r>
              <w:rPr>
                <w:noProof/>
              </w:rPr>
              <w:t>Non determiné.</w:t>
            </w:r>
          </w:p>
        </w:tc>
      </w:tr>
    </w:tbl>
    <w:p w14:paraId="72E4A5D6" w14:textId="77777777" w:rsidR="003E71E8" w:rsidRDefault="00000000">
      <w:pPr>
        <w:pStyle w:val="SDSTextHeading1"/>
      </w:pPr>
      <w:r>
        <w:rPr>
          <w:noProof/>
          <w:lang w:val="en-GB"/>
        </w:rPr>
        <w:t>RUBRIQUE 10</w:t>
      </w:r>
      <w:r>
        <w:rPr>
          <w:lang w:val="fr-BE"/>
        </w:rPr>
        <w:t xml:space="preserve">: </w:t>
      </w:r>
      <w:r>
        <w:rPr>
          <w:noProof/>
          <w:lang w:val="en-GB"/>
        </w:rPr>
        <w:t>Stabilité et réactivité</w:t>
      </w:r>
    </w:p>
    <w:p w14:paraId="48BB02B8" w14:textId="77777777" w:rsidR="003E71E8" w:rsidRDefault="00000000">
      <w:pPr>
        <w:pStyle w:val="SDSTextHeading2"/>
      </w:pPr>
      <w:r>
        <w:rPr>
          <w:lang w:val="fr-BE"/>
        </w:rPr>
        <w:t xml:space="preserve">10.1. </w:t>
      </w:r>
      <w:r>
        <w:rPr>
          <w:noProof/>
          <w:lang w:val="en-GB"/>
        </w:rPr>
        <w:t>Réactivité</w:t>
      </w:r>
    </w:p>
    <w:p w14:paraId="49642FF9" w14:textId="77777777" w:rsidR="003E71E8" w:rsidRDefault="00000000">
      <w:pPr>
        <w:pStyle w:val="SDSTextNormal"/>
        <w:rPr>
          <w:rFonts w:ascii="Cambria" w:hAnsi="Cambria"/>
        </w:rPr>
      </w:pPr>
      <w:r>
        <w:rPr>
          <w:rFonts w:ascii="Cambria" w:hAnsi="Cambria"/>
        </w:rPr>
        <w:t>Pas d'informations complémentaires disponibles</w:t>
      </w:r>
    </w:p>
    <w:p w14:paraId="23914936" w14:textId="77777777" w:rsidR="003E71E8" w:rsidRDefault="00000000">
      <w:pPr>
        <w:pStyle w:val="SDSTextHeading2"/>
      </w:pPr>
      <w:r>
        <w:rPr>
          <w:lang w:val="en-GB"/>
        </w:rPr>
        <w:t xml:space="preserve">10.2. </w:t>
      </w:r>
      <w:r>
        <w:rPr>
          <w:noProof/>
          <w:lang w:val="en-GB"/>
        </w:rPr>
        <w:t>Stabilité chimique</w:t>
      </w:r>
    </w:p>
    <w:p w14:paraId="17B269B9" w14:textId="77777777" w:rsidR="003E71E8" w:rsidRDefault="00000000">
      <w:pPr>
        <w:pStyle w:val="SDSTextNormal"/>
        <w:rPr>
          <w:rFonts w:ascii="Cambria" w:hAnsi="Cambria"/>
        </w:rPr>
      </w:pPr>
      <w:r>
        <w:rPr>
          <w:rFonts w:ascii="Cambria" w:hAnsi="Cambria"/>
          <w:noProof/>
        </w:rPr>
        <w:t>Non établi.</w:t>
      </w:r>
    </w:p>
    <w:p w14:paraId="328E8E2A" w14:textId="77777777" w:rsidR="003E71E8" w:rsidRDefault="00000000">
      <w:pPr>
        <w:pStyle w:val="SDSTextHeading2"/>
      </w:pPr>
      <w:r>
        <w:rPr>
          <w:lang w:val="en-GB"/>
        </w:rPr>
        <w:t xml:space="preserve">10.3. </w:t>
      </w:r>
      <w:r>
        <w:rPr>
          <w:noProof/>
          <w:lang w:val="en-GB"/>
        </w:rPr>
        <w:t>Possibilité de réactions dangereuses</w:t>
      </w:r>
    </w:p>
    <w:p w14:paraId="21F09E54" w14:textId="77777777" w:rsidR="003E71E8" w:rsidRDefault="00000000">
      <w:pPr>
        <w:pStyle w:val="SDSTextNormal"/>
        <w:rPr>
          <w:rFonts w:ascii="Cambria" w:hAnsi="Cambria"/>
        </w:rPr>
      </w:pPr>
      <w:r>
        <w:rPr>
          <w:rFonts w:ascii="Cambria" w:hAnsi="Cambria"/>
          <w:noProof/>
        </w:rPr>
        <w:t>Non établi.</w:t>
      </w:r>
    </w:p>
    <w:p w14:paraId="26F6B16B" w14:textId="77777777" w:rsidR="003E71E8" w:rsidRDefault="00000000">
      <w:pPr>
        <w:pStyle w:val="SDSTextHeading2"/>
      </w:pPr>
      <w:r>
        <w:rPr>
          <w:lang w:val="en-GB"/>
        </w:rPr>
        <w:t xml:space="preserve">10.4. </w:t>
      </w:r>
      <w:r>
        <w:rPr>
          <w:noProof/>
          <w:lang w:val="en-GB"/>
        </w:rPr>
        <w:t>Conditions à éviter</w:t>
      </w:r>
    </w:p>
    <w:p w14:paraId="6101127D" w14:textId="77777777" w:rsidR="003E71E8" w:rsidRPr="001E17CF" w:rsidRDefault="00000000">
      <w:pPr>
        <w:pStyle w:val="SDSTextNormal"/>
        <w:rPr>
          <w:rFonts w:ascii="Cambria" w:hAnsi="Cambria"/>
          <w:lang w:val="fr-FR"/>
        </w:rPr>
      </w:pPr>
      <w:r w:rsidRPr="001E17CF">
        <w:rPr>
          <w:rFonts w:ascii="Cambria" w:hAnsi="Cambria"/>
          <w:noProof/>
          <w:lang w:val="fr-FR"/>
        </w:rPr>
        <w:t>Rayons directs du soleil. Températures extrêmement élevées ou extrêmement basses.</w:t>
      </w:r>
    </w:p>
    <w:p w14:paraId="012F1D3B" w14:textId="77777777" w:rsidR="003E71E8" w:rsidRDefault="00000000">
      <w:pPr>
        <w:pStyle w:val="SDSTextHeading2"/>
      </w:pPr>
      <w:r w:rsidRPr="001E17CF">
        <w:rPr>
          <w:lang w:val="fr-FR"/>
        </w:rPr>
        <w:t xml:space="preserve">10.5. </w:t>
      </w:r>
      <w:r w:rsidRPr="001E17CF">
        <w:rPr>
          <w:noProof/>
          <w:lang w:val="fr-FR"/>
        </w:rPr>
        <w:t>Matières incompatibles</w:t>
      </w:r>
    </w:p>
    <w:p w14:paraId="07810F6B" w14:textId="77777777" w:rsidR="003E71E8" w:rsidRPr="001E17CF" w:rsidRDefault="00000000">
      <w:pPr>
        <w:pStyle w:val="SDSTextNormal"/>
        <w:rPr>
          <w:rFonts w:ascii="Cambria" w:hAnsi="Cambria"/>
          <w:lang w:val="fr-FR"/>
        </w:rPr>
      </w:pPr>
      <w:r w:rsidRPr="001E17CF">
        <w:rPr>
          <w:rFonts w:ascii="Cambria" w:hAnsi="Cambria"/>
          <w:noProof/>
          <w:lang w:val="fr-FR"/>
        </w:rPr>
        <w:t>Acides forts. Bases fortes.</w:t>
      </w:r>
    </w:p>
    <w:p w14:paraId="7D392B13" w14:textId="77777777" w:rsidR="003E71E8" w:rsidRDefault="00000000">
      <w:pPr>
        <w:pStyle w:val="SDSTextHeading2"/>
      </w:pPr>
      <w:r w:rsidRPr="001E17CF">
        <w:rPr>
          <w:lang w:val="fr-FR"/>
        </w:rPr>
        <w:t xml:space="preserve">10.6. </w:t>
      </w:r>
      <w:r w:rsidRPr="001E17CF">
        <w:rPr>
          <w:noProof/>
          <w:lang w:val="fr-FR"/>
        </w:rPr>
        <w:t>Produits de décomposition dangereux</w:t>
      </w:r>
    </w:p>
    <w:p w14:paraId="15366DE1" w14:textId="77777777" w:rsidR="003E71E8" w:rsidRPr="001E17CF" w:rsidRDefault="00000000">
      <w:pPr>
        <w:pStyle w:val="SDSTextNormal"/>
        <w:rPr>
          <w:rFonts w:ascii="Cambria" w:hAnsi="Cambria"/>
          <w:lang w:val="fr-FR"/>
        </w:rPr>
      </w:pPr>
      <w:r w:rsidRPr="001E17CF">
        <w:rPr>
          <w:rFonts w:ascii="Cambria" w:hAnsi="Cambria"/>
          <w:noProof/>
          <w:lang w:val="fr-FR"/>
        </w:rPr>
        <w:t>fumée. Monoxyde de carbone. Dioxyde de carbone.</w:t>
      </w:r>
    </w:p>
    <w:p w14:paraId="6422173E" w14:textId="77777777" w:rsidR="003E71E8" w:rsidRDefault="00000000">
      <w:pPr>
        <w:pStyle w:val="SDSTextHeading1"/>
      </w:pPr>
      <w:r w:rsidRPr="001E17CF">
        <w:rPr>
          <w:noProof/>
          <w:lang w:val="fr-FR"/>
        </w:rPr>
        <w:t>RUBRIQUE 11</w:t>
      </w:r>
      <w:r w:rsidRPr="001E17CF">
        <w:rPr>
          <w:lang w:val="fr-FR"/>
        </w:rPr>
        <w:t xml:space="preserve">: </w:t>
      </w:r>
      <w:r w:rsidRPr="001E17CF">
        <w:rPr>
          <w:noProof/>
          <w:lang w:val="fr-FR"/>
        </w:rPr>
        <w:t>Informations toxicologiques</w:t>
      </w:r>
    </w:p>
    <w:p w14:paraId="0AE2A2CF" w14:textId="77777777" w:rsidR="003E71E8" w:rsidRDefault="00000000">
      <w:pPr>
        <w:pStyle w:val="SDSTextHeading2"/>
      </w:pPr>
      <w:r w:rsidRPr="001E17CF">
        <w:rPr>
          <w:lang w:val="fr-FR"/>
        </w:rPr>
        <w:t xml:space="preserve">11.1. </w:t>
      </w:r>
      <w:r w:rsidRPr="001E17CF">
        <w:rPr>
          <w:noProof/>
          <w:lang w:val="fr-FR"/>
        </w:rPr>
        <w:t>Informations sur les classes de danger telles que définies dans le règlement (CE) n° 1272/2008</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35CAA229" w14:textId="77777777">
        <w:tc>
          <w:tcPr>
            <w:tcW w:w="3685" w:type="dxa"/>
          </w:tcPr>
          <w:p w14:paraId="338C8749" w14:textId="77777777" w:rsidR="003E71E8" w:rsidRDefault="00000000">
            <w:pPr>
              <w:pStyle w:val="SDSTableTextNormal"/>
            </w:pPr>
            <w:r>
              <w:rPr>
                <w:noProof/>
              </w:rPr>
              <w:t>Toxicité aiguë (orale)</w:t>
            </w:r>
          </w:p>
        </w:tc>
        <w:tc>
          <w:tcPr>
            <w:tcW w:w="284" w:type="dxa"/>
          </w:tcPr>
          <w:p w14:paraId="312EDC2E" w14:textId="77777777" w:rsidR="003E71E8" w:rsidRDefault="00000000">
            <w:pPr>
              <w:pStyle w:val="SDSTableTextColonColumn"/>
            </w:pPr>
            <w:r>
              <w:t>:</w:t>
            </w:r>
          </w:p>
        </w:tc>
        <w:tc>
          <w:tcPr>
            <w:tcW w:w="6522" w:type="dxa"/>
          </w:tcPr>
          <w:p w14:paraId="6DC19053" w14:textId="77777777" w:rsidR="003E71E8" w:rsidRDefault="00000000">
            <w:pPr>
              <w:pStyle w:val="SDSTableTextNormal"/>
            </w:pPr>
            <w:r>
              <w:rPr>
                <w:noProof/>
              </w:rPr>
              <w:t>Non classé</w:t>
            </w:r>
          </w:p>
        </w:tc>
      </w:tr>
      <w:tr w:rsidR="003E71E8" w14:paraId="6FECEC5C" w14:textId="77777777">
        <w:tc>
          <w:tcPr>
            <w:tcW w:w="3685" w:type="dxa"/>
          </w:tcPr>
          <w:p w14:paraId="39BBC8D9" w14:textId="77777777" w:rsidR="003E71E8" w:rsidRDefault="00000000">
            <w:pPr>
              <w:pStyle w:val="SDSTableTextNormal"/>
            </w:pPr>
            <w:r>
              <w:rPr>
                <w:noProof/>
              </w:rPr>
              <w:t>Toxicité aiguë (cutanée)</w:t>
            </w:r>
          </w:p>
        </w:tc>
        <w:tc>
          <w:tcPr>
            <w:tcW w:w="284" w:type="dxa"/>
          </w:tcPr>
          <w:p w14:paraId="74151162" w14:textId="77777777" w:rsidR="003E71E8" w:rsidRDefault="00000000">
            <w:pPr>
              <w:pStyle w:val="SDSTableTextColonColumn"/>
            </w:pPr>
            <w:r>
              <w:t>:</w:t>
            </w:r>
          </w:p>
        </w:tc>
        <w:tc>
          <w:tcPr>
            <w:tcW w:w="6522" w:type="dxa"/>
          </w:tcPr>
          <w:p w14:paraId="6748D3A9" w14:textId="77777777" w:rsidR="003E71E8" w:rsidRDefault="00000000">
            <w:pPr>
              <w:pStyle w:val="SDSTableTextNormal"/>
            </w:pPr>
            <w:r>
              <w:rPr>
                <w:noProof/>
              </w:rPr>
              <w:t>Non classé</w:t>
            </w:r>
          </w:p>
        </w:tc>
      </w:tr>
      <w:tr w:rsidR="003E71E8" w14:paraId="65E37C5E" w14:textId="77777777">
        <w:tc>
          <w:tcPr>
            <w:tcW w:w="3685" w:type="dxa"/>
          </w:tcPr>
          <w:p w14:paraId="6F3469D3" w14:textId="77777777" w:rsidR="003E71E8" w:rsidRDefault="00000000">
            <w:pPr>
              <w:pStyle w:val="SDSTableTextNormal"/>
            </w:pPr>
            <w:r>
              <w:rPr>
                <w:noProof/>
              </w:rPr>
              <w:t>Toxicité aiguë (Inhalation)</w:t>
            </w:r>
          </w:p>
        </w:tc>
        <w:tc>
          <w:tcPr>
            <w:tcW w:w="284" w:type="dxa"/>
          </w:tcPr>
          <w:p w14:paraId="48CCACC7" w14:textId="77777777" w:rsidR="003E71E8" w:rsidRDefault="00000000">
            <w:pPr>
              <w:pStyle w:val="SDSTableTextColonColumn"/>
            </w:pPr>
            <w:r>
              <w:t>:</w:t>
            </w:r>
          </w:p>
        </w:tc>
        <w:tc>
          <w:tcPr>
            <w:tcW w:w="6522" w:type="dxa"/>
          </w:tcPr>
          <w:p w14:paraId="6F0D2223" w14:textId="77777777" w:rsidR="003E71E8" w:rsidRDefault="00000000">
            <w:pPr>
              <w:pStyle w:val="SDSTableTextNormal"/>
            </w:pPr>
            <w:r>
              <w:rPr>
                <w:noProof/>
              </w:rPr>
              <w:t>Non classé</w:t>
            </w:r>
          </w:p>
        </w:tc>
      </w:tr>
    </w:tbl>
    <w:p w14:paraId="63271277" w14:textId="77777777" w:rsidR="003E71E8" w:rsidRDefault="003E71E8">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3E71E8" w14:paraId="24C146B8" w14:textId="77777777" w:rsidTr="003E71E8">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6CFC43C8" w14:textId="77777777" w:rsidR="003E71E8" w:rsidRDefault="00000000">
            <w:pPr>
              <w:pStyle w:val="SDSTableTextHeading1"/>
              <w:rPr>
                <w:rFonts w:ascii="Cambria" w:hAnsi="Cambria"/>
              </w:rPr>
            </w:pPr>
            <w:r>
              <w:rPr>
                <w:rFonts w:ascii="Cambria" w:hAnsi="Cambria"/>
                <w:noProof/>
              </w:rPr>
              <w:t>benzoate de benzyle (120-51-4)</w:t>
            </w:r>
          </w:p>
        </w:tc>
      </w:tr>
      <w:tr w:rsidR="003E71E8" w14:paraId="1293DC0E" w14:textId="77777777" w:rsidTr="003E71E8">
        <w:tc>
          <w:tcPr>
            <w:tcW w:w="3969" w:type="dxa"/>
            <w:tcBorders>
              <w:top w:val="single" w:sz="4" w:space="0" w:color="CACACA"/>
              <w:left w:val="single" w:sz="4" w:space="0" w:color="CACACA"/>
              <w:bottom w:val="single" w:sz="4" w:space="0" w:color="CACACA"/>
              <w:right w:val="single" w:sz="4" w:space="0" w:color="CACACA"/>
            </w:tcBorders>
          </w:tcPr>
          <w:p w14:paraId="25C2CC73" w14:textId="77777777" w:rsidR="003E71E8" w:rsidRDefault="00000000">
            <w:pPr>
              <w:pStyle w:val="SDSTableTextNormal"/>
            </w:pPr>
            <w:r>
              <w:rPr>
                <w:noProof/>
              </w:rPr>
              <w:t>DL50 orale</w:t>
            </w:r>
          </w:p>
        </w:tc>
        <w:tc>
          <w:tcPr>
            <w:tcW w:w="6519" w:type="dxa"/>
            <w:tcBorders>
              <w:top w:val="single" w:sz="4" w:space="0" w:color="CACACA"/>
              <w:left w:val="single" w:sz="4" w:space="0" w:color="CACACA"/>
              <w:bottom w:val="single" w:sz="4" w:space="0" w:color="CACACA"/>
              <w:right w:val="single" w:sz="4" w:space="0" w:color="CACACA"/>
            </w:tcBorders>
          </w:tcPr>
          <w:p w14:paraId="3D2A15D2" w14:textId="77777777" w:rsidR="003E71E8" w:rsidRDefault="00000000">
            <w:pPr>
              <w:pStyle w:val="SDSTableTextNormal"/>
            </w:pPr>
            <w:r>
              <w:rPr>
                <w:noProof/>
              </w:rPr>
              <w:t>1160 mg/kg de poids corporel</w:t>
            </w:r>
          </w:p>
        </w:tc>
      </w:tr>
    </w:tbl>
    <w:p w14:paraId="4D6DB27E" w14:textId="77777777" w:rsidR="003E71E8" w:rsidRDefault="003E71E8">
      <w:pPr>
        <w:pStyle w:val="SDSTextBlankLine"/>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3D45C75F" w14:textId="77777777">
        <w:tc>
          <w:tcPr>
            <w:tcW w:w="3685" w:type="dxa"/>
          </w:tcPr>
          <w:p w14:paraId="04656877" w14:textId="77777777" w:rsidR="003E71E8" w:rsidRDefault="00000000">
            <w:pPr>
              <w:pStyle w:val="SDSTableTextNormal"/>
            </w:pPr>
            <w:r>
              <w:rPr>
                <w:noProof/>
              </w:rPr>
              <w:t>Corrosion cutanée/irritation cutanée</w:t>
            </w:r>
          </w:p>
        </w:tc>
        <w:tc>
          <w:tcPr>
            <w:tcW w:w="284" w:type="dxa"/>
          </w:tcPr>
          <w:p w14:paraId="416544CB" w14:textId="77777777" w:rsidR="003E71E8" w:rsidRDefault="00000000">
            <w:pPr>
              <w:pStyle w:val="SDSTableTextColonColumn"/>
            </w:pPr>
            <w:r>
              <w:t>:</w:t>
            </w:r>
          </w:p>
        </w:tc>
        <w:tc>
          <w:tcPr>
            <w:tcW w:w="6522" w:type="dxa"/>
          </w:tcPr>
          <w:p w14:paraId="650CF5FD" w14:textId="77777777" w:rsidR="003E71E8" w:rsidRDefault="00000000">
            <w:pPr>
              <w:pStyle w:val="SDSTableTextNormal"/>
            </w:pPr>
            <w:r>
              <w:rPr>
                <w:noProof/>
              </w:rPr>
              <w:t>Non classé</w:t>
            </w:r>
          </w:p>
        </w:tc>
      </w:tr>
      <w:tr w:rsidR="003E71E8" w:rsidRPr="001E17CF" w14:paraId="1870A15E" w14:textId="77777777">
        <w:tc>
          <w:tcPr>
            <w:tcW w:w="3685" w:type="dxa"/>
          </w:tcPr>
          <w:p w14:paraId="38FE66E5" w14:textId="77777777" w:rsidR="003E71E8" w:rsidRDefault="00000000">
            <w:pPr>
              <w:pStyle w:val="SDSTableTextNormal"/>
            </w:pPr>
            <w:r>
              <w:rPr>
                <w:noProof/>
              </w:rPr>
              <w:t>Indications complémentaires</w:t>
            </w:r>
          </w:p>
        </w:tc>
        <w:tc>
          <w:tcPr>
            <w:tcW w:w="284" w:type="dxa"/>
          </w:tcPr>
          <w:p w14:paraId="12BE41CD" w14:textId="77777777" w:rsidR="003E71E8" w:rsidRDefault="00000000">
            <w:pPr>
              <w:pStyle w:val="SDSTableTextColonColumn"/>
            </w:pPr>
            <w:r>
              <w:t>:</w:t>
            </w:r>
          </w:p>
        </w:tc>
        <w:tc>
          <w:tcPr>
            <w:tcW w:w="6522" w:type="dxa"/>
          </w:tcPr>
          <w:p w14:paraId="27EF0A73"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p>
        </w:tc>
      </w:tr>
    </w:tbl>
    <w:p w14:paraId="33EB407B" w14:textId="77777777" w:rsidR="003E71E8" w:rsidRPr="001E17CF" w:rsidRDefault="003E71E8">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314E5B11" w14:textId="77777777">
        <w:tc>
          <w:tcPr>
            <w:tcW w:w="3685" w:type="dxa"/>
          </w:tcPr>
          <w:p w14:paraId="63158466" w14:textId="77777777" w:rsidR="003E71E8" w:rsidRPr="001E17CF" w:rsidRDefault="00000000">
            <w:pPr>
              <w:pStyle w:val="SDSTableTextNormal"/>
              <w:rPr>
                <w:lang w:val="fr-FR"/>
              </w:rPr>
            </w:pPr>
            <w:r w:rsidRPr="001E17CF">
              <w:rPr>
                <w:noProof/>
                <w:lang w:val="fr-FR"/>
              </w:rPr>
              <w:t>Lésions oculaires graves/irritation oculaire</w:t>
            </w:r>
          </w:p>
        </w:tc>
        <w:tc>
          <w:tcPr>
            <w:tcW w:w="284" w:type="dxa"/>
          </w:tcPr>
          <w:p w14:paraId="4B853577" w14:textId="77777777" w:rsidR="003E71E8" w:rsidRDefault="00000000">
            <w:pPr>
              <w:pStyle w:val="SDSTableTextColonColumn"/>
            </w:pPr>
            <w:r>
              <w:t>:</w:t>
            </w:r>
          </w:p>
        </w:tc>
        <w:tc>
          <w:tcPr>
            <w:tcW w:w="6522" w:type="dxa"/>
          </w:tcPr>
          <w:p w14:paraId="5060EC19" w14:textId="77777777" w:rsidR="003E71E8" w:rsidRDefault="00000000">
            <w:pPr>
              <w:pStyle w:val="SDSTableTextNormal"/>
            </w:pPr>
            <w:r>
              <w:rPr>
                <w:noProof/>
              </w:rPr>
              <w:t>Non classé</w:t>
            </w:r>
          </w:p>
        </w:tc>
      </w:tr>
      <w:tr w:rsidR="003E71E8" w:rsidRPr="001E17CF" w14:paraId="387793A1" w14:textId="77777777">
        <w:tc>
          <w:tcPr>
            <w:tcW w:w="3685" w:type="dxa"/>
          </w:tcPr>
          <w:p w14:paraId="260868CE" w14:textId="77777777" w:rsidR="003E71E8" w:rsidRDefault="00000000">
            <w:pPr>
              <w:pStyle w:val="SDSTableTextNormal"/>
            </w:pPr>
            <w:r>
              <w:rPr>
                <w:noProof/>
              </w:rPr>
              <w:t>Indications complémentaires</w:t>
            </w:r>
          </w:p>
        </w:tc>
        <w:tc>
          <w:tcPr>
            <w:tcW w:w="284" w:type="dxa"/>
          </w:tcPr>
          <w:p w14:paraId="2BA96135" w14:textId="77777777" w:rsidR="003E71E8" w:rsidRDefault="00000000">
            <w:pPr>
              <w:pStyle w:val="SDSTableTextColonColumn"/>
            </w:pPr>
            <w:r>
              <w:t>:</w:t>
            </w:r>
          </w:p>
        </w:tc>
        <w:tc>
          <w:tcPr>
            <w:tcW w:w="6522" w:type="dxa"/>
          </w:tcPr>
          <w:p w14:paraId="1C02F4D7"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p>
        </w:tc>
      </w:tr>
    </w:tbl>
    <w:p w14:paraId="5E6751D1" w14:textId="77777777" w:rsidR="003E71E8" w:rsidRPr="001E17CF" w:rsidRDefault="003E71E8">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23556AE5" w14:textId="77777777">
        <w:tc>
          <w:tcPr>
            <w:tcW w:w="3685" w:type="dxa"/>
          </w:tcPr>
          <w:p w14:paraId="3CBA9FF5" w14:textId="77777777" w:rsidR="003E71E8" w:rsidRDefault="00000000">
            <w:pPr>
              <w:pStyle w:val="SDSTableTextNormal"/>
            </w:pPr>
            <w:r>
              <w:rPr>
                <w:noProof/>
              </w:rPr>
              <w:t>Sensibilisation respiratoire ou cutanée</w:t>
            </w:r>
          </w:p>
        </w:tc>
        <w:tc>
          <w:tcPr>
            <w:tcW w:w="284" w:type="dxa"/>
          </w:tcPr>
          <w:p w14:paraId="5E975C75" w14:textId="77777777" w:rsidR="003E71E8" w:rsidRDefault="00000000">
            <w:pPr>
              <w:pStyle w:val="SDSTableTextColonColumn"/>
            </w:pPr>
            <w:r>
              <w:t>:</w:t>
            </w:r>
          </w:p>
        </w:tc>
        <w:tc>
          <w:tcPr>
            <w:tcW w:w="6522" w:type="dxa"/>
          </w:tcPr>
          <w:p w14:paraId="6FC2E844" w14:textId="77777777" w:rsidR="003E71E8" w:rsidRDefault="00000000">
            <w:pPr>
              <w:pStyle w:val="SDSTableTextNormal"/>
            </w:pPr>
            <w:r>
              <w:rPr>
                <w:noProof/>
              </w:rPr>
              <w:t>Non classé</w:t>
            </w:r>
          </w:p>
        </w:tc>
      </w:tr>
      <w:tr w:rsidR="003E71E8" w:rsidRPr="001E17CF" w14:paraId="56440A1A" w14:textId="77777777">
        <w:tc>
          <w:tcPr>
            <w:tcW w:w="3685" w:type="dxa"/>
          </w:tcPr>
          <w:p w14:paraId="1EF2A624" w14:textId="77777777" w:rsidR="003E71E8" w:rsidRDefault="00000000">
            <w:pPr>
              <w:pStyle w:val="SDSTableTextNormal"/>
            </w:pPr>
            <w:r>
              <w:rPr>
                <w:noProof/>
              </w:rPr>
              <w:t>Indications complémentaires</w:t>
            </w:r>
          </w:p>
        </w:tc>
        <w:tc>
          <w:tcPr>
            <w:tcW w:w="284" w:type="dxa"/>
          </w:tcPr>
          <w:p w14:paraId="5DDC6979" w14:textId="77777777" w:rsidR="003E71E8" w:rsidRDefault="00000000">
            <w:pPr>
              <w:pStyle w:val="SDSTableTextColonColumn"/>
            </w:pPr>
            <w:r>
              <w:t>:</w:t>
            </w:r>
          </w:p>
        </w:tc>
        <w:tc>
          <w:tcPr>
            <w:tcW w:w="6522" w:type="dxa"/>
          </w:tcPr>
          <w:p w14:paraId="6BC74236"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p>
        </w:tc>
      </w:tr>
    </w:tbl>
    <w:p w14:paraId="0B446449" w14:textId="77777777" w:rsidR="003E71E8" w:rsidRDefault="003E71E8">
      <w:pPr>
        <w:pStyle w:val="SDSTextBlankLine"/>
        <w:rPr>
          <w:rFonts w:ascii="Cambria" w:hAnsi="Cambria"/>
          <w:lang w:val="es-AR"/>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050DC10F" w14:textId="77777777">
        <w:tc>
          <w:tcPr>
            <w:tcW w:w="3685" w:type="dxa"/>
          </w:tcPr>
          <w:p w14:paraId="59C7FA04" w14:textId="77777777" w:rsidR="003E71E8" w:rsidRPr="001E17CF" w:rsidRDefault="00000000">
            <w:pPr>
              <w:pStyle w:val="SDSTableTextNormal"/>
              <w:rPr>
                <w:lang w:val="fr-FR"/>
              </w:rPr>
            </w:pPr>
            <w:r w:rsidRPr="001E17CF">
              <w:rPr>
                <w:noProof/>
                <w:lang w:val="fr-FR"/>
              </w:rPr>
              <w:t>Mutagénicité sur les cellules germinales</w:t>
            </w:r>
          </w:p>
        </w:tc>
        <w:tc>
          <w:tcPr>
            <w:tcW w:w="284" w:type="dxa"/>
          </w:tcPr>
          <w:p w14:paraId="67CF5FD1" w14:textId="77777777" w:rsidR="003E71E8" w:rsidRDefault="00000000">
            <w:pPr>
              <w:pStyle w:val="SDSTableTextColonColumn"/>
            </w:pPr>
            <w:r>
              <w:t>:</w:t>
            </w:r>
          </w:p>
        </w:tc>
        <w:tc>
          <w:tcPr>
            <w:tcW w:w="6522" w:type="dxa"/>
          </w:tcPr>
          <w:p w14:paraId="199BB224" w14:textId="77777777" w:rsidR="003E71E8" w:rsidRDefault="00000000">
            <w:pPr>
              <w:pStyle w:val="SDSTableTextNormal"/>
            </w:pPr>
            <w:r>
              <w:rPr>
                <w:noProof/>
              </w:rPr>
              <w:t>Non classé</w:t>
            </w:r>
          </w:p>
        </w:tc>
      </w:tr>
      <w:tr w:rsidR="003E71E8" w:rsidRPr="001E17CF" w14:paraId="2E09531F" w14:textId="77777777">
        <w:tc>
          <w:tcPr>
            <w:tcW w:w="3685" w:type="dxa"/>
          </w:tcPr>
          <w:p w14:paraId="7BB415D7" w14:textId="77777777" w:rsidR="003E71E8" w:rsidRDefault="00000000">
            <w:pPr>
              <w:pStyle w:val="SDSTableTextNormal"/>
            </w:pPr>
            <w:r>
              <w:rPr>
                <w:noProof/>
              </w:rPr>
              <w:t>Indications complémentaires</w:t>
            </w:r>
          </w:p>
        </w:tc>
        <w:tc>
          <w:tcPr>
            <w:tcW w:w="284" w:type="dxa"/>
          </w:tcPr>
          <w:p w14:paraId="46B6DE8D" w14:textId="77777777" w:rsidR="003E71E8" w:rsidRDefault="00000000">
            <w:pPr>
              <w:pStyle w:val="SDSTableTextColonColumn"/>
            </w:pPr>
            <w:r>
              <w:t>:</w:t>
            </w:r>
          </w:p>
        </w:tc>
        <w:tc>
          <w:tcPr>
            <w:tcW w:w="6522" w:type="dxa"/>
          </w:tcPr>
          <w:p w14:paraId="7084B464"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p>
        </w:tc>
      </w:tr>
    </w:tbl>
    <w:p w14:paraId="36C68A3A" w14:textId="77777777" w:rsidR="003E71E8" w:rsidRPr="001E17CF" w:rsidRDefault="003E71E8">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63E04A87" w14:textId="77777777">
        <w:tc>
          <w:tcPr>
            <w:tcW w:w="3685" w:type="dxa"/>
          </w:tcPr>
          <w:p w14:paraId="79B1B539" w14:textId="77777777" w:rsidR="003E71E8" w:rsidRDefault="00000000">
            <w:pPr>
              <w:pStyle w:val="SDSTableTextNormal"/>
            </w:pPr>
            <w:r>
              <w:rPr>
                <w:noProof/>
              </w:rPr>
              <w:t>Cancérogénicité</w:t>
            </w:r>
          </w:p>
        </w:tc>
        <w:tc>
          <w:tcPr>
            <w:tcW w:w="284" w:type="dxa"/>
          </w:tcPr>
          <w:p w14:paraId="318249F6" w14:textId="77777777" w:rsidR="003E71E8" w:rsidRDefault="00000000">
            <w:pPr>
              <w:pStyle w:val="SDSTableTextColonColumn"/>
            </w:pPr>
            <w:r>
              <w:t>:</w:t>
            </w:r>
          </w:p>
        </w:tc>
        <w:tc>
          <w:tcPr>
            <w:tcW w:w="6522" w:type="dxa"/>
          </w:tcPr>
          <w:p w14:paraId="6E5C3EC0" w14:textId="77777777" w:rsidR="003E71E8" w:rsidRDefault="00000000">
            <w:pPr>
              <w:pStyle w:val="SDSTableTextNormal"/>
            </w:pPr>
            <w:r>
              <w:rPr>
                <w:noProof/>
              </w:rPr>
              <w:t>Non classé</w:t>
            </w:r>
          </w:p>
        </w:tc>
      </w:tr>
      <w:tr w:rsidR="003E71E8" w:rsidRPr="001E17CF" w14:paraId="439180E4" w14:textId="77777777">
        <w:tc>
          <w:tcPr>
            <w:tcW w:w="3685" w:type="dxa"/>
          </w:tcPr>
          <w:p w14:paraId="2E9803C5" w14:textId="77777777" w:rsidR="003E71E8" w:rsidRDefault="00000000">
            <w:pPr>
              <w:pStyle w:val="SDSTableTextNormal"/>
            </w:pPr>
            <w:r>
              <w:rPr>
                <w:noProof/>
              </w:rPr>
              <w:t>Indications complémentaires</w:t>
            </w:r>
          </w:p>
        </w:tc>
        <w:tc>
          <w:tcPr>
            <w:tcW w:w="284" w:type="dxa"/>
          </w:tcPr>
          <w:p w14:paraId="18D57788" w14:textId="77777777" w:rsidR="003E71E8" w:rsidRDefault="00000000">
            <w:pPr>
              <w:pStyle w:val="SDSTableTextColonColumn"/>
            </w:pPr>
            <w:r>
              <w:t>:</w:t>
            </w:r>
          </w:p>
        </w:tc>
        <w:tc>
          <w:tcPr>
            <w:tcW w:w="6522" w:type="dxa"/>
          </w:tcPr>
          <w:p w14:paraId="50576383"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r w:rsidRPr="001E17CF">
              <w:rPr>
                <w:lang w:val="fr-FR"/>
              </w:rPr>
              <w:t xml:space="preserve"> </w:t>
            </w:r>
          </w:p>
        </w:tc>
      </w:tr>
    </w:tbl>
    <w:p w14:paraId="400A7EAC" w14:textId="77777777" w:rsidR="003E71E8" w:rsidRPr="001E17CF" w:rsidRDefault="003E71E8">
      <w:pPr>
        <w:pStyle w:val="SDSTextBlankLine"/>
        <w:rPr>
          <w:rFonts w:ascii="Cambria" w:hAnsi="Cambria"/>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3E71E8" w14:paraId="04EAFDA9" w14:textId="77777777">
        <w:tc>
          <w:tcPr>
            <w:tcW w:w="3686" w:type="dxa"/>
          </w:tcPr>
          <w:p w14:paraId="6DAA7023" w14:textId="77777777" w:rsidR="003E71E8" w:rsidRDefault="00000000">
            <w:pPr>
              <w:pStyle w:val="SDSTableTextNormal"/>
            </w:pPr>
            <w:r>
              <w:rPr>
                <w:noProof/>
              </w:rPr>
              <w:t>Toxicité pour la reproduction</w:t>
            </w:r>
          </w:p>
        </w:tc>
        <w:tc>
          <w:tcPr>
            <w:tcW w:w="283" w:type="dxa"/>
          </w:tcPr>
          <w:p w14:paraId="3E9CDEE2" w14:textId="77777777" w:rsidR="003E71E8" w:rsidRDefault="00000000">
            <w:pPr>
              <w:pStyle w:val="SDSTableTextColonColumn"/>
            </w:pPr>
            <w:r>
              <w:t>:</w:t>
            </w:r>
          </w:p>
        </w:tc>
        <w:tc>
          <w:tcPr>
            <w:tcW w:w="6521" w:type="dxa"/>
          </w:tcPr>
          <w:p w14:paraId="231F5ACC" w14:textId="77777777" w:rsidR="003E71E8" w:rsidRDefault="00000000">
            <w:pPr>
              <w:pStyle w:val="SDSTableTextNormal"/>
            </w:pPr>
            <w:r>
              <w:rPr>
                <w:noProof/>
              </w:rPr>
              <w:t>Non classé</w:t>
            </w:r>
          </w:p>
        </w:tc>
      </w:tr>
      <w:tr w:rsidR="003E71E8" w:rsidRPr="001E17CF" w14:paraId="1469EF0D" w14:textId="77777777">
        <w:tc>
          <w:tcPr>
            <w:tcW w:w="3686" w:type="dxa"/>
          </w:tcPr>
          <w:p w14:paraId="4611DCB0" w14:textId="77777777" w:rsidR="003E71E8" w:rsidRDefault="00000000">
            <w:pPr>
              <w:pStyle w:val="SDSTableTextNormal"/>
            </w:pPr>
            <w:r>
              <w:rPr>
                <w:noProof/>
              </w:rPr>
              <w:t>Indications complémentaires</w:t>
            </w:r>
          </w:p>
        </w:tc>
        <w:tc>
          <w:tcPr>
            <w:tcW w:w="283" w:type="dxa"/>
          </w:tcPr>
          <w:p w14:paraId="364C30CB" w14:textId="77777777" w:rsidR="003E71E8" w:rsidRDefault="00000000">
            <w:pPr>
              <w:pStyle w:val="SDSTableTextColonColumn"/>
            </w:pPr>
            <w:r>
              <w:t>:</w:t>
            </w:r>
          </w:p>
        </w:tc>
        <w:tc>
          <w:tcPr>
            <w:tcW w:w="6521" w:type="dxa"/>
          </w:tcPr>
          <w:p w14:paraId="23F8A1F5"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p>
        </w:tc>
      </w:tr>
    </w:tbl>
    <w:p w14:paraId="3F047E4B" w14:textId="77777777" w:rsidR="003E71E8" w:rsidRPr="001E17CF" w:rsidRDefault="003E71E8">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2A57FB6E" w14:textId="77777777">
        <w:tc>
          <w:tcPr>
            <w:tcW w:w="3685" w:type="dxa"/>
          </w:tcPr>
          <w:p w14:paraId="2A6DE268" w14:textId="77777777" w:rsidR="003E71E8" w:rsidRPr="001E17CF" w:rsidRDefault="00000000">
            <w:pPr>
              <w:pStyle w:val="SDSTableTextNormal"/>
              <w:rPr>
                <w:lang w:val="fr-FR"/>
              </w:rPr>
            </w:pPr>
            <w:r w:rsidRPr="001E17CF">
              <w:rPr>
                <w:noProof/>
                <w:lang w:val="fr-FR"/>
              </w:rPr>
              <w:t>Toxicité spécifique pour certains organes cibles (STOT) (exposition unique)</w:t>
            </w:r>
          </w:p>
        </w:tc>
        <w:tc>
          <w:tcPr>
            <w:tcW w:w="284" w:type="dxa"/>
          </w:tcPr>
          <w:p w14:paraId="54937D7B" w14:textId="77777777" w:rsidR="003E71E8" w:rsidRDefault="00000000">
            <w:pPr>
              <w:pStyle w:val="SDSTableTextColonColumn"/>
            </w:pPr>
            <w:r>
              <w:t>:</w:t>
            </w:r>
          </w:p>
        </w:tc>
        <w:tc>
          <w:tcPr>
            <w:tcW w:w="6522" w:type="dxa"/>
          </w:tcPr>
          <w:p w14:paraId="3941BF63" w14:textId="77777777" w:rsidR="003E71E8" w:rsidRDefault="00000000">
            <w:pPr>
              <w:pStyle w:val="SDSTableTextNormal"/>
            </w:pPr>
            <w:r>
              <w:rPr>
                <w:noProof/>
              </w:rPr>
              <w:t>Non classé</w:t>
            </w:r>
          </w:p>
        </w:tc>
      </w:tr>
      <w:tr w:rsidR="003E71E8" w:rsidRPr="001E17CF" w14:paraId="1E860FC1" w14:textId="77777777">
        <w:tc>
          <w:tcPr>
            <w:tcW w:w="3685" w:type="dxa"/>
          </w:tcPr>
          <w:p w14:paraId="0C5562DC" w14:textId="77777777" w:rsidR="003E71E8" w:rsidRDefault="00000000">
            <w:pPr>
              <w:pStyle w:val="SDSTableTextNormal"/>
            </w:pPr>
            <w:r>
              <w:rPr>
                <w:noProof/>
              </w:rPr>
              <w:t>Indications complémentaires</w:t>
            </w:r>
          </w:p>
        </w:tc>
        <w:tc>
          <w:tcPr>
            <w:tcW w:w="284" w:type="dxa"/>
          </w:tcPr>
          <w:p w14:paraId="42BE58BB" w14:textId="77777777" w:rsidR="003E71E8" w:rsidRDefault="00000000">
            <w:pPr>
              <w:pStyle w:val="SDSTableTextColonColumn"/>
            </w:pPr>
            <w:r>
              <w:t>:</w:t>
            </w:r>
          </w:p>
        </w:tc>
        <w:tc>
          <w:tcPr>
            <w:tcW w:w="6522" w:type="dxa"/>
          </w:tcPr>
          <w:p w14:paraId="1B5ECA5D"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p>
        </w:tc>
      </w:tr>
    </w:tbl>
    <w:p w14:paraId="18171AE9" w14:textId="77777777" w:rsidR="003E71E8" w:rsidRPr="001E17CF" w:rsidRDefault="003E71E8">
      <w:pPr>
        <w:pStyle w:val="SDSTextBlankLine"/>
        <w:rPr>
          <w:rFonts w:ascii="Cambria" w:hAnsi="Cambria"/>
          <w:lang w:val="fr-FR"/>
        </w:rPr>
      </w:pPr>
    </w:p>
    <w:tbl>
      <w:tblPr>
        <w:tblStyle w:val="SDSTableWithoutBorders"/>
        <w:tblW w:w="10490" w:type="dxa"/>
        <w:tblLayout w:type="fixed"/>
        <w:tblLook w:val="04A0" w:firstRow="1" w:lastRow="0" w:firstColumn="1" w:lastColumn="0" w:noHBand="0" w:noVBand="1"/>
      </w:tblPr>
      <w:tblGrid>
        <w:gridCol w:w="3686"/>
        <w:gridCol w:w="283"/>
        <w:gridCol w:w="6521"/>
      </w:tblGrid>
      <w:tr w:rsidR="003E71E8" w14:paraId="39C29F02" w14:textId="77777777">
        <w:tc>
          <w:tcPr>
            <w:tcW w:w="3686" w:type="dxa"/>
          </w:tcPr>
          <w:p w14:paraId="49700E2C" w14:textId="77777777" w:rsidR="003E71E8" w:rsidRPr="001E17CF" w:rsidRDefault="00000000">
            <w:pPr>
              <w:pStyle w:val="SDSTableTextNormal"/>
              <w:rPr>
                <w:lang w:val="fr-FR"/>
              </w:rPr>
            </w:pPr>
            <w:r w:rsidRPr="001E17CF">
              <w:rPr>
                <w:noProof/>
                <w:lang w:val="fr-FR"/>
              </w:rPr>
              <w:t>Toxicité spécifique pour certains organes cibles (STOT) (exposition répétée)</w:t>
            </w:r>
          </w:p>
        </w:tc>
        <w:tc>
          <w:tcPr>
            <w:tcW w:w="283" w:type="dxa"/>
          </w:tcPr>
          <w:p w14:paraId="6ADC8A4B" w14:textId="77777777" w:rsidR="003E71E8" w:rsidRDefault="00000000">
            <w:pPr>
              <w:pStyle w:val="SDSTableTextColonColumn"/>
            </w:pPr>
            <w:r>
              <w:t>:</w:t>
            </w:r>
          </w:p>
        </w:tc>
        <w:tc>
          <w:tcPr>
            <w:tcW w:w="6521" w:type="dxa"/>
          </w:tcPr>
          <w:p w14:paraId="29B2570F" w14:textId="77777777" w:rsidR="003E71E8" w:rsidRDefault="00000000">
            <w:pPr>
              <w:pStyle w:val="SDSTableTextNormal"/>
            </w:pPr>
            <w:r>
              <w:rPr>
                <w:noProof/>
              </w:rPr>
              <w:t>Non classé</w:t>
            </w:r>
          </w:p>
        </w:tc>
      </w:tr>
      <w:tr w:rsidR="003E71E8" w:rsidRPr="001E17CF" w14:paraId="62A73830" w14:textId="77777777">
        <w:tc>
          <w:tcPr>
            <w:tcW w:w="3686" w:type="dxa"/>
          </w:tcPr>
          <w:p w14:paraId="7A5AF148" w14:textId="77777777" w:rsidR="003E71E8" w:rsidRDefault="00000000">
            <w:pPr>
              <w:pStyle w:val="SDSTableTextNormal"/>
            </w:pPr>
            <w:r>
              <w:rPr>
                <w:noProof/>
              </w:rPr>
              <w:t>Indications complémentaires</w:t>
            </w:r>
          </w:p>
        </w:tc>
        <w:tc>
          <w:tcPr>
            <w:tcW w:w="283" w:type="dxa"/>
          </w:tcPr>
          <w:p w14:paraId="0DE74408" w14:textId="77777777" w:rsidR="003E71E8" w:rsidRDefault="00000000">
            <w:pPr>
              <w:pStyle w:val="SDSTableTextColonColumn"/>
            </w:pPr>
            <w:r>
              <w:t>:</w:t>
            </w:r>
          </w:p>
        </w:tc>
        <w:tc>
          <w:tcPr>
            <w:tcW w:w="6521" w:type="dxa"/>
          </w:tcPr>
          <w:p w14:paraId="7C299788"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p>
        </w:tc>
      </w:tr>
    </w:tbl>
    <w:p w14:paraId="442365F9" w14:textId="77777777" w:rsidR="003E71E8" w:rsidRPr="001E17CF" w:rsidRDefault="003E71E8">
      <w:pPr>
        <w:pStyle w:val="SDSTextBlankLine"/>
        <w:rPr>
          <w:rFonts w:ascii="Cambria" w:hAnsi="Cambria"/>
          <w:lang w:val="fr-FR"/>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212835F3" w14:textId="77777777">
        <w:tc>
          <w:tcPr>
            <w:tcW w:w="3685" w:type="dxa"/>
          </w:tcPr>
          <w:p w14:paraId="1D0BE7D0" w14:textId="77777777" w:rsidR="003E71E8" w:rsidRDefault="00000000">
            <w:pPr>
              <w:pStyle w:val="SDSTableTextNormal"/>
            </w:pPr>
            <w:r>
              <w:rPr>
                <w:noProof/>
              </w:rPr>
              <w:t>Danger par aspiration</w:t>
            </w:r>
          </w:p>
        </w:tc>
        <w:tc>
          <w:tcPr>
            <w:tcW w:w="284" w:type="dxa"/>
          </w:tcPr>
          <w:p w14:paraId="6CC8CEAE" w14:textId="77777777" w:rsidR="003E71E8" w:rsidRDefault="00000000">
            <w:pPr>
              <w:pStyle w:val="SDSTableTextColonColumn"/>
            </w:pPr>
            <w:r>
              <w:t>:</w:t>
            </w:r>
          </w:p>
        </w:tc>
        <w:tc>
          <w:tcPr>
            <w:tcW w:w="6522" w:type="dxa"/>
          </w:tcPr>
          <w:p w14:paraId="6EADEB49" w14:textId="77777777" w:rsidR="003E71E8" w:rsidRDefault="00000000">
            <w:pPr>
              <w:pStyle w:val="SDSTableTextNormal"/>
            </w:pPr>
            <w:r>
              <w:rPr>
                <w:noProof/>
              </w:rPr>
              <w:t>Non classé</w:t>
            </w:r>
          </w:p>
        </w:tc>
      </w:tr>
      <w:tr w:rsidR="003E71E8" w:rsidRPr="001E17CF" w14:paraId="311BBD01" w14:textId="77777777">
        <w:tc>
          <w:tcPr>
            <w:tcW w:w="3685" w:type="dxa"/>
          </w:tcPr>
          <w:p w14:paraId="1EAA6A72" w14:textId="77777777" w:rsidR="003E71E8" w:rsidRDefault="00000000">
            <w:pPr>
              <w:pStyle w:val="SDSTableTextNormal"/>
            </w:pPr>
            <w:r>
              <w:rPr>
                <w:noProof/>
              </w:rPr>
              <w:lastRenderedPageBreak/>
              <w:t>Indications complémentaires</w:t>
            </w:r>
          </w:p>
        </w:tc>
        <w:tc>
          <w:tcPr>
            <w:tcW w:w="284" w:type="dxa"/>
          </w:tcPr>
          <w:p w14:paraId="0AC24F9D" w14:textId="77777777" w:rsidR="003E71E8" w:rsidRDefault="00000000">
            <w:pPr>
              <w:pStyle w:val="SDSTableTextColonColumn"/>
            </w:pPr>
            <w:r>
              <w:t>:</w:t>
            </w:r>
          </w:p>
        </w:tc>
        <w:tc>
          <w:tcPr>
            <w:tcW w:w="6522" w:type="dxa"/>
          </w:tcPr>
          <w:p w14:paraId="5B74F65A" w14:textId="77777777" w:rsidR="003E71E8" w:rsidRPr="001E17CF" w:rsidRDefault="00000000">
            <w:pPr>
              <w:pStyle w:val="SDSTableTextNormal"/>
              <w:rPr>
                <w:lang w:val="fr-FR"/>
              </w:rPr>
            </w:pPr>
            <w:r w:rsidRPr="001E17CF">
              <w:rPr>
                <w:noProof/>
                <w:lang w:val="fr-FR"/>
              </w:rPr>
              <w:t>Compte tenu des données disponibles, les critères de classification ne sont pas remplis</w:t>
            </w:r>
          </w:p>
        </w:tc>
      </w:tr>
    </w:tbl>
    <w:p w14:paraId="102E8ED5" w14:textId="77777777" w:rsidR="003E71E8" w:rsidRDefault="00000000">
      <w:pPr>
        <w:pStyle w:val="SDSTextHeading2"/>
      </w:pPr>
      <w:r w:rsidRPr="001E17CF">
        <w:rPr>
          <w:lang w:val="fr-FR"/>
        </w:rPr>
        <w:t xml:space="preserve">11.2. </w:t>
      </w:r>
      <w:bookmarkStart w:id="6" w:name="_Hlk54089399"/>
      <w:r w:rsidRPr="001E17CF">
        <w:rPr>
          <w:noProof/>
          <w:lang w:val="fr-FR"/>
        </w:rPr>
        <w:t>Informations sur les autres dangers</w:t>
      </w:r>
      <w:bookmarkEnd w:id="6"/>
    </w:p>
    <w:p w14:paraId="652A2F15" w14:textId="77777777" w:rsidR="003E71E8" w:rsidRPr="001E17CF" w:rsidRDefault="00000000">
      <w:pPr>
        <w:pStyle w:val="SDSTextHeading3"/>
        <w:rPr>
          <w:rFonts w:ascii="Cambria" w:hAnsi="Cambria"/>
          <w:lang w:val="fr-FR"/>
        </w:rPr>
      </w:pPr>
      <w:r w:rsidRPr="001E17CF">
        <w:rPr>
          <w:rFonts w:ascii="Cambria" w:hAnsi="Cambria"/>
          <w:lang w:val="fr-FR"/>
        </w:rPr>
        <w:t xml:space="preserve">11.2.1. </w:t>
      </w:r>
      <w:r w:rsidRPr="001E17CF">
        <w:rPr>
          <w:rFonts w:ascii="Cambria" w:hAnsi="Cambria"/>
          <w:noProof/>
          <w:lang w:val="fr-FR"/>
        </w:rPr>
        <w:t>Propriétés perturbant le système endocrinien</w:t>
      </w:r>
    </w:p>
    <w:p w14:paraId="1E5D3131" w14:textId="77777777" w:rsidR="003E71E8" w:rsidRPr="001E17CF" w:rsidRDefault="00000000">
      <w:pPr>
        <w:pStyle w:val="SDSTextBlankLine"/>
        <w:rPr>
          <w:rFonts w:ascii="Cambria" w:hAnsi="Cambria"/>
          <w:lang w:val="fr-FR"/>
        </w:rPr>
      </w:pPr>
      <w:r w:rsidRPr="001E17CF">
        <w:rPr>
          <w:rFonts w:ascii="Cambria" w:hAnsi="Cambria"/>
          <w:lang w:val="fr-FR"/>
        </w:rPr>
        <w:t>&gt;</w:t>
      </w:r>
    </w:p>
    <w:p w14:paraId="7834E23D" w14:textId="77777777" w:rsidR="003E71E8" w:rsidRDefault="00000000">
      <w:pPr>
        <w:pStyle w:val="SDSTextHeading3"/>
        <w:rPr>
          <w:rFonts w:ascii="Cambria" w:hAnsi="Cambria"/>
        </w:rPr>
      </w:pPr>
      <w:r>
        <w:rPr>
          <w:rFonts w:ascii="Cambria" w:hAnsi="Cambria"/>
        </w:rPr>
        <w:t xml:space="preserve">11.2.2. </w:t>
      </w:r>
      <w:bookmarkStart w:id="7" w:name="_Hlk54089489"/>
      <w:r>
        <w:rPr>
          <w:rFonts w:ascii="Cambria" w:hAnsi="Cambria"/>
          <w:noProof/>
        </w:rPr>
        <w:t>Autres informations</w:t>
      </w:r>
      <w:bookmarkEnd w:id="7"/>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3AB3BFA1" w14:textId="77777777">
        <w:tc>
          <w:tcPr>
            <w:tcW w:w="3685" w:type="dxa"/>
          </w:tcPr>
          <w:p w14:paraId="1FD83C44" w14:textId="77777777" w:rsidR="003E71E8" w:rsidRPr="001E17CF" w:rsidRDefault="00000000">
            <w:pPr>
              <w:pStyle w:val="SDSTableTextNormal"/>
              <w:rPr>
                <w:lang w:val="fr-FR"/>
              </w:rPr>
            </w:pPr>
            <w:r w:rsidRPr="001E17CF">
              <w:rPr>
                <w:noProof/>
                <w:lang w:val="fr-FR"/>
              </w:rPr>
              <w:t>Effets néfastes potentiels sur la santé humaine et symptômes possibles</w:t>
            </w:r>
          </w:p>
        </w:tc>
        <w:tc>
          <w:tcPr>
            <w:tcW w:w="284" w:type="dxa"/>
          </w:tcPr>
          <w:p w14:paraId="458CCB27" w14:textId="77777777" w:rsidR="003E71E8" w:rsidRDefault="00000000">
            <w:pPr>
              <w:pStyle w:val="SDSTableTextColonColumn"/>
            </w:pPr>
            <w:r>
              <w:t>:</w:t>
            </w:r>
          </w:p>
        </w:tc>
        <w:tc>
          <w:tcPr>
            <w:tcW w:w="6522" w:type="dxa"/>
          </w:tcPr>
          <w:p w14:paraId="455A77D3" w14:textId="77777777" w:rsidR="003E71E8" w:rsidRPr="001E17CF" w:rsidRDefault="00000000">
            <w:pPr>
              <w:pStyle w:val="SDSTableTextNormal"/>
              <w:tabs>
                <w:tab w:val="left" w:pos="4340"/>
              </w:tabs>
              <w:rPr>
                <w:lang w:val="fr-FR"/>
              </w:rPr>
            </w:pPr>
            <w:r w:rsidRPr="001E17CF">
              <w:rPr>
                <w:noProof/>
                <w:lang w:val="fr-FR"/>
              </w:rPr>
              <w:t>Compte tenu des données disponibles, les critères de classification ne sont pas remplis</w:t>
            </w:r>
          </w:p>
        </w:tc>
      </w:tr>
    </w:tbl>
    <w:p w14:paraId="1CCB657F" w14:textId="77777777" w:rsidR="003E71E8" w:rsidRDefault="00000000">
      <w:pPr>
        <w:pStyle w:val="SDSTextHeading1"/>
      </w:pPr>
      <w:r>
        <w:rPr>
          <w:noProof/>
          <w:lang w:val="en-GB"/>
        </w:rPr>
        <w:t>RUBRIQUE 12</w:t>
      </w:r>
      <w:r>
        <w:rPr>
          <w:lang w:val="en-GB"/>
        </w:rPr>
        <w:t xml:space="preserve">: </w:t>
      </w:r>
      <w:r>
        <w:rPr>
          <w:noProof/>
          <w:lang w:val="en-GB"/>
        </w:rPr>
        <w:t>Informations écologiques</w:t>
      </w:r>
    </w:p>
    <w:p w14:paraId="42018317" w14:textId="77777777" w:rsidR="003E71E8" w:rsidRDefault="00000000">
      <w:pPr>
        <w:pStyle w:val="SDSTextHeading2"/>
      </w:pPr>
      <w:r>
        <w:rPr>
          <w:lang w:val="en-GB"/>
        </w:rPr>
        <w:t xml:space="preserve">12.1. </w:t>
      </w:r>
      <w:r>
        <w:rPr>
          <w:noProof/>
          <w:lang w:val="en-GB"/>
        </w:rPr>
        <w:t>Toxicité</w:t>
      </w:r>
    </w:p>
    <w:tbl>
      <w:tblPr>
        <w:tblStyle w:val="SDSTableWithoutBorders"/>
        <w:tblW w:w="10490" w:type="dxa"/>
        <w:tblLayout w:type="fixed"/>
        <w:tblLook w:val="04A0" w:firstRow="1" w:lastRow="0" w:firstColumn="1" w:lastColumn="0" w:noHBand="0" w:noVBand="1"/>
      </w:tblPr>
      <w:tblGrid>
        <w:gridCol w:w="3686"/>
        <w:gridCol w:w="284"/>
        <w:gridCol w:w="6520"/>
      </w:tblGrid>
      <w:tr w:rsidR="003E71E8" w:rsidRPr="001E17CF" w14:paraId="74CD8892" w14:textId="77777777">
        <w:tc>
          <w:tcPr>
            <w:tcW w:w="3686" w:type="dxa"/>
          </w:tcPr>
          <w:p w14:paraId="4F0EEDE9" w14:textId="77777777" w:rsidR="003E71E8" w:rsidRDefault="00000000">
            <w:pPr>
              <w:pStyle w:val="SDSTableTextNormal"/>
            </w:pPr>
            <w:r>
              <w:rPr>
                <w:noProof/>
              </w:rPr>
              <w:t>Ecologie - eau</w:t>
            </w:r>
          </w:p>
        </w:tc>
        <w:tc>
          <w:tcPr>
            <w:tcW w:w="284" w:type="dxa"/>
          </w:tcPr>
          <w:p w14:paraId="0AC9D459" w14:textId="77777777" w:rsidR="003E71E8" w:rsidRDefault="00000000">
            <w:pPr>
              <w:pStyle w:val="SDSTableTextColonColumn"/>
            </w:pPr>
            <w:r>
              <w:t>:</w:t>
            </w:r>
          </w:p>
        </w:tc>
        <w:tc>
          <w:tcPr>
            <w:tcW w:w="6520" w:type="dxa"/>
          </w:tcPr>
          <w:p w14:paraId="7BE3FF7E" w14:textId="77777777" w:rsidR="003E71E8" w:rsidRPr="001E17CF" w:rsidRDefault="00000000">
            <w:pPr>
              <w:pStyle w:val="SDSTableTextNormal"/>
              <w:rPr>
                <w:lang w:val="fr-FR"/>
              </w:rPr>
            </w:pPr>
            <w:r w:rsidRPr="001E17CF">
              <w:rPr>
                <w:noProof/>
                <w:lang w:val="fr-FR"/>
              </w:rPr>
              <w:t>Nocif pour les organismes aquatiques, entraîne des effets néfastes à long terme.</w:t>
            </w:r>
          </w:p>
        </w:tc>
      </w:tr>
      <w:tr w:rsidR="003E71E8" w14:paraId="6899909A" w14:textId="77777777">
        <w:tc>
          <w:tcPr>
            <w:tcW w:w="3686" w:type="dxa"/>
          </w:tcPr>
          <w:p w14:paraId="0BFD365D" w14:textId="77777777" w:rsidR="003E71E8" w:rsidRPr="001E17CF" w:rsidRDefault="00000000">
            <w:pPr>
              <w:pStyle w:val="SDSTableTextNormal"/>
              <w:rPr>
                <w:lang w:val="fr-FR"/>
              </w:rPr>
            </w:pPr>
            <w:r w:rsidRPr="001E17CF">
              <w:rPr>
                <w:noProof/>
                <w:lang w:val="fr-FR"/>
              </w:rPr>
              <w:t>Dangers pour le milieu aquatique, à court terme (aiguë)</w:t>
            </w:r>
          </w:p>
        </w:tc>
        <w:tc>
          <w:tcPr>
            <w:tcW w:w="284" w:type="dxa"/>
          </w:tcPr>
          <w:p w14:paraId="0C1B41DD" w14:textId="77777777" w:rsidR="003E71E8" w:rsidRDefault="00000000">
            <w:pPr>
              <w:pStyle w:val="SDSTableTextColonColumn"/>
            </w:pPr>
            <w:r>
              <w:t>:</w:t>
            </w:r>
          </w:p>
        </w:tc>
        <w:tc>
          <w:tcPr>
            <w:tcW w:w="6520" w:type="dxa"/>
          </w:tcPr>
          <w:p w14:paraId="0CBA77FB" w14:textId="77777777" w:rsidR="003E71E8" w:rsidRDefault="00000000">
            <w:pPr>
              <w:pStyle w:val="SDSTableTextNormal"/>
            </w:pPr>
            <w:r>
              <w:rPr>
                <w:noProof/>
              </w:rPr>
              <w:t>Non classé</w:t>
            </w:r>
          </w:p>
        </w:tc>
      </w:tr>
      <w:tr w:rsidR="003E71E8" w:rsidRPr="001E17CF" w14:paraId="23F7D907" w14:textId="77777777">
        <w:tc>
          <w:tcPr>
            <w:tcW w:w="3686" w:type="dxa"/>
          </w:tcPr>
          <w:p w14:paraId="664D5B87" w14:textId="77777777" w:rsidR="003E71E8" w:rsidRPr="001E17CF" w:rsidRDefault="00000000">
            <w:pPr>
              <w:pStyle w:val="SDSTableTextNormal"/>
              <w:rPr>
                <w:lang w:val="fr-FR"/>
              </w:rPr>
            </w:pPr>
            <w:r w:rsidRPr="001E17CF">
              <w:rPr>
                <w:noProof/>
                <w:lang w:val="fr-FR"/>
              </w:rPr>
              <w:t>Dangers pour le milieu aquatique, à long terme (chronique)</w:t>
            </w:r>
          </w:p>
        </w:tc>
        <w:tc>
          <w:tcPr>
            <w:tcW w:w="284" w:type="dxa"/>
          </w:tcPr>
          <w:p w14:paraId="40BD4659" w14:textId="77777777" w:rsidR="003E71E8" w:rsidRDefault="00000000">
            <w:pPr>
              <w:pStyle w:val="SDSTableTextColonColumn"/>
            </w:pPr>
            <w:r>
              <w:t>:</w:t>
            </w:r>
          </w:p>
        </w:tc>
        <w:tc>
          <w:tcPr>
            <w:tcW w:w="6520" w:type="dxa"/>
          </w:tcPr>
          <w:p w14:paraId="3840AB49" w14:textId="77777777" w:rsidR="003E71E8" w:rsidRPr="001E17CF" w:rsidRDefault="00000000">
            <w:pPr>
              <w:pStyle w:val="SDSTableTextNormal"/>
              <w:rPr>
                <w:lang w:val="fr-FR"/>
              </w:rPr>
            </w:pPr>
            <w:r w:rsidRPr="001E17CF">
              <w:rPr>
                <w:noProof/>
                <w:lang w:val="fr-FR"/>
              </w:rPr>
              <w:t>Nocif pour les organismes aquatiques, entraîne des effets néfastes à long terme.</w:t>
            </w:r>
          </w:p>
        </w:tc>
      </w:tr>
    </w:tbl>
    <w:p w14:paraId="764D9C49" w14:textId="77777777" w:rsidR="003E71E8" w:rsidRDefault="00000000">
      <w:pPr>
        <w:pStyle w:val="SDSTextHeading2"/>
      </w:pPr>
      <w:r>
        <w:rPr>
          <w:lang w:val="en-GB"/>
        </w:rPr>
        <w:t xml:space="preserve">12.2. </w:t>
      </w:r>
      <w:r>
        <w:rPr>
          <w:noProof/>
          <w:lang w:val="en-GB"/>
        </w:rPr>
        <w:t>Persistance et dégradabilité</w:t>
      </w:r>
    </w:p>
    <w:tbl>
      <w:tblPr>
        <w:tblStyle w:val="SDSTableWithBordersWithHeaderRow"/>
        <w:tblW w:w="10489" w:type="dxa"/>
        <w:tblLayout w:type="fixed"/>
        <w:tblLook w:val="04A0" w:firstRow="1" w:lastRow="0" w:firstColumn="1" w:lastColumn="0" w:noHBand="0" w:noVBand="1"/>
      </w:tblPr>
      <w:tblGrid>
        <w:gridCol w:w="3969"/>
        <w:gridCol w:w="6520"/>
      </w:tblGrid>
      <w:tr w:rsidR="003E71E8" w:rsidRPr="001E17CF" w14:paraId="102C5E46" w14:textId="77777777" w:rsidTr="003E71E8">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1A7185F2" w14:textId="77777777" w:rsidR="003E71E8" w:rsidRPr="001E17CF" w:rsidRDefault="00000000">
            <w:pPr>
              <w:pStyle w:val="SDSTableTextHeading1"/>
              <w:rPr>
                <w:rFonts w:ascii="Cambria" w:hAnsi="Cambria"/>
                <w:lang w:val="fr-FR"/>
              </w:rPr>
            </w:pPr>
            <w:r w:rsidRPr="001E17CF">
              <w:rPr>
                <w:rFonts w:ascii="Cambria" w:hAnsi="Cambria"/>
                <w:noProof/>
                <w:lang w:val="fr-FR"/>
              </w:rPr>
              <w:t>FDS BOUGIE A 10% - Chocolat chaud</w:t>
            </w:r>
            <w:r w:rsidRPr="001E17CF">
              <w:rPr>
                <w:rFonts w:ascii="Cambria" w:hAnsi="Cambria"/>
                <w:lang w:val="fr-FR"/>
              </w:rPr>
              <w:t xml:space="preserve"> </w:t>
            </w:r>
          </w:p>
        </w:tc>
      </w:tr>
      <w:tr w:rsidR="003E71E8" w:rsidRPr="001E17CF" w14:paraId="5D1040C2" w14:textId="77777777" w:rsidTr="003E71E8">
        <w:tc>
          <w:tcPr>
            <w:tcW w:w="3969" w:type="dxa"/>
            <w:tcBorders>
              <w:top w:val="single" w:sz="4" w:space="0" w:color="CACACA"/>
              <w:left w:val="single" w:sz="4" w:space="0" w:color="CACACA"/>
              <w:bottom w:val="single" w:sz="4" w:space="0" w:color="CACACA"/>
              <w:right w:val="single" w:sz="4" w:space="0" w:color="CACACA"/>
            </w:tcBorders>
          </w:tcPr>
          <w:p w14:paraId="1129503D" w14:textId="77777777" w:rsidR="003E71E8" w:rsidRDefault="00000000">
            <w:pPr>
              <w:pStyle w:val="SDSTableTextNormal"/>
            </w:pPr>
            <w:r>
              <w:rPr>
                <w:noProof/>
              </w:rP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78F7FF76" w14:textId="77777777" w:rsidR="003E71E8" w:rsidRPr="001E17CF" w:rsidRDefault="00000000">
            <w:pPr>
              <w:pStyle w:val="SDSTableTextNormal"/>
              <w:rPr>
                <w:lang w:val="fr-FR"/>
              </w:rPr>
            </w:pPr>
            <w:r w:rsidRPr="001E17CF">
              <w:rPr>
                <w:noProof/>
                <w:lang w:val="fr-FR"/>
              </w:rPr>
              <w:t>Peut entraîner des effets néfastes à long terme pour l'environnement.</w:t>
            </w:r>
          </w:p>
        </w:tc>
      </w:tr>
    </w:tbl>
    <w:p w14:paraId="53914C16" w14:textId="77777777" w:rsidR="003E71E8" w:rsidRPr="001E17CF" w:rsidRDefault="003E71E8">
      <w:pPr>
        <w:pStyle w:val="SDSTextBlankLine"/>
        <w:rPr>
          <w:rFonts w:ascii="Cambria" w:hAnsi="Cambria"/>
          <w:lang w:val="fr-FR"/>
        </w:rPr>
      </w:pPr>
    </w:p>
    <w:tbl>
      <w:tblPr>
        <w:tblStyle w:val="SDSTableWithBordersWithHeaderRow"/>
        <w:tblW w:w="10489" w:type="dxa"/>
        <w:tblLayout w:type="fixed"/>
        <w:tblLook w:val="04A0" w:firstRow="1" w:lastRow="0" w:firstColumn="1" w:lastColumn="0" w:noHBand="0" w:noVBand="1"/>
      </w:tblPr>
      <w:tblGrid>
        <w:gridCol w:w="3969"/>
        <w:gridCol w:w="6520"/>
      </w:tblGrid>
      <w:tr w:rsidR="003E71E8" w14:paraId="6A96871C" w14:textId="77777777" w:rsidTr="003E71E8">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0820BA44" w14:textId="77777777" w:rsidR="003E71E8" w:rsidRDefault="00000000">
            <w:pPr>
              <w:pStyle w:val="SDSTableTextHeading1"/>
              <w:rPr>
                <w:rFonts w:ascii="Cambria" w:hAnsi="Cambria"/>
              </w:rPr>
            </w:pPr>
            <w:r>
              <w:rPr>
                <w:rFonts w:ascii="Cambria" w:hAnsi="Cambria"/>
                <w:noProof/>
              </w:rPr>
              <w:t>benzoate de benzyle120-51-4</w:t>
            </w:r>
          </w:p>
        </w:tc>
      </w:tr>
      <w:tr w:rsidR="003E71E8" w:rsidRPr="001E17CF" w14:paraId="70BA4852" w14:textId="77777777" w:rsidTr="003E71E8">
        <w:tc>
          <w:tcPr>
            <w:tcW w:w="3969" w:type="dxa"/>
            <w:tcBorders>
              <w:top w:val="single" w:sz="4" w:space="0" w:color="CACACA"/>
              <w:left w:val="single" w:sz="4" w:space="0" w:color="CACACA"/>
              <w:bottom w:val="single" w:sz="4" w:space="0" w:color="CACACA"/>
              <w:right w:val="single" w:sz="4" w:space="0" w:color="CACACA"/>
            </w:tcBorders>
          </w:tcPr>
          <w:p w14:paraId="2BCA3728" w14:textId="77777777" w:rsidR="003E71E8" w:rsidRDefault="00000000">
            <w:pPr>
              <w:pStyle w:val="SDSTableTextNormal"/>
            </w:pPr>
            <w:r>
              <w:rPr>
                <w:noProof/>
              </w:rPr>
              <w:t>Persistance et dégradabilité</w:t>
            </w:r>
          </w:p>
        </w:tc>
        <w:tc>
          <w:tcPr>
            <w:tcW w:w="6519" w:type="dxa"/>
            <w:tcBorders>
              <w:top w:val="single" w:sz="4" w:space="0" w:color="CACACA"/>
              <w:left w:val="single" w:sz="4" w:space="0" w:color="CACACA"/>
              <w:bottom w:val="single" w:sz="4" w:space="0" w:color="CACACA"/>
              <w:right w:val="single" w:sz="4" w:space="0" w:color="CACACA"/>
            </w:tcBorders>
          </w:tcPr>
          <w:p w14:paraId="07B2C849" w14:textId="77777777" w:rsidR="003E71E8" w:rsidRPr="001E17CF" w:rsidRDefault="00000000">
            <w:pPr>
              <w:pStyle w:val="SDSTableTextNormal"/>
              <w:rPr>
                <w:lang w:val="fr-FR"/>
              </w:rPr>
            </w:pPr>
            <w:r w:rsidRPr="001E17CF">
              <w:rPr>
                <w:noProof/>
                <w:lang w:val="fr-FR"/>
              </w:rPr>
              <w:t>Peut entraîner des effets néfastes à long terme pour l'environnement.</w:t>
            </w:r>
          </w:p>
        </w:tc>
      </w:tr>
    </w:tbl>
    <w:p w14:paraId="35756DA6" w14:textId="77777777" w:rsidR="003E71E8" w:rsidRDefault="00000000">
      <w:pPr>
        <w:pStyle w:val="SDSTextHeading2"/>
      </w:pPr>
      <w:r>
        <w:rPr>
          <w:lang w:val="en-GB"/>
        </w:rPr>
        <w:t xml:space="preserve">12.3. </w:t>
      </w:r>
      <w:r>
        <w:rPr>
          <w:noProof/>
          <w:lang w:val="en-GB"/>
        </w:rPr>
        <w:t>Potentiel de bioaccumulation</w:t>
      </w:r>
    </w:p>
    <w:tbl>
      <w:tblPr>
        <w:tblStyle w:val="SDSTableWithBordersWithHeaderRow"/>
        <w:tblW w:w="10489" w:type="dxa"/>
        <w:tblLayout w:type="fixed"/>
        <w:tblLook w:val="04A0" w:firstRow="1" w:lastRow="0" w:firstColumn="1" w:lastColumn="0" w:noHBand="0" w:noVBand="1"/>
      </w:tblPr>
      <w:tblGrid>
        <w:gridCol w:w="3969"/>
        <w:gridCol w:w="6520"/>
      </w:tblGrid>
      <w:tr w:rsidR="003E71E8" w:rsidRPr="001E17CF" w14:paraId="0AC47585" w14:textId="77777777" w:rsidTr="003E71E8">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74FC3685" w14:textId="77777777" w:rsidR="003E71E8" w:rsidRPr="001E17CF" w:rsidRDefault="00000000">
            <w:pPr>
              <w:pStyle w:val="SDSTableTextHeading1"/>
              <w:rPr>
                <w:rFonts w:ascii="Cambria" w:hAnsi="Cambria"/>
                <w:lang w:val="fr-FR"/>
              </w:rPr>
            </w:pPr>
            <w:r w:rsidRPr="001E17CF">
              <w:rPr>
                <w:rFonts w:ascii="Cambria" w:hAnsi="Cambria"/>
                <w:noProof/>
                <w:lang w:val="fr-FR"/>
              </w:rPr>
              <w:t>FDS BOUGIE A 10% - Chocolat chaud</w:t>
            </w:r>
            <w:r w:rsidRPr="001E17CF">
              <w:rPr>
                <w:rFonts w:ascii="Cambria" w:hAnsi="Cambria"/>
                <w:lang w:val="fr-FR"/>
              </w:rPr>
              <w:t xml:space="preserve"> </w:t>
            </w:r>
          </w:p>
        </w:tc>
      </w:tr>
      <w:tr w:rsidR="003E71E8" w14:paraId="32E6B3F3" w14:textId="77777777" w:rsidTr="003E71E8">
        <w:tc>
          <w:tcPr>
            <w:tcW w:w="3969" w:type="dxa"/>
            <w:tcBorders>
              <w:top w:val="single" w:sz="4" w:space="0" w:color="CACACA"/>
              <w:left w:val="single" w:sz="4" w:space="0" w:color="CACACA"/>
              <w:bottom w:val="single" w:sz="4" w:space="0" w:color="CACACA"/>
              <w:right w:val="single" w:sz="4" w:space="0" w:color="CACACA"/>
            </w:tcBorders>
          </w:tcPr>
          <w:p w14:paraId="2DDD23B1" w14:textId="77777777" w:rsidR="003E71E8" w:rsidRDefault="00000000">
            <w:pPr>
              <w:pStyle w:val="SDSTableTextNormal"/>
            </w:pPr>
            <w:r>
              <w:rPr>
                <w:noProof/>
              </w:rP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17AF15DE" w14:textId="77777777" w:rsidR="003E71E8" w:rsidRDefault="00000000">
            <w:pPr>
              <w:pStyle w:val="SDSTableTextNormal"/>
            </w:pPr>
            <w:r>
              <w:rPr>
                <w:noProof/>
              </w:rPr>
              <w:t>Non établi.</w:t>
            </w:r>
          </w:p>
        </w:tc>
      </w:tr>
    </w:tbl>
    <w:p w14:paraId="579243FF" w14:textId="77777777" w:rsidR="003E71E8" w:rsidRDefault="003E71E8">
      <w:pPr>
        <w:pStyle w:val="SDSTextBlankLine"/>
        <w:rPr>
          <w:rFonts w:ascii="Cambria" w:hAnsi="Cambria"/>
        </w:rPr>
      </w:pPr>
    </w:p>
    <w:tbl>
      <w:tblPr>
        <w:tblStyle w:val="SDSTableWithBordersWithHeaderRow"/>
        <w:tblW w:w="10489" w:type="dxa"/>
        <w:tblLayout w:type="fixed"/>
        <w:tblLook w:val="04A0" w:firstRow="1" w:lastRow="0" w:firstColumn="1" w:lastColumn="0" w:noHBand="0" w:noVBand="1"/>
      </w:tblPr>
      <w:tblGrid>
        <w:gridCol w:w="3969"/>
        <w:gridCol w:w="6520"/>
      </w:tblGrid>
      <w:tr w:rsidR="003E71E8" w14:paraId="4E6761D1" w14:textId="77777777" w:rsidTr="003E71E8">
        <w:trPr>
          <w:cnfStyle w:val="100000000000" w:firstRow="1" w:lastRow="0" w:firstColumn="0" w:lastColumn="0" w:oddVBand="0" w:evenVBand="0" w:oddHBand="0" w:evenHBand="0" w:firstRowFirstColumn="0" w:firstRowLastColumn="0" w:lastRowFirstColumn="0" w:lastRowLastColumn="0"/>
          <w:tblHeader/>
        </w:trPr>
        <w:tc>
          <w:tcPr>
            <w:tcW w:w="10488" w:type="dxa"/>
            <w:gridSpan w:val="2"/>
            <w:tcBorders>
              <w:top w:val="single" w:sz="4" w:space="0" w:color="CACACA"/>
              <w:left w:val="single" w:sz="4" w:space="0" w:color="CACACA"/>
              <w:bottom w:val="single" w:sz="4" w:space="0" w:color="CACACA"/>
              <w:right w:val="single" w:sz="4" w:space="0" w:color="CACACA"/>
            </w:tcBorders>
            <w:shd w:val="clear" w:color="auto" w:fill="CACACA"/>
          </w:tcPr>
          <w:p w14:paraId="21477BDC" w14:textId="77777777" w:rsidR="003E71E8" w:rsidRDefault="00000000">
            <w:pPr>
              <w:pStyle w:val="SDSTableTextHeading1"/>
              <w:rPr>
                <w:rFonts w:ascii="Cambria" w:hAnsi="Cambria"/>
              </w:rPr>
            </w:pPr>
            <w:r>
              <w:rPr>
                <w:rFonts w:ascii="Cambria" w:hAnsi="Cambria"/>
                <w:noProof/>
              </w:rPr>
              <w:t>benzoate de benzyle120-51-4</w:t>
            </w:r>
          </w:p>
        </w:tc>
      </w:tr>
      <w:tr w:rsidR="003E71E8" w14:paraId="2D66B3AB" w14:textId="77777777" w:rsidTr="003E71E8">
        <w:tc>
          <w:tcPr>
            <w:tcW w:w="3969" w:type="dxa"/>
            <w:tcBorders>
              <w:top w:val="single" w:sz="4" w:space="0" w:color="CACACA"/>
              <w:left w:val="single" w:sz="4" w:space="0" w:color="CACACA"/>
              <w:bottom w:val="single" w:sz="4" w:space="0" w:color="CACACA"/>
              <w:right w:val="single" w:sz="4" w:space="0" w:color="CACACA"/>
            </w:tcBorders>
          </w:tcPr>
          <w:p w14:paraId="6F205FEC" w14:textId="77777777" w:rsidR="003E71E8" w:rsidRDefault="00000000">
            <w:pPr>
              <w:pStyle w:val="SDSTableTextNormal"/>
            </w:pPr>
            <w:r>
              <w:rPr>
                <w:noProof/>
              </w:rPr>
              <w:t>Potentiel de bioaccumulation</w:t>
            </w:r>
          </w:p>
        </w:tc>
        <w:tc>
          <w:tcPr>
            <w:tcW w:w="6519" w:type="dxa"/>
            <w:tcBorders>
              <w:top w:val="single" w:sz="4" w:space="0" w:color="CACACA"/>
              <w:left w:val="single" w:sz="4" w:space="0" w:color="CACACA"/>
              <w:bottom w:val="single" w:sz="4" w:space="0" w:color="CACACA"/>
              <w:right w:val="single" w:sz="4" w:space="0" w:color="CACACA"/>
            </w:tcBorders>
          </w:tcPr>
          <w:p w14:paraId="480CC823" w14:textId="77777777" w:rsidR="003E71E8" w:rsidRDefault="00000000">
            <w:pPr>
              <w:pStyle w:val="SDSTableTextNormal"/>
            </w:pPr>
            <w:r>
              <w:rPr>
                <w:noProof/>
              </w:rPr>
              <w:t>Non établi.</w:t>
            </w:r>
          </w:p>
        </w:tc>
      </w:tr>
    </w:tbl>
    <w:p w14:paraId="58076F80" w14:textId="77777777" w:rsidR="003E71E8" w:rsidRDefault="00000000">
      <w:pPr>
        <w:pStyle w:val="SDSTextHeading2"/>
      </w:pPr>
      <w:r>
        <w:rPr>
          <w:lang w:val="en-GB"/>
        </w:rPr>
        <w:t xml:space="preserve">12.4. </w:t>
      </w:r>
      <w:r>
        <w:rPr>
          <w:noProof/>
          <w:lang w:val="en-GB"/>
        </w:rPr>
        <w:t>Mobilité dans le sol</w:t>
      </w:r>
    </w:p>
    <w:p w14:paraId="304D6D2C" w14:textId="77777777" w:rsidR="003E71E8" w:rsidRDefault="00000000">
      <w:pPr>
        <w:pStyle w:val="SDSTextNormal"/>
        <w:rPr>
          <w:rFonts w:ascii="Cambria" w:hAnsi="Cambria"/>
        </w:rPr>
      </w:pPr>
      <w:r>
        <w:rPr>
          <w:rFonts w:ascii="Cambria" w:hAnsi="Cambria"/>
        </w:rPr>
        <w:t>Pas d'informations complémentaires disponibles</w:t>
      </w:r>
    </w:p>
    <w:p w14:paraId="25620B80" w14:textId="77777777" w:rsidR="003E71E8" w:rsidRDefault="00000000">
      <w:pPr>
        <w:pStyle w:val="SDSTextHeading2"/>
      </w:pPr>
      <w:r w:rsidRPr="001E17CF">
        <w:rPr>
          <w:lang w:val="fr-FR"/>
        </w:rPr>
        <w:t xml:space="preserve">12.5. </w:t>
      </w:r>
      <w:r w:rsidRPr="001E17CF">
        <w:rPr>
          <w:noProof/>
          <w:lang w:val="fr-FR"/>
        </w:rPr>
        <w:t>Résultats des évaluations PBT et vPvB</w:t>
      </w:r>
    </w:p>
    <w:p w14:paraId="3D5FF129"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24B38C8F" w14:textId="77777777" w:rsidR="003E71E8" w:rsidRDefault="00000000">
      <w:pPr>
        <w:pStyle w:val="SDSTextHeading2"/>
      </w:pPr>
      <w:r w:rsidRPr="001E17CF">
        <w:rPr>
          <w:lang w:val="fr-FR"/>
        </w:rPr>
        <w:t xml:space="preserve">12.6. </w:t>
      </w:r>
      <w:r w:rsidRPr="001E17CF">
        <w:rPr>
          <w:noProof/>
          <w:lang w:val="fr-FR"/>
        </w:rPr>
        <w:t>Propriétés perturbant le système endocrinien</w:t>
      </w:r>
    </w:p>
    <w:p w14:paraId="17241B8D"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5F419C47" w14:textId="77777777" w:rsidR="003E71E8" w:rsidRDefault="00000000">
      <w:pPr>
        <w:pStyle w:val="SDSTextHeading2"/>
      </w:pPr>
      <w:r w:rsidRPr="001E17CF">
        <w:rPr>
          <w:lang w:val="fr-FR"/>
        </w:rPr>
        <w:t xml:space="preserve">12.7. </w:t>
      </w:r>
      <w:r w:rsidRPr="001E17CF">
        <w:rPr>
          <w:noProof/>
          <w:lang w:val="fr-FR"/>
        </w:rPr>
        <w:t>Autres effets néfastes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557A6F0B" w14:textId="77777777">
        <w:tc>
          <w:tcPr>
            <w:tcW w:w="3685" w:type="dxa"/>
          </w:tcPr>
          <w:p w14:paraId="73154880" w14:textId="77777777" w:rsidR="003E71E8" w:rsidRDefault="00000000">
            <w:pPr>
              <w:pStyle w:val="SDSTableTextNormal"/>
            </w:pPr>
            <w:r>
              <w:rPr>
                <w:noProof/>
              </w:rPr>
              <w:t>Indications complémentaires</w:t>
            </w:r>
          </w:p>
        </w:tc>
        <w:tc>
          <w:tcPr>
            <w:tcW w:w="284" w:type="dxa"/>
          </w:tcPr>
          <w:p w14:paraId="128B483F" w14:textId="77777777" w:rsidR="003E71E8" w:rsidRDefault="00000000">
            <w:pPr>
              <w:pStyle w:val="SDSTableTextColonColumn"/>
            </w:pPr>
            <w:r>
              <w:t>:</w:t>
            </w:r>
          </w:p>
        </w:tc>
        <w:tc>
          <w:tcPr>
            <w:tcW w:w="6522" w:type="dxa"/>
          </w:tcPr>
          <w:p w14:paraId="045F422D" w14:textId="77777777" w:rsidR="003E71E8" w:rsidRPr="001E17CF" w:rsidRDefault="00000000">
            <w:pPr>
              <w:pStyle w:val="SDSTableTextNormal"/>
              <w:rPr>
                <w:lang w:val="fr-FR"/>
              </w:rPr>
            </w:pPr>
            <w:r w:rsidRPr="001E17CF">
              <w:rPr>
                <w:noProof/>
                <w:lang w:val="fr-FR"/>
              </w:rPr>
              <w:t>Éviter le rejet dans l'environnement.</w:t>
            </w:r>
          </w:p>
        </w:tc>
      </w:tr>
    </w:tbl>
    <w:p w14:paraId="5502E9C3" w14:textId="77777777" w:rsidR="003E71E8" w:rsidRDefault="00000000">
      <w:pPr>
        <w:pStyle w:val="SDSTextHeading1"/>
      </w:pPr>
      <w:r w:rsidRPr="001E17CF">
        <w:rPr>
          <w:noProof/>
          <w:lang w:val="fr-FR"/>
        </w:rPr>
        <w:t>RUBRIQUE 13</w:t>
      </w:r>
      <w:r>
        <w:rPr>
          <w:lang w:val="fr-BE"/>
        </w:rPr>
        <w:t xml:space="preserve">: </w:t>
      </w:r>
      <w:r w:rsidRPr="001E17CF">
        <w:rPr>
          <w:noProof/>
          <w:lang w:val="fr-FR"/>
        </w:rPr>
        <w:t>Considérations relatives à l’élimination</w:t>
      </w:r>
    </w:p>
    <w:p w14:paraId="6BCEC5D7" w14:textId="77777777" w:rsidR="003E71E8" w:rsidRDefault="00000000">
      <w:pPr>
        <w:pStyle w:val="SDSTextHeading2"/>
      </w:pPr>
      <w:r>
        <w:rPr>
          <w:lang w:val="fr-BE"/>
        </w:rPr>
        <w:t xml:space="preserve">13.1. </w:t>
      </w:r>
      <w:r>
        <w:rPr>
          <w:noProof/>
          <w:lang w:val="en-GB"/>
        </w:rPr>
        <w:t>Méthodes de traitement des déchets</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3FC79054" w14:textId="77777777">
        <w:tc>
          <w:tcPr>
            <w:tcW w:w="3685" w:type="dxa"/>
          </w:tcPr>
          <w:p w14:paraId="7688A770" w14:textId="77777777" w:rsidR="003E71E8" w:rsidRPr="001E17CF" w:rsidRDefault="00000000">
            <w:pPr>
              <w:pStyle w:val="SDSTableTextNormal"/>
              <w:rPr>
                <w:lang w:val="fr-FR"/>
              </w:rPr>
            </w:pPr>
            <w:r w:rsidRPr="001E17CF">
              <w:rPr>
                <w:noProof/>
                <w:lang w:val="fr-FR"/>
              </w:rPr>
              <w:t>Recommandations pour le traitement du produit/emballage</w:t>
            </w:r>
          </w:p>
        </w:tc>
        <w:tc>
          <w:tcPr>
            <w:tcW w:w="284" w:type="dxa"/>
          </w:tcPr>
          <w:p w14:paraId="738C67E6" w14:textId="77777777" w:rsidR="003E71E8" w:rsidRDefault="00000000">
            <w:pPr>
              <w:pStyle w:val="SDSTableTextColonColumn"/>
            </w:pPr>
            <w:r>
              <w:t>:</w:t>
            </w:r>
          </w:p>
        </w:tc>
        <w:tc>
          <w:tcPr>
            <w:tcW w:w="6522" w:type="dxa"/>
          </w:tcPr>
          <w:p w14:paraId="6C7AD844" w14:textId="77777777" w:rsidR="003E71E8" w:rsidRPr="001E17CF" w:rsidRDefault="00000000">
            <w:pPr>
              <w:pStyle w:val="SDSTableTextNormal"/>
              <w:rPr>
                <w:lang w:val="fr-FR"/>
              </w:rPr>
            </w:pPr>
            <w:r w:rsidRPr="001E17CF">
              <w:rPr>
                <w:noProof/>
                <w:lang w:val="fr-FR"/>
              </w:rPr>
              <w:t>Eliminer conformément aux règlements de sécurité locaux/nationaux en vigueur. Éliminer le contenu/récipient dans un centre de collecte de déchets dangereux ou spéciaux, conformément à la réglementation locale, régionale, nationale et/ou internationale.</w:t>
            </w:r>
          </w:p>
        </w:tc>
      </w:tr>
      <w:tr w:rsidR="003E71E8" w:rsidRPr="001E17CF" w14:paraId="5D82EB46" w14:textId="77777777">
        <w:tc>
          <w:tcPr>
            <w:tcW w:w="3685" w:type="dxa"/>
          </w:tcPr>
          <w:p w14:paraId="65F8C872" w14:textId="77777777" w:rsidR="003E71E8" w:rsidRDefault="00000000">
            <w:pPr>
              <w:pStyle w:val="SDSTableTextNormal"/>
            </w:pPr>
            <w:r>
              <w:rPr>
                <w:noProof/>
              </w:rPr>
              <w:t>Ecologie - déchets</w:t>
            </w:r>
          </w:p>
        </w:tc>
        <w:tc>
          <w:tcPr>
            <w:tcW w:w="284" w:type="dxa"/>
          </w:tcPr>
          <w:p w14:paraId="142EA6C4" w14:textId="77777777" w:rsidR="003E71E8" w:rsidRDefault="00000000">
            <w:pPr>
              <w:pStyle w:val="SDSTableTextColonColumn"/>
            </w:pPr>
            <w:r>
              <w:t>:</w:t>
            </w:r>
          </w:p>
        </w:tc>
        <w:tc>
          <w:tcPr>
            <w:tcW w:w="6522" w:type="dxa"/>
          </w:tcPr>
          <w:p w14:paraId="5CC06F83" w14:textId="77777777" w:rsidR="003E71E8" w:rsidRPr="001E17CF" w:rsidRDefault="00000000">
            <w:pPr>
              <w:pStyle w:val="SDSTableTextNormal"/>
              <w:rPr>
                <w:lang w:val="fr-FR"/>
              </w:rPr>
            </w:pPr>
            <w:r w:rsidRPr="001E17CF">
              <w:rPr>
                <w:noProof/>
                <w:lang w:val="fr-FR"/>
              </w:rPr>
              <w:t>Éviter le rejet dans l'environnement.</w:t>
            </w:r>
          </w:p>
        </w:tc>
      </w:tr>
    </w:tbl>
    <w:p w14:paraId="0288D1D9" w14:textId="77777777" w:rsidR="003E71E8" w:rsidRDefault="00000000">
      <w:pPr>
        <w:pStyle w:val="SDSTextHeading1"/>
      </w:pPr>
      <w:r w:rsidRPr="001E17CF">
        <w:rPr>
          <w:noProof/>
          <w:lang w:val="fr-FR"/>
        </w:rPr>
        <w:t>RUBRIQUE 14</w:t>
      </w:r>
      <w:r w:rsidRPr="001E17CF">
        <w:rPr>
          <w:lang w:val="fr-FR"/>
        </w:rPr>
        <w:t xml:space="preserve">: </w:t>
      </w:r>
      <w:r w:rsidRPr="001E17CF">
        <w:rPr>
          <w:noProof/>
          <w:lang w:val="fr-FR"/>
        </w:rPr>
        <w:t>Informations relatives au transport</w:t>
      </w:r>
    </w:p>
    <w:p w14:paraId="55E71725" w14:textId="77777777" w:rsidR="003E71E8" w:rsidRPr="001E17CF" w:rsidRDefault="00000000">
      <w:pPr>
        <w:pStyle w:val="SDSTextNormal"/>
        <w:rPr>
          <w:rFonts w:ascii="Cambria" w:hAnsi="Cambria"/>
          <w:lang w:val="fr-FR"/>
        </w:rPr>
      </w:pPr>
      <w:r w:rsidRPr="001E17CF">
        <w:rPr>
          <w:rFonts w:ascii="Cambria" w:hAnsi="Cambria"/>
          <w:noProof/>
          <w:lang w:val="fr-FR"/>
        </w:rPr>
        <w:t>En conformité avec: ADR / IMDG / IATA / ADN / RID</w:t>
      </w:r>
    </w:p>
    <w:p w14:paraId="1D6FD1D2" w14:textId="77777777" w:rsidR="003E71E8" w:rsidRDefault="00000000">
      <w:pPr>
        <w:pStyle w:val="SDSTextHeading2"/>
      </w:pPr>
      <w:r>
        <w:rPr>
          <w:lang w:val="en-GB"/>
        </w:rPr>
        <w:lastRenderedPageBreak/>
        <w:t xml:space="preserve">14.1. </w:t>
      </w:r>
      <w:r>
        <w:rPr>
          <w:noProof/>
          <w:lang w:val="en-GB"/>
        </w:rPr>
        <w:t>Numéro ONU ou numéro d’identification</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0F764C14" w14:textId="77777777">
        <w:tc>
          <w:tcPr>
            <w:tcW w:w="3685" w:type="dxa"/>
          </w:tcPr>
          <w:p w14:paraId="65D11491" w14:textId="77777777" w:rsidR="003E71E8" w:rsidRDefault="00000000">
            <w:pPr>
              <w:pStyle w:val="SDSTableTextNormal"/>
            </w:pPr>
            <w:r>
              <w:rPr>
                <w:noProof/>
              </w:rPr>
              <w:t>N° ONU (ADR)</w:t>
            </w:r>
          </w:p>
        </w:tc>
        <w:tc>
          <w:tcPr>
            <w:tcW w:w="284" w:type="dxa"/>
          </w:tcPr>
          <w:p w14:paraId="210EF01F" w14:textId="77777777" w:rsidR="003E71E8" w:rsidRDefault="00000000">
            <w:pPr>
              <w:pStyle w:val="SDSTableTextColonColumn"/>
            </w:pPr>
            <w:r>
              <w:t>:</w:t>
            </w:r>
          </w:p>
        </w:tc>
        <w:tc>
          <w:tcPr>
            <w:tcW w:w="6522" w:type="dxa"/>
          </w:tcPr>
          <w:p w14:paraId="551E88E3" w14:textId="77777777" w:rsidR="003E71E8" w:rsidRDefault="00000000">
            <w:pPr>
              <w:pStyle w:val="SDSTableTextNormal"/>
            </w:pPr>
            <w:r>
              <w:rPr>
                <w:noProof/>
              </w:rPr>
              <w:t>UN 3082</w:t>
            </w:r>
          </w:p>
        </w:tc>
      </w:tr>
      <w:tr w:rsidR="003E71E8" w14:paraId="154DDDDE" w14:textId="77777777">
        <w:tc>
          <w:tcPr>
            <w:tcW w:w="3685" w:type="dxa"/>
          </w:tcPr>
          <w:p w14:paraId="4851460D" w14:textId="77777777" w:rsidR="003E71E8" w:rsidRDefault="00000000">
            <w:pPr>
              <w:pStyle w:val="SDSTableTextNormal"/>
            </w:pPr>
            <w:r>
              <w:rPr>
                <w:noProof/>
              </w:rPr>
              <w:t>N° ONU (IMDG)</w:t>
            </w:r>
          </w:p>
        </w:tc>
        <w:tc>
          <w:tcPr>
            <w:tcW w:w="284" w:type="dxa"/>
          </w:tcPr>
          <w:p w14:paraId="70F92FB2" w14:textId="77777777" w:rsidR="003E71E8" w:rsidRDefault="00000000">
            <w:pPr>
              <w:pStyle w:val="SDSTableTextColonColumn"/>
            </w:pPr>
            <w:r>
              <w:t>:</w:t>
            </w:r>
          </w:p>
        </w:tc>
        <w:tc>
          <w:tcPr>
            <w:tcW w:w="6522" w:type="dxa"/>
          </w:tcPr>
          <w:p w14:paraId="22A7AABD" w14:textId="77777777" w:rsidR="003E71E8" w:rsidRDefault="00000000">
            <w:pPr>
              <w:pStyle w:val="SDSTableTextNormal"/>
            </w:pPr>
            <w:r>
              <w:rPr>
                <w:noProof/>
              </w:rPr>
              <w:t>UN 3082</w:t>
            </w:r>
          </w:p>
        </w:tc>
      </w:tr>
      <w:tr w:rsidR="003E71E8" w14:paraId="306EC148" w14:textId="77777777">
        <w:tc>
          <w:tcPr>
            <w:tcW w:w="3685" w:type="dxa"/>
          </w:tcPr>
          <w:p w14:paraId="674552E1" w14:textId="77777777" w:rsidR="003E71E8" w:rsidRDefault="00000000">
            <w:pPr>
              <w:pStyle w:val="SDSTableTextNormal"/>
            </w:pPr>
            <w:r>
              <w:rPr>
                <w:noProof/>
              </w:rPr>
              <w:t>N° ONU (IATA)</w:t>
            </w:r>
          </w:p>
        </w:tc>
        <w:tc>
          <w:tcPr>
            <w:tcW w:w="284" w:type="dxa"/>
          </w:tcPr>
          <w:p w14:paraId="69897BA5" w14:textId="77777777" w:rsidR="003E71E8" w:rsidRDefault="00000000">
            <w:pPr>
              <w:pStyle w:val="SDSTableTextColonColumn"/>
            </w:pPr>
            <w:r>
              <w:t>:</w:t>
            </w:r>
          </w:p>
        </w:tc>
        <w:tc>
          <w:tcPr>
            <w:tcW w:w="6522" w:type="dxa"/>
          </w:tcPr>
          <w:p w14:paraId="5A595716" w14:textId="77777777" w:rsidR="003E71E8" w:rsidRDefault="00000000">
            <w:pPr>
              <w:pStyle w:val="SDSTableTextNormal"/>
            </w:pPr>
            <w:r>
              <w:rPr>
                <w:noProof/>
              </w:rPr>
              <w:t>UN 3082</w:t>
            </w:r>
          </w:p>
        </w:tc>
      </w:tr>
      <w:tr w:rsidR="003E71E8" w14:paraId="5F3A7BCE" w14:textId="77777777">
        <w:tc>
          <w:tcPr>
            <w:tcW w:w="3685" w:type="dxa"/>
          </w:tcPr>
          <w:p w14:paraId="23F9BC47" w14:textId="77777777" w:rsidR="003E71E8" w:rsidRDefault="00000000">
            <w:pPr>
              <w:pStyle w:val="SDSTableTextNormal"/>
            </w:pPr>
            <w:r>
              <w:rPr>
                <w:noProof/>
              </w:rPr>
              <w:t>N° ONU (ADN)</w:t>
            </w:r>
          </w:p>
        </w:tc>
        <w:tc>
          <w:tcPr>
            <w:tcW w:w="284" w:type="dxa"/>
          </w:tcPr>
          <w:p w14:paraId="3EB8B075" w14:textId="77777777" w:rsidR="003E71E8" w:rsidRDefault="00000000">
            <w:pPr>
              <w:pStyle w:val="SDSTableTextColonColumn"/>
            </w:pPr>
            <w:r>
              <w:t>:</w:t>
            </w:r>
          </w:p>
        </w:tc>
        <w:tc>
          <w:tcPr>
            <w:tcW w:w="6522" w:type="dxa"/>
          </w:tcPr>
          <w:p w14:paraId="4E5648FA" w14:textId="77777777" w:rsidR="003E71E8" w:rsidRDefault="00000000">
            <w:pPr>
              <w:pStyle w:val="SDSTableTextNormal"/>
            </w:pPr>
            <w:r>
              <w:rPr>
                <w:noProof/>
              </w:rPr>
              <w:t>UN 3082</w:t>
            </w:r>
          </w:p>
        </w:tc>
      </w:tr>
      <w:tr w:rsidR="003E71E8" w14:paraId="3DA0252B" w14:textId="77777777">
        <w:tc>
          <w:tcPr>
            <w:tcW w:w="3685" w:type="dxa"/>
          </w:tcPr>
          <w:p w14:paraId="61AC77A2" w14:textId="77777777" w:rsidR="003E71E8" w:rsidRDefault="00000000">
            <w:pPr>
              <w:pStyle w:val="SDSTableTextNormal"/>
            </w:pPr>
            <w:r>
              <w:rPr>
                <w:noProof/>
              </w:rPr>
              <w:t>N° ONU (RID)</w:t>
            </w:r>
          </w:p>
        </w:tc>
        <w:tc>
          <w:tcPr>
            <w:tcW w:w="284" w:type="dxa"/>
          </w:tcPr>
          <w:p w14:paraId="30766DF9" w14:textId="77777777" w:rsidR="003E71E8" w:rsidRDefault="00000000">
            <w:pPr>
              <w:pStyle w:val="SDSTableTextColonColumn"/>
            </w:pPr>
            <w:r>
              <w:t>:</w:t>
            </w:r>
          </w:p>
        </w:tc>
        <w:tc>
          <w:tcPr>
            <w:tcW w:w="6522" w:type="dxa"/>
          </w:tcPr>
          <w:p w14:paraId="4A65C76B" w14:textId="77777777" w:rsidR="003E71E8" w:rsidRDefault="00000000">
            <w:pPr>
              <w:pStyle w:val="SDSTableTextNormal"/>
            </w:pPr>
            <w:r>
              <w:rPr>
                <w:noProof/>
              </w:rPr>
              <w:t>UN 3082</w:t>
            </w:r>
          </w:p>
        </w:tc>
      </w:tr>
    </w:tbl>
    <w:p w14:paraId="43BEBF88" w14:textId="77777777" w:rsidR="003E71E8" w:rsidRDefault="00000000">
      <w:pPr>
        <w:pStyle w:val="SDSTextHeading2"/>
      </w:pPr>
      <w:r w:rsidRPr="001E17CF">
        <w:rPr>
          <w:lang w:val="fr-FR"/>
        </w:rPr>
        <w:t xml:space="preserve">14.2. </w:t>
      </w:r>
      <w:r w:rsidRPr="001E17CF">
        <w:rPr>
          <w:noProof/>
          <w:lang w:val="fr-FR"/>
        </w:rPr>
        <w:t>Désignation officielle de transport de l'ONU</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rsidRPr="001E17CF" w14:paraId="1662233E" w14:textId="77777777">
        <w:tc>
          <w:tcPr>
            <w:tcW w:w="3685" w:type="dxa"/>
          </w:tcPr>
          <w:p w14:paraId="07C6A73E" w14:textId="77777777" w:rsidR="003E71E8" w:rsidRPr="001E17CF" w:rsidRDefault="00000000">
            <w:pPr>
              <w:pStyle w:val="SDSTableTextNormal"/>
              <w:rPr>
                <w:lang w:val="fr-FR"/>
              </w:rPr>
            </w:pPr>
            <w:r w:rsidRPr="001E17CF">
              <w:rPr>
                <w:noProof/>
                <w:lang w:val="fr-FR"/>
              </w:rPr>
              <w:t>Désignation officielle de transport (ADR)</w:t>
            </w:r>
          </w:p>
        </w:tc>
        <w:tc>
          <w:tcPr>
            <w:tcW w:w="284" w:type="dxa"/>
          </w:tcPr>
          <w:p w14:paraId="6B0A990A" w14:textId="77777777" w:rsidR="003E71E8" w:rsidRDefault="00000000">
            <w:pPr>
              <w:pStyle w:val="SDSTableTextColonColumn"/>
            </w:pPr>
            <w:r>
              <w:t>:</w:t>
            </w:r>
          </w:p>
        </w:tc>
        <w:tc>
          <w:tcPr>
            <w:tcW w:w="6522" w:type="dxa"/>
          </w:tcPr>
          <w:p w14:paraId="109DF239" w14:textId="77777777" w:rsidR="003E71E8" w:rsidRPr="001E17CF" w:rsidRDefault="00000000">
            <w:pPr>
              <w:pStyle w:val="SDSTableTextNormal"/>
              <w:rPr>
                <w:lang w:val="fr-FR"/>
              </w:rPr>
            </w:pPr>
            <w:r w:rsidRPr="001E17CF">
              <w:rPr>
                <w:noProof/>
                <w:lang w:val="fr-FR"/>
              </w:rPr>
              <w:t>MATIÈRE DANGEREUSE DU POINT DE VUE DE L'ENVIRONNEMENT, LIQUIDE, N.S.A.</w:t>
            </w:r>
          </w:p>
        </w:tc>
      </w:tr>
      <w:tr w:rsidR="003E71E8" w:rsidRPr="001E17CF" w14:paraId="348A7FB7" w14:textId="77777777">
        <w:tc>
          <w:tcPr>
            <w:tcW w:w="3685" w:type="dxa"/>
          </w:tcPr>
          <w:p w14:paraId="4DEEAD48" w14:textId="77777777" w:rsidR="003E71E8" w:rsidRPr="001E17CF" w:rsidRDefault="00000000">
            <w:pPr>
              <w:pStyle w:val="SDSTableTextNormal"/>
              <w:rPr>
                <w:lang w:val="fr-FR"/>
              </w:rPr>
            </w:pPr>
            <w:r w:rsidRPr="001E17CF">
              <w:rPr>
                <w:noProof/>
                <w:lang w:val="fr-FR"/>
              </w:rPr>
              <w:t>Désignation officielle de transport (IMDG)</w:t>
            </w:r>
          </w:p>
        </w:tc>
        <w:tc>
          <w:tcPr>
            <w:tcW w:w="284" w:type="dxa"/>
          </w:tcPr>
          <w:p w14:paraId="587A7FFE" w14:textId="77777777" w:rsidR="003E71E8" w:rsidRDefault="00000000">
            <w:pPr>
              <w:pStyle w:val="SDSTableTextColonColumn"/>
            </w:pPr>
            <w:r>
              <w:t>:</w:t>
            </w:r>
          </w:p>
        </w:tc>
        <w:tc>
          <w:tcPr>
            <w:tcW w:w="6522" w:type="dxa"/>
          </w:tcPr>
          <w:p w14:paraId="6E8D0F22" w14:textId="77777777" w:rsidR="003E71E8" w:rsidRPr="001E17CF" w:rsidRDefault="00000000">
            <w:pPr>
              <w:pStyle w:val="SDSTableTextNormal"/>
              <w:rPr>
                <w:lang w:val="fr-FR"/>
              </w:rPr>
            </w:pPr>
            <w:r w:rsidRPr="001E17CF">
              <w:rPr>
                <w:noProof/>
                <w:lang w:val="fr-FR"/>
              </w:rPr>
              <w:t>MATIÈRE DANGEREUSE DU POINT DE VUE DE L'ENVIRONNEMENT, LIQUIDE, N.S.A.</w:t>
            </w:r>
          </w:p>
        </w:tc>
      </w:tr>
      <w:tr w:rsidR="003E71E8" w14:paraId="385DC388" w14:textId="77777777">
        <w:tc>
          <w:tcPr>
            <w:tcW w:w="3685" w:type="dxa"/>
          </w:tcPr>
          <w:p w14:paraId="40526CC4" w14:textId="77777777" w:rsidR="003E71E8" w:rsidRPr="001E17CF" w:rsidRDefault="00000000">
            <w:pPr>
              <w:pStyle w:val="SDSTableTextNormal"/>
              <w:rPr>
                <w:lang w:val="fr-FR"/>
              </w:rPr>
            </w:pPr>
            <w:r w:rsidRPr="001E17CF">
              <w:rPr>
                <w:noProof/>
                <w:lang w:val="fr-FR"/>
              </w:rPr>
              <w:t>Désignation officielle de transport (IATA)</w:t>
            </w:r>
          </w:p>
        </w:tc>
        <w:tc>
          <w:tcPr>
            <w:tcW w:w="284" w:type="dxa"/>
          </w:tcPr>
          <w:p w14:paraId="35237A83" w14:textId="77777777" w:rsidR="003E71E8" w:rsidRDefault="00000000">
            <w:pPr>
              <w:pStyle w:val="SDSTableTextColonColumn"/>
            </w:pPr>
            <w:r>
              <w:t>:</w:t>
            </w:r>
          </w:p>
        </w:tc>
        <w:tc>
          <w:tcPr>
            <w:tcW w:w="6522" w:type="dxa"/>
          </w:tcPr>
          <w:p w14:paraId="2D1FCF3B" w14:textId="77777777" w:rsidR="003E71E8" w:rsidRDefault="00000000">
            <w:pPr>
              <w:pStyle w:val="SDSTableTextNormal"/>
            </w:pPr>
            <w:r>
              <w:rPr>
                <w:noProof/>
              </w:rPr>
              <w:t>Environmentally hazardous substance, liquid, n.o.s.</w:t>
            </w:r>
          </w:p>
        </w:tc>
      </w:tr>
      <w:tr w:rsidR="003E71E8" w:rsidRPr="001E17CF" w14:paraId="57043FFB" w14:textId="77777777">
        <w:tc>
          <w:tcPr>
            <w:tcW w:w="3685" w:type="dxa"/>
          </w:tcPr>
          <w:p w14:paraId="0022FB9F" w14:textId="77777777" w:rsidR="003E71E8" w:rsidRPr="001E17CF" w:rsidRDefault="00000000">
            <w:pPr>
              <w:pStyle w:val="SDSTableTextNormal"/>
              <w:rPr>
                <w:lang w:val="fr-FR"/>
              </w:rPr>
            </w:pPr>
            <w:r w:rsidRPr="001E17CF">
              <w:rPr>
                <w:noProof/>
                <w:lang w:val="fr-FR"/>
              </w:rPr>
              <w:t>Désignation officielle de transport (ADN)</w:t>
            </w:r>
          </w:p>
        </w:tc>
        <w:tc>
          <w:tcPr>
            <w:tcW w:w="284" w:type="dxa"/>
          </w:tcPr>
          <w:p w14:paraId="591BB39D" w14:textId="77777777" w:rsidR="003E71E8" w:rsidRDefault="00000000">
            <w:pPr>
              <w:pStyle w:val="SDSTableTextColonColumn"/>
            </w:pPr>
            <w:r>
              <w:t>:</w:t>
            </w:r>
          </w:p>
        </w:tc>
        <w:tc>
          <w:tcPr>
            <w:tcW w:w="6522" w:type="dxa"/>
          </w:tcPr>
          <w:p w14:paraId="16C6785D" w14:textId="77777777" w:rsidR="003E71E8" w:rsidRPr="001E17CF" w:rsidRDefault="00000000">
            <w:pPr>
              <w:pStyle w:val="SDSTableTextNormal"/>
              <w:rPr>
                <w:lang w:val="fr-FR"/>
              </w:rPr>
            </w:pPr>
            <w:r w:rsidRPr="001E17CF">
              <w:rPr>
                <w:noProof/>
                <w:lang w:val="fr-FR"/>
              </w:rPr>
              <w:t>MATIÈRE DANGEREUSE DU POINT DE VUE DE L'ENVIRONNEMENT, LIQUIDE, N.S.A.</w:t>
            </w:r>
          </w:p>
        </w:tc>
      </w:tr>
      <w:tr w:rsidR="003E71E8" w:rsidRPr="001E17CF" w14:paraId="5215A5B8" w14:textId="77777777">
        <w:tc>
          <w:tcPr>
            <w:tcW w:w="3685" w:type="dxa"/>
          </w:tcPr>
          <w:p w14:paraId="591762DD" w14:textId="77777777" w:rsidR="003E71E8" w:rsidRPr="001E17CF" w:rsidRDefault="00000000">
            <w:pPr>
              <w:pStyle w:val="SDSTableTextNormal"/>
              <w:rPr>
                <w:lang w:val="fr-FR"/>
              </w:rPr>
            </w:pPr>
            <w:r w:rsidRPr="001E17CF">
              <w:rPr>
                <w:noProof/>
                <w:lang w:val="fr-FR"/>
              </w:rPr>
              <w:t>Désignation officielle de transport (RID)</w:t>
            </w:r>
          </w:p>
        </w:tc>
        <w:tc>
          <w:tcPr>
            <w:tcW w:w="284" w:type="dxa"/>
          </w:tcPr>
          <w:p w14:paraId="71389A97" w14:textId="77777777" w:rsidR="003E71E8" w:rsidRDefault="00000000">
            <w:pPr>
              <w:pStyle w:val="SDSTableTextColonColumn"/>
            </w:pPr>
            <w:r>
              <w:t>:</w:t>
            </w:r>
          </w:p>
        </w:tc>
        <w:tc>
          <w:tcPr>
            <w:tcW w:w="6522" w:type="dxa"/>
          </w:tcPr>
          <w:p w14:paraId="238F78AF" w14:textId="77777777" w:rsidR="003E71E8" w:rsidRPr="001E17CF" w:rsidRDefault="00000000">
            <w:pPr>
              <w:pStyle w:val="SDSTableTextNormal"/>
              <w:rPr>
                <w:lang w:val="fr-FR"/>
              </w:rPr>
            </w:pPr>
            <w:r w:rsidRPr="001E17CF">
              <w:rPr>
                <w:noProof/>
                <w:lang w:val="fr-FR"/>
              </w:rPr>
              <w:t>MATIÈRE DANGEREUSE DU POINT DE VUE DE L'ENVIRONNEMENT, LIQUIDE, N.S.A.</w:t>
            </w:r>
          </w:p>
        </w:tc>
      </w:tr>
      <w:tr w:rsidR="003E71E8" w:rsidRPr="001E17CF" w14:paraId="767CF631" w14:textId="77777777">
        <w:tc>
          <w:tcPr>
            <w:tcW w:w="3685" w:type="dxa"/>
          </w:tcPr>
          <w:p w14:paraId="23835D03" w14:textId="77777777" w:rsidR="003E71E8" w:rsidRPr="001E17CF" w:rsidRDefault="00000000">
            <w:pPr>
              <w:pStyle w:val="SDSTableTextNormal"/>
              <w:rPr>
                <w:lang w:val="fr-FR"/>
              </w:rPr>
            </w:pPr>
            <w:r w:rsidRPr="001E17CF">
              <w:rPr>
                <w:noProof/>
                <w:lang w:val="fr-FR"/>
              </w:rPr>
              <w:t>Description document de transport (ADR)</w:t>
            </w:r>
          </w:p>
        </w:tc>
        <w:tc>
          <w:tcPr>
            <w:tcW w:w="284" w:type="dxa"/>
          </w:tcPr>
          <w:p w14:paraId="0193F56A" w14:textId="77777777" w:rsidR="003E71E8" w:rsidRDefault="00000000">
            <w:pPr>
              <w:pStyle w:val="SDSTableTextColonColumn"/>
            </w:pPr>
            <w:r>
              <w:t>:</w:t>
            </w:r>
          </w:p>
        </w:tc>
        <w:tc>
          <w:tcPr>
            <w:tcW w:w="6522" w:type="dxa"/>
          </w:tcPr>
          <w:p w14:paraId="243A9543" w14:textId="77777777" w:rsidR="003E71E8" w:rsidRPr="001E17CF" w:rsidRDefault="00000000">
            <w:pPr>
              <w:pStyle w:val="SDSTableTextNormal"/>
              <w:rPr>
                <w:lang w:val="fr-FR"/>
              </w:rPr>
            </w:pPr>
            <w:r w:rsidRPr="001E17CF">
              <w:rPr>
                <w:noProof/>
                <w:lang w:val="fr-FR"/>
              </w:rPr>
              <w:t>UN 3082 MATIÈRE DANGEREUSE DU POINT DE VUE DE L'ENVIRONNEMENT, LIQUIDE, N.S.A. (benzoate de benzyle), 9, III, (-)</w:t>
            </w:r>
          </w:p>
        </w:tc>
      </w:tr>
      <w:tr w:rsidR="003E71E8" w:rsidRPr="001E17CF" w14:paraId="79F81585" w14:textId="77777777">
        <w:tc>
          <w:tcPr>
            <w:tcW w:w="3685" w:type="dxa"/>
          </w:tcPr>
          <w:p w14:paraId="32FDACC0" w14:textId="77777777" w:rsidR="003E71E8" w:rsidRPr="001E17CF" w:rsidRDefault="00000000">
            <w:pPr>
              <w:pStyle w:val="SDSTableTextNormal"/>
              <w:rPr>
                <w:lang w:val="fr-FR"/>
              </w:rPr>
            </w:pPr>
            <w:r w:rsidRPr="001E17CF">
              <w:rPr>
                <w:noProof/>
                <w:lang w:val="fr-FR"/>
              </w:rPr>
              <w:t>Description document de transport (IMDG)</w:t>
            </w:r>
          </w:p>
        </w:tc>
        <w:tc>
          <w:tcPr>
            <w:tcW w:w="284" w:type="dxa"/>
          </w:tcPr>
          <w:p w14:paraId="48D9160B" w14:textId="77777777" w:rsidR="003E71E8" w:rsidRDefault="00000000">
            <w:pPr>
              <w:pStyle w:val="SDSTableTextColonColumn"/>
            </w:pPr>
            <w:r>
              <w:t>:</w:t>
            </w:r>
          </w:p>
        </w:tc>
        <w:tc>
          <w:tcPr>
            <w:tcW w:w="6522" w:type="dxa"/>
          </w:tcPr>
          <w:p w14:paraId="4B2F8B19" w14:textId="77777777" w:rsidR="003E71E8" w:rsidRPr="001E17CF" w:rsidRDefault="00000000">
            <w:pPr>
              <w:pStyle w:val="SDSTableTextNormal"/>
              <w:rPr>
                <w:lang w:val="fr-FR"/>
              </w:rPr>
            </w:pPr>
            <w:r w:rsidRPr="001E17CF">
              <w:rPr>
                <w:noProof/>
                <w:lang w:val="fr-FR"/>
              </w:rPr>
              <w:t>UN 3082 MATIÈRE DANGEREUSE DU POINT DE VUE DE L'ENVIRONNEMENT, LIQUIDE, N.S.A. (benzoate de benzyle), 9, III</w:t>
            </w:r>
          </w:p>
        </w:tc>
      </w:tr>
      <w:tr w:rsidR="003E71E8" w14:paraId="2171B27F" w14:textId="77777777">
        <w:tc>
          <w:tcPr>
            <w:tcW w:w="3685" w:type="dxa"/>
          </w:tcPr>
          <w:p w14:paraId="3D5E8E8C" w14:textId="77777777" w:rsidR="003E71E8" w:rsidRPr="001E17CF" w:rsidRDefault="00000000">
            <w:pPr>
              <w:pStyle w:val="SDSTableTextNormal"/>
              <w:rPr>
                <w:lang w:val="fr-FR"/>
              </w:rPr>
            </w:pPr>
            <w:r w:rsidRPr="001E17CF">
              <w:rPr>
                <w:noProof/>
                <w:lang w:val="fr-FR"/>
              </w:rPr>
              <w:t>Description document de transport (IATA)</w:t>
            </w:r>
          </w:p>
        </w:tc>
        <w:tc>
          <w:tcPr>
            <w:tcW w:w="284" w:type="dxa"/>
          </w:tcPr>
          <w:p w14:paraId="6F8F54D1" w14:textId="77777777" w:rsidR="003E71E8" w:rsidRDefault="00000000">
            <w:pPr>
              <w:pStyle w:val="SDSTableTextColonColumn"/>
            </w:pPr>
            <w:r>
              <w:t>:</w:t>
            </w:r>
          </w:p>
        </w:tc>
        <w:tc>
          <w:tcPr>
            <w:tcW w:w="6522" w:type="dxa"/>
          </w:tcPr>
          <w:p w14:paraId="68B5CC76" w14:textId="77777777" w:rsidR="003E71E8" w:rsidRDefault="00000000">
            <w:pPr>
              <w:pStyle w:val="SDSTableTextNormal"/>
            </w:pPr>
            <w:r>
              <w:rPr>
                <w:noProof/>
              </w:rPr>
              <w:t>UN 3082 Environmentally hazardous substance, liquid, n.o.s. (benzyl benzoate), 9, III</w:t>
            </w:r>
          </w:p>
        </w:tc>
      </w:tr>
      <w:tr w:rsidR="003E71E8" w:rsidRPr="001E17CF" w14:paraId="541B655D" w14:textId="77777777">
        <w:tc>
          <w:tcPr>
            <w:tcW w:w="3685" w:type="dxa"/>
          </w:tcPr>
          <w:p w14:paraId="21D96DA2" w14:textId="77777777" w:rsidR="003E71E8" w:rsidRPr="001E17CF" w:rsidRDefault="00000000">
            <w:pPr>
              <w:pStyle w:val="SDSTableTextNormal"/>
              <w:rPr>
                <w:lang w:val="fr-FR"/>
              </w:rPr>
            </w:pPr>
            <w:r w:rsidRPr="001E17CF">
              <w:rPr>
                <w:noProof/>
                <w:lang w:val="fr-FR"/>
              </w:rPr>
              <w:t>Description document de transport (ADN)</w:t>
            </w:r>
          </w:p>
        </w:tc>
        <w:tc>
          <w:tcPr>
            <w:tcW w:w="284" w:type="dxa"/>
          </w:tcPr>
          <w:p w14:paraId="2D4F9BDF" w14:textId="77777777" w:rsidR="003E71E8" w:rsidRDefault="00000000">
            <w:pPr>
              <w:pStyle w:val="SDSTableTextColonColumn"/>
            </w:pPr>
            <w:r>
              <w:t>:</w:t>
            </w:r>
          </w:p>
        </w:tc>
        <w:tc>
          <w:tcPr>
            <w:tcW w:w="6522" w:type="dxa"/>
          </w:tcPr>
          <w:p w14:paraId="621B8071" w14:textId="77777777" w:rsidR="003E71E8" w:rsidRPr="001E17CF" w:rsidRDefault="00000000">
            <w:pPr>
              <w:pStyle w:val="SDSTableTextNormal"/>
              <w:rPr>
                <w:lang w:val="fr-FR"/>
              </w:rPr>
            </w:pPr>
            <w:r w:rsidRPr="001E17CF">
              <w:rPr>
                <w:noProof/>
                <w:lang w:val="fr-FR"/>
              </w:rPr>
              <w:t>UN 3082 MATIÈRE DANGEREUSE DU POINT DE VUE DE L'ENVIRONNEMENT, LIQUIDE, N.S.A. (benzoate de benzyle), 9, III</w:t>
            </w:r>
          </w:p>
        </w:tc>
      </w:tr>
      <w:tr w:rsidR="003E71E8" w:rsidRPr="001E17CF" w14:paraId="0A2E3D0F" w14:textId="77777777">
        <w:tc>
          <w:tcPr>
            <w:tcW w:w="3685" w:type="dxa"/>
          </w:tcPr>
          <w:p w14:paraId="3A0C735B" w14:textId="77777777" w:rsidR="003E71E8" w:rsidRPr="001E17CF" w:rsidRDefault="00000000">
            <w:pPr>
              <w:pStyle w:val="SDSTableTextNormal"/>
              <w:rPr>
                <w:lang w:val="fr-FR"/>
              </w:rPr>
            </w:pPr>
            <w:r w:rsidRPr="001E17CF">
              <w:rPr>
                <w:noProof/>
                <w:lang w:val="fr-FR"/>
              </w:rPr>
              <w:t>Description document de transport (RID)</w:t>
            </w:r>
          </w:p>
        </w:tc>
        <w:tc>
          <w:tcPr>
            <w:tcW w:w="284" w:type="dxa"/>
          </w:tcPr>
          <w:p w14:paraId="0AB24A58" w14:textId="77777777" w:rsidR="003E71E8" w:rsidRDefault="00000000">
            <w:pPr>
              <w:pStyle w:val="SDSTableTextColonColumn"/>
            </w:pPr>
            <w:r>
              <w:t>:</w:t>
            </w:r>
          </w:p>
        </w:tc>
        <w:tc>
          <w:tcPr>
            <w:tcW w:w="6522" w:type="dxa"/>
          </w:tcPr>
          <w:p w14:paraId="74DAD51A" w14:textId="77777777" w:rsidR="003E71E8" w:rsidRPr="001E17CF" w:rsidRDefault="00000000">
            <w:pPr>
              <w:pStyle w:val="SDSTableTextNormal"/>
              <w:rPr>
                <w:lang w:val="fr-FR"/>
              </w:rPr>
            </w:pPr>
            <w:r w:rsidRPr="001E17CF">
              <w:rPr>
                <w:noProof/>
                <w:lang w:val="fr-FR"/>
              </w:rPr>
              <w:t>UN 3082 MATIÈRE DANGEREUSE DU POINT DE VUE DE L'ENVIRONNEMENT, LIQUIDE, N.S.A. (benzoate de benzyle), 9, III</w:t>
            </w:r>
          </w:p>
        </w:tc>
      </w:tr>
    </w:tbl>
    <w:p w14:paraId="2AE9309B" w14:textId="77777777" w:rsidR="003E71E8" w:rsidRDefault="00000000">
      <w:pPr>
        <w:pStyle w:val="SDSTextHeading2"/>
      </w:pPr>
      <w:r w:rsidRPr="001E17CF">
        <w:rPr>
          <w:lang w:val="fr-FR"/>
        </w:rPr>
        <w:t xml:space="preserve">14.3. </w:t>
      </w:r>
      <w:r w:rsidRPr="001E17CF">
        <w:rPr>
          <w:noProof/>
          <w:lang w:val="fr-FR"/>
        </w:rPr>
        <w:t>Classe(s) de danger pour le transport</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7B369CC7" w14:textId="77777777">
        <w:tc>
          <w:tcPr>
            <w:tcW w:w="10491" w:type="dxa"/>
            <w:gridSpan w:val="3"/>
          </w:tcPr>
          <w:p w14:paraId="4EFA8113" w14:textId="77777777" w:rsidR="003E71E8" w:rsidRDefault="00000000">
            <w:pPr>
              <w:pStyle w:val="SDSTableTextBold"/>
            </w:pPr>
            <w:r>
              <w:t>ADR</w:t>
            </w:r>
          </w:p>
        </w:tc>
      </w:tr>
      <w:tr w:rsidR="003E71E8" w14:paraId="53CA5CE4" w14:textId="77777777">
        <w:tc>
          <w:tcPr>
            <w:tcW w:w="3685" w:type="dxa"/>
          </w:tcPr>
          <w:p w14:paraId="79296730" w14:textId="77777777" w:rsidR="003E71E8" w:rsidRPr="001E17CF" w:rsidRDefault="00000000">
            <w:pPr>
              <w:pStyle w:val="SDSTableTextNormal"/>
              <w:rPr>
                <w:lang w:val="fr-FR"/>
              </w:rPr>
            </w:pPr>
            <w:r w:rsidRPr="001E17CF">
              <w:rPr>
                <w:noProof/>
                <w:lang w:val="fr-FR"/>
              </w:rPr>
              <w:t>Classe(s) de danger pour le transport (ADR)</w:t>
            </w:r>
          </w:p>
        </w:tc>
        <w:tc>
          <w:tcPr>
            <w:tcW w:w="284" w:type="dxa"/>
          </w:tcPr>
          <w:p w14:paraId="4468A807" w14:textId="77777777" w:rsidR="003E71E8" w:rsidRDefault="00000000">
            <w:pPr>
              <w:pStyle w:val="SDSTableTextColonColumn"/>
            </w:pPr>
            <w:r>
              <w:t>:</w:t>
            </w:r>
          </w:p>
        </w:tc>
        <w:tc>
          <w:tcPr>
            <w:tcW w:w="6522" w:type="dxa"/>
          </w:tcPr>
          <w:p w14:paraId="7E02FDAA" w14:textId="77777777" w:rsidR="003E71E8" w:rsidRDefault="00000000">
            <w:pPr>
              <w:pStyle w:val="SDSTableTextNormal"/>
            </w:pPr>
            <w:r>
              <w:rPr>
                <w:noProof/>
              </w:rPr>
              <w:t>9</w:t>
            </w:r>
          </w:p>
        </w:tc>
      </w:tr>
      <w:tr w:rsidR="003E71E8" w14:paraId="4DD48F0D" w14:textId="77777777">
        <w:tc>
          <w:tcPr>
            <w:tcW w:w="3685" w:type="dxa"/>
          </w:tcPr>
          <w:p w14:paraId="155A73AB" w14:textId="77777777" w:rsidR="003E71E8" w:rsidRDefault="00000000">
            <w:pPr>
              <w:pStyle w:val="SDSTableTextNormal"/>
            </w:pPr>
            <w:r>
              <w:rPr>
                <w:noProof/>
              </w:rPr>
              <w:t>Étiquettes de danger (ADR)</w:t>
            </w:r>
          </w:p>
        </w:tc>
        <w:tc>
          <w:tcPr>
            <w:tcW w:w="284" w:type="dxa"/>
          </w:tcPr>
          <w:p w14:paraId="4A141C9F" w14:textId="77777777" w:rsidR="003E71E8" w:rsidRDefault="00000000">
            <w:pPr>
              <w:pStyle w:val="SDSTableTextColonColumn"/>
            </w:pPr>
            <w:r>
              <w:t>:</w:t>
            </w:r>
          </w:p>
        </w:tc>
        <w:tc>
          <w:tcPr>
            <w:tcW w:w="6522" w:type="dxa"/>
          </w:tcPr>
          <w:p w14:paraId="009ACDC4" w14:textId="77777777" w:rsidR="003E71E8" w:rsidRDefault="00000000">
            <w:pPr>
              <w:pStyle w:val="SDSTableTextNormal"/>
            </w:pPr>
            <w:r>
              <w:rPr>
                <w:noProof/>
              </w:rPr>
              <w:t>9</w:t>
            </w:r>
            <w:r>
              <w:t xml:space="preserve"> </w:t>
            </w:r>
          </w:p>
        </w:tc>
      </w:tr>
      <w:tr w:rsidR="003E71E8" w14:paraId="5E2B5E7F" w14:textId="77777777">
        <w:tc>
          <w:tcPr>
            <w:tcW w:w="3685" w:type="dxa"/>
          </w:tcPr>
          <w:p w14:paraId="6E80BE10" w14:textId="77777777" w:rsidR="003E71E8" w:rsidRDefault="003E71E8">
            <w:pPr>
              <w:pStyle w:val="SDSTableTextNormal"/>
            </w:pPr>
          </w:p>
        </w:tc>
        <w:tc>
          <w:tcPr>
            <w:tcW w:w="284" w:type="dxa"/>
          </w:tcPr>
          <w:p w14:paraId="5C085709" w14:textId="77777777" w:rsidR="003E71E8" w:rsidRDefault="00000000">
            <w:pPr>
              <w:pStyle w:val="SDSTableTextColonColumn"/>
            </w:pPr>
            <w:r>
              <w:t>:</w:t>
            </w:r>
          </w:p>
        </w:tc>
        <w:tc>
          <w:tcPr>
            <w:tcW w:w="6522" w:type="dxa"/>
          </w:tcPr>
          <w:p w14:paraId="46FFCB69" w14:textId="77777777" w:rsidR="003E71E8" w:rsidRDefault="00000000">
            <w:pPr>
              <w:pStyle w:val="SDSTableTextNormal"/>
            </w:pPr>
            <w:r>
              <w:rPr>
                <w:noProof/>
              </w:rPr>
              <w:drawing>
                <wp:inline distT="0" distB="0" distL="0" distR="0" wp14:anchorId="4D49C353" wp14:editId="21D722F1">
                  <wp:extent cx="635000" cy="635000"/>
                  <wp:effectExtent l="0" t="0" r="0" b="0"/>
                  <wp:docPr id="100005" name="Image 10000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p>
        </w:tc>
      </w:tr>
    </w:tbl>
    <w:p w14:paraId="40D528CB" w14:textId="77777777" w:rsidR="003E71E8" w:rsidRDefault="003E71E8">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05FA8E47" w14:textId="77777777">
        <w:tc>
          <w:tcPr>
            <w:tcW w:w="10491" w:type="dxa"/>
            <w:gridSpan w:val="3"/>
          </w:tcPr>
          <w:p w14:paraId="4C8ADAD9" w14:textId="77777777" w:rsidR="003E71E8" w:rsidRDefault="00000000">
            <w:pPr>
              <w:pStyle w:val="SDSTableTextBold"/>
            </w:pPr>
            <w:r>
              <w:t>IMDG</w:t>
            </w:r>
          </w:p>
        </w:tc>
      </w:tr>
      <w:tr w:rsidR="003E71E8" w14:paraId="09819330" w14:textId="77777777">
        <w:tc>
          <w:tcPr>
            <w:tcW w:w="3685" w:type="dxa"/>
          </w:tcPr>
          <w:p w14:paraId="7830EC4B" w14:textId="77777777" w:rsidR="003E71E8" w:rsidRPr="001E17CF" w:rsidRDefault="00000000">
            <w:pPr>
              <w:pStyle w:val="SDSTableTextNormal"/>
              <w:rPr>
                <w:lang w:val="fr-FR"/>
              </w:rPr>
            </w:pPr>
            <w:r w:rsidRPr="001E17CF">
              <w:rPr>
                <w:noProof/>
                <w:lang w:val="fr-FR"/>
              </w:rPr>
              <w:t>Classe(s) de danger pour le transport (IMDG)</w:t>
            </w:r>
          </w:p>
        </w:tc>
        <w:tc>
          <w:tcPr>
            <w:tcW w:w="284" w:type="dxa"/>
          </w:tcPr>
          <w:p w14:paraId="07E5E36C" w14:textId="77777777" w:rsidR="003E71E8" w:rsidRDefault="00000000">
            <w:pPr>
              <w:pStyle w:val="SDSTableTextColonColumn"/>
            </w:pPr>
            <w:r>
              <w:t>:</w:t>
            </w:r>
          </w:p>
        </w:tc>
        <w:tc>
          <w:tcPr>
            <w:tcW w:w="6522" w:type="dxa"/>
          </w:tcPr>
          <w:p w14:paraId="1952688C" w14:textId="77777777" w:rsidR="003E71E8" w:rsidRDefault="00000000">
            <w:pPr>
              <w:pStyle w:val="SDSTableTextNormal"/>
            </w:pPr>
            <w:r>
              <w:rPr>
                <w:noProof/>
              </w:rPr>
              <w:t>9</w:t>
            </w:r>
          </w:p>
        </w:tc>
      </w:tr>
      <w:tr w:rsidR="003E71E8" w14:paraId="774669F8" w14:textId="77777777">
        <w:tc>
          <w:tcPr>
            <w:tcW w:w="3685" w:type="dxa"/>
          </w:tcPr>
          <w:p w14:paraId="4AF84120" w14:textId="77777777" w:rsidR="003E71E8" w:rsidRDefault="00000000">
            <w:pPr>
              <w:pStyle w:val="SDSTableTextNormal"/>
            </w:pPr>
            <w:r>
              <w:rPr>
                <w:noProof/>
              </w:rPr>
              <w:t>Étiquettes de danger (IMDG)</w:t>
            </w:r>
          </w:p>
        </w:tc>
        <w:tc>
          <w:tcPr>
            <w:tcW w:w="284" w:type="dxa"/>
          </w:tcPr>
          <w:p w14:paraId="30E7344E" w14:textId="77777777" w:rsidR="003E71E8" w:rsidRDefault="00000000">
            <w:pPr>
              <w:pStyle w:val="SDSTableTextColonColumn"/>
            </w:pPr>
            <w:r>
              <w:t>:</w:t>
            </w:r>
          </w:p>
        </w:tc>
        <w:tc>
          <w:tcPr>
            <w:tcW w:w="6522" w:type="dxa"/>
          </w:tcPr>
          <w:p w14:paraId="30CE5959" w14:textId="77777777" w:rsidR="003E71E8" w:rsidRDefault="00000000">
            <w:pPr>
              <w:pStyle w:val="SDSTableTextNormal"/>
            </w:pPr>
            <w:r>
              <w:rPr>
                <w:noProof/>
              </w:rPr>
              <w:t>9</w:t>
            </w:r>
            <w:r>
              <w:t xml:space="preserve"> </w:t>
            </w:r>
          </w:p>
        </w:tc>
      </w:tr>
      <w:tr w:rsidR="003E71E8" w14:paraId="4430C291" w14:textId="77777777">
        <w:tc>
          <w:tcPr>
            <w:tcW w:w="3685" w:type="dxa"/>
          </w:tcPr>
          <w:p w14:paraId="635C499A" w14:textId="77777777" w:rsidR="003E71E8" w:rsidRDefault="003E71E8">
            <w:pPr>
              <w:pStyle w:val="SDSTableTextNormal"/>
            </w:pPr>
          </w:p>
        </w:tc>
        <w:tc>
          <w:tcPr>
            <w:tcW w:w="284" w:type="dxa"/>
          </w:tcPr>
          <w:p w14:paraId="6680722F" w14:textId="77777777" w:rsidR="003E71E8" w:rsidRDefault="00000000">
            <w:pPr>
              <w:pStyle w:val="SDSTableTextColonColumn"/>
            </w:pPr>
            <w:r>
              <w:t>:</w:t>
            </w:r>
          </w:p>
        </w:tc>
        <w:tc>
          <w:tcPr>
            <w:tcW w:w="6522" w:type="dxa"/>
          </w:tcPr>
          <w:p w14:paraId="68A95BB9" w14:textId="77777777" w:rsidR="003E71E8" w:rsidRDefault="00000000">
            <w:pPr>
              <w:pStyle w:val="SDSTableTextNormal"/>
            </w:pPr>
            <w:r>
              <w:rPr>
                <w:noProof/>
              </w:rPr>
              <w:drawing>
                <wp:inline distT="0" distB="0" distL="0" distR="0" wp14:anchorId="55643E95" wp14:editId="01C1BB77">
                  <wp:extent cx="635000" cy="635000"/>
                  <wp:effectExtent l="0" t="0" r="0" b="0"/>
                  <wp:docPr id="100007" name="Image 10000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r>
              <w:t xml:space="preserve"> </w:t>
            </w:r>
          </w:p>
        </w:tc>
      </w:tr>
    </w:tbl>
    <w:p w14:paraId="1DA4FFE8" w14:textId="77777777" w:rsidR="003E71E8" w:rsidRDefault="003E71E8">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60FDBDD5" w14:textId="77777777">
        <w:tc>
          <w:tcPr>
            <w:tcW w:w="10491" w:type="dxa"/>
            <w:gridSpan w:val="3"/>
          </w:tcPr>
          <w:p w14:paraId="5DFA28D8" w14:textId="77777777" w:rsidR="003E71E8" w:rsidRDefault="00000000">
            <w:pPr>
              <w:pStyle w:val="SDSTableTextBold"/>
            </w:pPr>
            <w:r>
              <w:t>IATA</w:t>
            </w:r>
          </w:p>
        </w:tc>
      </w:tr>
      <w:tr w:rsidR="003E71E8" w14:paraId="26826085" w14:textId="77777777">
        <w:tc>
          <w:tcPr>
            <w:tcW w:w="3685" w:type="dxa"/>
          </w:tcPr>
          <w:p w14:paraId="01688CA5" w14:textId="77777777" w:rsidR="003E71E8" w:rsidRPr="001E17CF" w:rsidRDefault="00000000">
            <w:pPr>
              <w:pStyle w:val="SDSTableTextNormal"/>
              <w:rPr>
                <w:lang w:val="fr-FR"/>
              </w:rPr>
            </w:pPr>
            <w:r w:rsidRPr="001E17CF">
              <w:rPr>
                <w:noProof/>
                <w:lang w:val="fr-FR"/>
              </w:rPr>
              <w:t>Classe(s) de danger pour le transport (IATA)</w:t>
            </w:r>
          </w:p>
        </w:tc>
        <w:tc>
          <w:tcPr>
            <w:tcW w:w="284" w:type="dxa"/>
          </w:tcPr>
          <w:p w14:paraId="22E83783" w14:textId="77777777" w:rsidR="003E71E8" w:rsidRDefault="00000000">
            <w:pPr>
              <w:pStyle w:val="SDSTableTextColonColumn"/>
            </w:pPr>
            <w:r>
              <w:t>:</w:t>
            </w:r>
          </w:p>
        </w:tc>
        <w:tc>
          <w:tcPr>
            <w:tcW w:w="6522" w:type="dxa"/>
          </w:tcPr>
          <w:p w14:paraId="41A65E74" w14:textId="77777777" w:rsidR="003E71E8" w:rsidRDefault="00000000">
            <w:pPr>
              <w:pStyle w:val="SDSTableTextNormal"/>
            </w:pPr>
            <w:r>
              <w:rPr>
                <w:noProof/>
              </w:rPr>
              <w:t>9</w:t>
            </w:r>
          </w:p>
        </w:tc>
      </w:tr>
      <w:tr w:rsidR="003E71E8" w14:paraId="082E99C5" w14:textId="77777777">
        <w:tc>
          <w:tcPr>
            <w:tcW w:w="3685" w:type="dxa"/>
          </w:tcPr>
          <w:p w14:paraId="72BD9E56" w14:textId="77777777" w:rsidR="003E71E8" w:rsidRDefault="00000000">
            <w:pPr>
              <w:pStyle w:val="SDSTableTextNormal"/>
            </w:pPr>
            <w:r>
              <w:rPr>
                <w:noProof/>
              </w:rPr>
              <w:t>Étiquettes de danger (IATA)</w:t>
            </w:r>
          </w:p>
        </w:tc>
        <w:tc>
          <w:tcPr>
            <w:tcW w:w="284" w:type="dxa"/>
          </w:tcPr>
          <w:p w14:paraId="6F704924" w14:textId="77777777" w:rsidR="003E71E8" w:rsidRDefault="00000000">
            <w:pPr>
              <w:pStyle w:val="SDSTableTextColonColumn"/>
            </w:pPr>
            <w:r>
              <w:t>:</w:t>
            </w:r>
          </w:p>
        </w:tc>
        <w:tc>
          <w:tcPr>
            <w:tcW w:w="6522" w:type="dxa"/>
          </w:tcPr>
          <w:p w14:paraId="41B2ECAE" w14:textId="77777777" w:rsidR="003E71E8" w:rsidRDefault="00000000">
            <w:pPr>
              <w:pStyle w:val="SDSTableTextNormal"/>
            </w:pPr>
            <w:r>
              <w:rPr>
                <w:noProof/>
              </w:rPr>
              <w:t>9</w:t>
            </w:r>
          </w:p>
        </w:tc>
      </w:tr>
      <w:tr w:rsidR="003E71E8" w14:paraId="2C67CDE8" w14:textId="77777777">
        <w:tc>
          <w:tcPr>
            <w:tcW w:w="3685" w:type="dxa"/>
          </w:tcPr>
          <w:p w14:paraId="7ECDC3C6" w14:textId="77777777" w:rsidR="003E71E8" w:rsidRDefault="003E71E8">
            <w:pPr>
              <w:pStyle w:val="SDSTableTextNormal"/>
            </w:pPr>
          </w:p>
        </w:tc>
        <w:tc>
          <w:tcPr>
            <w:tcW w:w="284" w:type="dxa"/>
          </w:tcPr>
          <w:p w14:paraId="36DC7F63" w14:textId="77777777" w:rsidR="003E71E8" w:rsidRDefault="00000000">
            <w:pPr>
              <w:pStyle w:val="SDSTableTextColonColumn"/>
            </w:pPr>
            <w:r>
              <w:t>:</w:t>
            </w:r>
          </w:p>
        </w:tc>
        <w:tc>
          <w:tcPr>
            <w:tcW w:w="6522" w:type="dxa"/>
          </w:tcPr>
          <w:p w14:paraId="440FC791" w14:textId="77777777" w:rsidR="003E71E8" w:rsidRDefault="00000000">
            <w:pPr>
              <w:pStyle w:val="SDSTableTextNormal"/>
            </w:pPr>
            <w:r>
              <w:rPr>
                <w:noProof/>
              </w:rPr>
              <w:drawing>
                <wp:inline distT="0" distB="0" distL="0" distR="0" wp14:anchorId="004175D6" wp14:editId="6A524FA9">
                  <wp:extent cx="635000" cy="635000"/>
                  <wp:effectExtent l="0" t="0" r="0" b="0"/>
                  <wp:docPr id="100009" name="Image 10000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p>
        </w:tc>
      </w:tr>
    </w:tbl>
    <w:p w14:paraId="25531B05" w14:textId="77777777" w:rsidR="003E71E8" w:rsidRDefault="003E71E8">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3D921987" w14:textId="77777777">
        <w:tc>
          <w:tcPr>
            <w:tcW w:w="10491" w:type="dxa"/>
            <w:gridSpan w:val="3"/>
          </w:tcPr>
          <w:p w14:paraId="00404B36" w14:textId="77777777" w:rsidR="003E71E8" w:rsidRDefault="00000000">
            <w:pPr>
              <w:pStyle w:val="SDSTableTextBold"/>
            </w:pPr>
            <w:r>
              <w:t>ADN</w:t>
            </w:r>
          </w:p>
        </w:tc>
      </w:tr>
      <w:tr w:rsidR="003E71E8" w14:paraId="3FDAED50" w14:textId="77777777">
        <w:tc>
          <w:tcPr>
            <w:tcW w:w="3685" w:type="dxa"/>
          </w:tcPr>
          <w:p w14:paraId="28EA31C1" w14:textId="77777777" w:rsidR="003E71E8" w:rsidRPr="001E17CF" w:rsidRDefault="00000000">
            <w:pPr>
              <w:pStyle w:val="SDSTableTextNormal"/>
              <w:rPr>
                <w:lang w:val="fr-FR"/>
              </w:rPr>
            </w:pPr>
            <w:r w:rsidRPr="001E17CF">
              <w:rPr>
                <w:noProof/>
                <w:lang w:val="fr-FR"/>
              </w:rPr>
              <w:t>Classe(s) de danger pour le transport (ADN)</w:t>
            </w:r>
          </w:p>
        </w:tc>
        <w:tc>
          <w:tcPr>
            <w:tcW w:w="284" w:type="dxa"/>
          </w:tcPr>
          <w:p w14:paraId="3B837595" w14:textId="77777777" w:rsidR="003E71E8" w:rsidRDefault="00000000">
            <w:pPr>
              <w:pStyle w:val="SDSTableTextColonColumn"/>
            </w:pPr>
            <w:r>
              <w:t>:</w:t>
            </w:r>
          </w:p>
        </w:tc>
        <w:tc>
          <w:tcPr>
            <w:tcW w:w="6522" w:type="dxa"/>
          </w:tcPr>
          <w:p w14:paraId="3D429F02" w14:textId="77777777" w:rsidR="003E71E8" w:rsidRDefault="00000000">
            <w:pPr>
              <w:pStyle w:val="SDSTableTextNormal"/>
            </w:pPr>
            <w:r>
              <w:rPr>
                <w:noProof/>
              </w:rPr>
              <w:t>9</w:t>
            </w:r>
          </w:p>
        </w:tc>
      </w:tr>
      <w:tr w:rsidR="003E71E8" w14:paraId="34106587" w14:textId="77777777">
        <w:tc>
          <w:tcPr>
            <w:tcW w:w="3685" w:type="dxa"/>
          </w:tcPr>
          <w:p w14:paraId="4CCEEAE2" w14:textId="77777777" w:rsidR="003E71E8" w:rsidRDefault="00000000">
            <w:pPr>
              <w:pStyle w:val="SDSTableTextNormal"/>
            </w:pPr>
            <w:r>
              <w:rPr>
                <w:noProof/>
              </w:rPr>
              <w:t>Étiquettes de danger (ADN)</w:t>
            </w:r>
          </w:p>
        </w:tc>
        <w:tc>
          <w:tcPr>
            <w:tcW w:w="284" w:type="dxa"/>
          </w:tcPr>
          <w:p w14:paraId="3915AB41" w14:textId="77777777" w:rsidR="003E71E8" w:rsidRDefault="00000000">
            <w:pPr>
              <w:pStyle w:val="SDSTableTextColonColumn"/>
            </w:pPr>
            <w:r>
              <w:t>:</w:t>
            </w:r>
          </w:p>
        </w:tc>
        <w:tc>
          <w:tcPr>
            <w:tcW w:w="6522" w:type="dxa"/>
          </w:tcPr>
          <w:p w14:paraId="0F57BD93" w14:textId="77777777" w:rsidR="003E71E8" w:rsidRDefault="00000000">
            <w:pPr>
              <w:pStyle w:val="SDSTableTextNormal"/>
            </w:pPr>
            <w:r>
              <w:rPr>
                <w:noProof/>
              </w:rPr>
              <w:t>9</w:t>
            </w:r>
            <w:r>
              <w:t xml:space="preserve"> </w:t>
            </w:r>
          </w:p>
        </w:tc>
      </w:tr>
      <w:tr w:rsidR="003E71E8" w14:paraId="505AC261" w14:textId="77777777">
        <w:tc>
          <w:tcPr>
            <w:tcW w:w="3685" w:type="dxa"/>
          </w:tcPr>
          <w:p w14:paraId="7413BD90" w14:textId="77777777" w:rsidR="003E71E8" w:rsidRDefault="003E71E8">
            <w:pPr>
              <w:pStyle w:val="SDSTableTextNormal"/>
            </w:pPr>
          </w:p>
        </w:tc>
        <w:tc>
          <w:tcPr>
            <w:tcW w:w="284" w:type="dxa"/>
          </w:tcPr>
          <w:p w14:paraId="345C2F21" w14:textId="77777777" w:rsidR="003E71E8" w:rsidRDefault="00000000">
            <w:pPr>
              <w:pStyle w:val="SDSTableTextColonColumn"/>
            </w:pPr>
            <w:r>
              <w:t>:</w:t>
            </w:r>
          </w:p>
        </w:tc>
        <w:tc>
          <w:tcPr>
            <w:tcW w:w="6522" w:type="dxa"/>
          </w:tcPr>
          <w:p w14:paraId="4F88DB88" w14:textId="77777777" w:rsidR="003E71E8" w:rsidRDefault="00000000">
            <w:pPr>
              <w:pStyle w:val="SDSTableTextNormal"/>
            </w:pPr>
            <w:r>
              <w:rPr>
                <w:noProof/>
              </w:rPr>
              <w:drawing>
                <wp:inline distT="0" distB="0" distL="0" distR="0" wp14:anchorId="72C6EAB7" wp14:editId="542766BD">
                  <wp:extent cx="635000" cy="635000"/>
                  <wp:effectExtent l="0" t="0" r="0" b="0"/>
                  <wp:docPr id="100011" name="Image 10001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p>
        </w:tc>
      </w:tr>
    </w:tbl>
    <w:p w14:paraId="44DFD223" w14:textId="77777777" w:rsidR="003E71E8" w:rsidRDefault="003E71E8">
      <w:pPr>
        <w:pStyle w:val="SDSTextNormal"/>
        <w:rPr>
          <w:rFonts w:ascii="Cambria" w:hAnsi="Cambria"/>
        </w:rPr>
      </w:pP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2194818B" w14:textId="77777777">
        <w:tc>
          <w:tcPr>
            <w:tcW w:w="10491" w:type="dxa"/>
            <w:gridSpan w:val="3"/>
          </w:tcPr>
          <w:p w14:paraId="598D6CD1" w14:textId="77777777" w:rsidR="003E71E8" w:rsidRDefault="00000000">
            <w:pPr>
              <w:pStyle w:val="SDSTableTextBold"/>
            </w:pPr>
            <w:r>
              <w:t>RID</w:t>
            </w:r>
          </w:p>
        </w:tc>
      </w:tr>
      <w:tr w:rsidR="003E71E8" w14:paraId="62DE48A5" w14:textId="77777777">
        <w:tc>
          <w:tcPr>
            <w:tcW w:w="3685" w:type="dxa"/>
          </w:tcPr>
          <w:p w14:paraId="593A6F63" w14:textId="77777777" w:rsidR="003E71E8" w:rsidRPr="001E17CF" w:rsidRDefault="00000000">
            <w:pPr>
              <w:pStyle w:val="SDSTableTextNormal"/>
              <w:rPr>
                <w:lang w:val="fr-FR"/>
              </w:rPr>
            </w:pPr>
            <w:r w:rsidRPr="001E17CF">
              <w:rPr>
                <w:noProof/>
                <w:lang w:val="fr-FR"/>
              </w:rPr>
              <w:t>Classe(s) de danger pour le transport (RID)</w:t>
            </w:r>
          </w:p>
        </w:tc>
        <w:tc>
          <w:tcPr>
            <w:tcW w:w="284" w:type="dxa"/>
          </w:tcPr>
          <w:p w14:paraId="31D00427" w14:textId="77777777" w:rsidR="003E71E8" w:rsidRDefault="00000000">
            <w:pPr>
              <w:pStyle w:val="SDSTableTextColonColumn"/>
            </w:pPr>
            <w:r>
              <w:t>:</w:t>
            </w:r>
          </w:p>
        </w:tc>
        <w:tc>
          <w:tcPr>
            <w:tcW w:w="6522" w:type="dxa"/>
          </w:tcPr>
          <w:p w14:paraId="143C282F" w14:textId="77777777" w:rsidR="003E71E8" w:rsidRDefault="00000000">
            <w:pPr>
              <w:pStyle w:val="SDSTableTextNormal"/>
            </w:pPr>
            <w:r>
              <w:rPr>
                <w:noProof/>
              </w:rPr>
              <w:t>9</w:t>
            </w:r>
          </w:p>
        </w:tc>
      </w:tr>
      <w:tr w:rsidR="003E71E8" w14:paraId="4FE63124" w14:textId="77777777">
        <w:tc>
          <w:tcPr>
            <w:tcW w:w="3685" w:type="dxa"/>
          </w:tcPr>
          <w:p w14:paraId="0495DD47" w14:textId="77777777" w:rsidR="003E71E8" w:rsidRDefault="00000000">
            <w:pPr>
              <w:pStyle w:val="SDSTableTextNormal"/>
            </w:pPr>
            <w:r>
              <w:rPr>
                <w:noProof/>
              </w:rPr>
              <w:lastRenderedPageBreak/>
              <w:t>Étiquettes de danger (RID)</w:t>
            </w:r>
          </w:p>
        </w:tc>
        <w:tc>
          <w:tcPr>
            <w:tcW w:w="284" w:type="dxa"/>
          </w:tcPr>
          <w:p w14:paraId="04569F86" w14:textId="77777777" w:rsidR="003E71E8" w:rsidRDefault="00000000">
            <w:pPr>
              <w:pStyle w:val="SDSTableTextColonColumn"/>
            </w:pPr>
            <w:r>
              <w:t>:</w:t>
            </w:r>
          </w:p>
        </w:tc>
        <w:tc>
          <w:tcPr>
            <w:tcW w:w="6522" w:type="dxa"/>
          </w:tcPr>
          <w:p w14:paraId="0A328A09" w14:textId="77777777" w:rsidR="003E71E8" w:rsidRDefault="00000000">
            <w:pPr>
              <w:pStyle w:val="SDSTableTextNormal"/>
            </w:pPr>
            <w:r>
              <w:rPr>
                <w:noProof/>
              </w:rPr>
              <w:t>9</w:t>
            </w:r>
            <w:r>
              <w:t xml:space="preserve"> </w:t>
            </w:r>
          </w:p>
        </w:tc>
      </w:tr>
      <w:tr w:rsidR="003E71E8" w14:paraId="6B8A3D70" w14:textId="77777777">
        <w:tc>
          <w:tcPr>
            <w:tcW w:w="3685" w:type="dxa"/>
          </w:tcPr>
          <w:p w14:paraId="4CF822EB" w14:textId="77777777" w:rsidR="003E71E8" w:rsidRDefault="003E71E8">
            <w:pPr>
              <w:pStyle w:val="SDSTableTextNormal"/>
            </w:pPr>
          </w:p>
        </w:tc>
        <w:tc>
          <w:tcPr>
            <w:tcW w:w="284" w:type="dxa"/>
          </w:tcPr>
          <w:p w14:paraId="66608056" w14:textId="77777777" w:rsidR="003E71E8" w:rsidRDefault="00000000">
            <w:pPr>
              <w:pStyle w:val="SDSTableTextColonColumn"/>
            </w:pPr>
            <w:r>
              <w:t>:</w:t>
            </w:r>
          </w:p>
        </w:tc>
        <w:tc>
          <w:tcPr>
            <w:tcW w:w="6522" w:type="dxa"/>
          </w:tcPr>
          <w:p w14:paraId="1F2863D2" w14:textId="77777777" w:rsidR="003E71E8" w:rsidRDefault="00000000">
            <w:pPr>
              <w:pStyle w:val="SDSTableTextNormal"/>
            </w:pPr>
            <w:r>
              <w:rPr>
                <w:noProof/>
              </w:rPr>
              <w:drawing>
                <wp:inline distT="0" distB="0" distL="0" distR="0" wp14:anchorId="069D4F09" wp14:editId="5BEDAEBC">
                  <wp:extent cx="635000" cy="635000"/>
                  <wp:effectExtent l="0" t="0" r="0" b="0"/>
                  <wp:docPr id="100013" name="Image 100013"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p>
        </w:tc>
      </w:tr>
    </w:tbl>
    <w:p w14:paraId="3163DCD6" w14:textId="77777777" w:rsidR="003E71E8" w:rsidRDefault="00000000">
      <w:pPr>
        <w:pStyle w:val="SDSTextHeading2"/>
      </w:pPr>
      <w:r>
        <w:rPr>
          <w:lang w:val="en-GB"/>
        </w:rPr>
        <w:t xml:space="preserve">14.4. </w:t>
      </w:r>
      <w:r>
        <w:rPr>
          <w:noProof/>
          <w:lang w:val="en-GB"/>
        </w:rPr>
        <w:t>Groupe d’emballage</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77CBBF8E" w14:textId="77777777">
        <w:tc>
          <w:tcPr>
            <w:tcW w:w="3685" w:type="dxa"/>
          </w:tcPr>
          <w:p w14:paraId="5F1BCDFD" w14:textId="77777777" w:rsidR="003E71E8" w:rsidRDefault="00000000">
            <w:pPr>
              <w:pStyle w:val="SDSTableTextNormal"/>
            </w:pPr>
            <w:r>
              <w:rPr>
                <w:noProof/>
              </w:rPr>
              <w:t>Groupe d'emballage (ADR)</w:t>
            </w:r>
          </w:p>
        </w:tc>
        <w:tc>
          <w:tcPr>
            <w:tcW w:w="284" w:type="dxa"/>
          </w:tcPr>
          <w:p w14:paraId="48BA515B" w14:textId="77777777" w:rsidR="003E71E8" w:rsidRDefault="00000000">
            <w:pPr>
              <w:pStyle w:val="SDSTableTextColonColumn"/>
            </w:pPr>
            <w:r>
              <w:t>:</w:t>
            </w:r>
          </w:p>
        </w:tc>
        <w:tc>
          <w:tcPr>
            <w:tcW w:w="6522" w:type="dxa"/>
          </w:tcPr>
          <w:p w14:paraId="2ECFDFDC" w14:textId="77777777" w:rsidR="003E71E8" w:rsidRDefault="00000000">
            <w:pPr>
              <w:pStyle w:val="SDSTableTextNormal"/>
            </w:pPr>
            <w:r>
              <w:rPr>
                <w:noProof/>
              </w:rPr>
              <w:t>III</w:t>
            </w:r>
          </w:p>
        </w:tc>
      </w:tr>
      <w:tr w:rsidR="003E71E8" w14:paraId="4CAFCB5D" w14:textId="77777777">
        <w:tc>
          <w:tcPr>
            <w:tcW w:w="3685" w:type="dxa"/>
          </w:tcPr>
          <w:p w14:paraId="5E80931C" w14:textId="77777777" w:rsidR="003E71E8" w:rsidRDefault="00000000">
            <w:pPr>
              <w:pStyle w:val="SDSTableTextNormal"/>
            </w:pPr>
            <w:r>
              <w:rPr>
                <w:noProof/>
              </w:rPr>
              <w:t>Groupe d'emballage (IMDG)</w:t>
            </w:r>
          </w:p>
        </w:tc>
        <w:tc>
          <w:tcPr>
            <w:tcW w:w="284" w:type="dxa"/>
          </w:tcPr>
          <w:p w14:paraId="05988200" w14:textId="77777777" w:rsidR="003E71E8" w:rsidRDefault="00000000">
            <w:pPr>
              <w:pStyle w:val="SDSTableTextColonColumn"/>
            </w:pPr>
            <w:r>
              <w:t>:</w:t>
            </w:r>
          </w:p>
        </w:tc>
        <w:tc>
          <w:tcPr>
            <w:tcW w:w="6522" w:type="dxa"/>
          </w:tcPr>
          <w:p w14:paraId="46BFF1E5" w14:textId="77777777" w:rsidR="003E71E8" w:rsidRDefault="00000000">
            <w:pPr>
              <w:pStyle w:val="SDSTableTextNormal"/>
            </w:pPr>
            <w:r>
              <w:rPr>
                <w:noProof/>
              </w:rPr>
              <w:t>III</w:t>
            </w:r>
          </w:p>
        </w:tc>
      </w:tr>
      <w:tr w:rsidR="003E71E8" w14:paraId="61EDD26E" w14:textId="77777777">
        <w:tc>
          <w:tcPr>
            <w:tcW w:w="3685" w:type="dxa"/>
          </w:tcPr>
          <w:p w14:paraId="0F197B37" w14:textId="77777777" w:rsidR="003E71E8" w:rsidRDefault="00000000">
            <w:pPr>
              <w:pStyle w:val="SDSTableTextNormal"/>
            </w:pPr>
            <w:r>
              <w:rPr>
                <w:noProof/>
              </w:rPr>
              <w:t>Groupe d'emballage (IATA)</w:t>
            </w:r>
          </w:p>
        </w:tc>
        <w:tc>
          <w:tcPr>
            <w:tcW w:w="284" w:type="dxa"/>
          </w:tcPr>
          <w:p w14:paraId="5F98AAF2" w14:textId="77777777" w:rsidR="003E71E8" w:rsidRDefault="00000000">
            <w:pPr>
              <w:pStyle w:val="SDSTableTextColonColumn"/>
            </w:pPr>
            <w:r>
              <w:t>:</w:t>
            </w:r>
          </w:p>
        </w:tc>
        <w:tc>
          <w:tcPr>
            <w:tcW w:w="6522" w:type="dxa"/>
          </w:tcPr>
          <w:p w14:paraId="7EE2E811" w14:textId="77777777" w:rsidR="003E71E8" w:rsidRDefault="00000000">
            <w:pPr>
              <w:pStyle w:val="SDSTableTextNormal"/>
            </w:pPr>
            <w:r>
              <w:rPr>
                <w:noProof/>
              </w:rPr>
              <w:t>III</w:t>
            </w:r>
          </w:p>
        </w:tc>
      </w:tr>
      <w:tr w:rsidR="003E71E8" w14:paraId="6F882992" w14:textId="77777777">
        <w:tc>
          <w:tcPr>
            <w:tcW w:w="3685" w:type="dxa"/>
          </w:tcPr>
          <w:p w14:paraId="7BAEA258" w14:textId="77777777" w:rsidR="003E71E8" w:rsidRDefault="00000000">
            <w:pPr>
              <w:pStyle w:val="SDSTableTextNormal"/>
            </w:pPr>
            <w:r>
              <w:rPr>
                <w:noProof/>
              </w:rPr>
              <w:t>Groupe d'emballage (ADN)</w:t>
            </w:r>
          </w:p>
        </w:tc>
        <w:tc>
          <w:tcPr>
            <w:tcW w:w="284" w:type="dxa"/>
          </w:tcPr>
          <w:p w14:paraId="759708BF" w14:textId="77777777" w:rsidR="003E71E8" w:rsidRDefault="00000000">
            <w:pPr>
              <w:pStyle w:val="SDSTableTextColonColumn"/>
            </w:pPr>
            <w:r>
              <w:t>:</w:t>
            </w:r>
          </w:p>
        </w:tc>
        <w:tc>
          <w:tcPr>
            <w:tcW w:w="6522" w:type="dxa"/>
          </w:tcPr>
          <w:p w14:paraId="3E376E1D" w14:textId="77777777" w:rsidR="003E71E8" w:rsidRDefault="00000000">
            <w:pPr>
              <w:pStyle w:val="SDSTableTextNormal"/>
            </w:pPr>
            <w:r>
              <w:rPr>
                <w:noProof/>
              </w:rPr>
              <w:t>III</w:t>
            </w:r>
          </w:p>
        </w:tc>
      </w:tr>
      <w:tr w:rsidR="003E71E8" w14:paraId="79562EC1" w14:textId="77777777">
        <w:tc>
          <w:tcPr>
            <w:tcW w:w="3685" w:type="dxa"/>
          </w:tcPr>
          <w:p w14:paraId="55AFBA7A" w14:textId="77777777" w:rsidR="003E71E8" w:rsidRDefault="00000000">
            <w:pPr>
              <w:pStyle w:val="SDSTableTextNormal"/>
            </w:pPr>
            <w:r>
              <w:rPr>
                <w:noProof/>
              </w:rPr>
              <w:t>Groupe d'emballage (RID)</w:t>
            </w:r>
          </w:p>
        </w:tc>
        <w:tc>
          <w:tcPr>
            <w:tcW w:w="284" w:type="dxa"/>
          </w:tcPr>
          <w:p w14:paraId="5191BEA6" w14:textId="77777777" w:rsidR="003E71E8" w:rsidRDefault="00000000">
            <w:pPr>
              <w:pStyle w:val="SDSTableTextColonColumn"/>
            </w:pPr>
            <w:r>
              <w:t>:</w:t>
            </w:r>
          </w:p>
        </w:tc>
        <w:tc>
          <w:tcPr>
            <w:tcW w:w="6522" w:type="dxa"/>
          </w:tcPr>
          <w:p w14:paraId="5F4BC876" w14:textId="77777777" w:rsidR="003E71E8" w:rsidRDefault="00000000">
            <w:pPr>
              <w:pStyle w:val="SDSTableTextNormal"/>
            </w:pPr>
            <w:r>
              <w:rPr>
                <w:noProof/>
              </w:rPr>
              <w:t>III</w:t>
            </w:r>
          </w:p>
        </w:tc>
      </w:tr>
    </w:tbl>
    <w:p w14:paraId="7A4CA4C9" w14:textId="77777777" w:rsidR="003E71E8" w:rsidRDefault="00000000">
      <w:pPr>
        <w:pStyle w:val="SDSTextHeading2"/>
      </w:pPr>
      <w:r>
        <w:rPr>
          <w:lang w:val="en-GB"/>
        </w:rPr>
        <w:t xml:space="preserve">14.5. </w:t>
      </w:r>
      <w:r>
        <w:rPr>
          <w:noProof/>
          <w:lang w:val="en-GB"/>
        </w:rPr>
        <w:t>Dangers pour l'environnement</w:t>
      </w:r>
    </w:p>
    <w:tbl>
      <w:tblPr>
        <w:tblStyle w:val="SDSTableWithoutBorders"/>
        <w:tblW w:w="10491" w:type="dxa"/>
        <w:tblLayout w:type="fixed"/>
        <w:tblLook w:val="04A0" w:firstRow="1" w:lastRow="0" w:firstColumn="1" w:lastColumn="0" w:noHBand="0" w:noVBand="1"/>
      </w:tblPr>
      <w:tblGrid>
        <w:gridCol w:w="3685"/>
        <w:gridCol w:w="284"/>
        <w:gridCol w:w="6522"/>
      </w:tblGrid>
      <w:tr w:rsidR="003E71E8" w14:paraId="21D596E5" w14:textId="77777777">
        <w:tc>
          <w:tcPr>
            <w:tcW w:w="3685" w:type="dxa"/>
          </w:tcPr>
          <w:p w14:paraId="695AAAD4" w14:textId="77777777" w:rsidR="003E71E8" w:rsidRDefault="00000000">
            <w:pPr>
              <w:pStyle w:val="SDSTableTextNormal"/>
            </w:pPr>
            <w:r>
              <w:rPr>
                <w:noProof/>
              </w:rPr>
              <w:t>Dangereux pour l'environnement</w:t>
            </w:r>
          </w:p>
        </w:tc>
        <w:tc>
          <w:tcPr>
            <w:tcW w:w="284" w:type="dxa"/>
          </w:tcPr>
          <w:p w14:paraId="565871F0" w14:textId="77777777" w:rsidR="003E71E8" w:rsidRDefault="00000000">
            <w:pPr>
              <w:pStyle w:val="SDSTableTextColonColumn"/>
            </w:pPr>
            <w:r>
              <w:t>:</w:t>
            </w:r>
          </w:p>
        </w:tc>
        <w:tc>
          <w:tcPr>
            <w:tcW w:w="6522" w:type="dxa"/>
          </w:tcPr>
          <w:p w14:paraId="1A17E5BF" w14:textId="77777777" w:rsidR="003E71E8" w:rsidRDefault="00000000">
            <w:pPr>
              <w:pStyle w:val="SDSTableTextNormal"/>
            </w:pPr>
            <w:r>
              <w:rPr>
                <w:noProof/>
              </w:rPr>
              <w:t>Non</w:t>
            </w:r>
          </w:p>
        </w:tc>
      </w:tr>
      <w:tr w:rsidR="003E71E8" w14:paraId="5D6890D9" w14:textId="77777777">
        <w:tc>
          <w:tcPr>
            <w:tcW w:w="3685" w:type="dxa"/>
          </w:tcPr>
          <w:p w14:paraId="1A0AA61C" w14:textId="77777777" w:rsidR="003E71E8" w:rsidRDefault="00000000">
            <w:pPr>
              <w:pStyle w:val="SDSTableTextNormal"/>
            </w:pPr>
            <w:r>
              <w:rPr>
                <w:noProof/>
              </w:rPr>
              <w:t>Polluant marin</w:t>
            </w:r>
          </w:p>
        </w:tc>
        <w:tc>
          <w:tcPr>
            <w:tcW w:w="284" w:type="dxa"/>
          </w:tcPr>
          <w:p w14:paraId="25934EA0" w14:textId="77777777" w:rsidR="003E71E8" w:rsidRDefault="00000000">
            <w:pPr>
              <w:pStyle w:val="SDSTableTextColonColumn"/>
            </w:pPr>
            <w:r>
              <w:t>:</w:t>
            </w:r>
          </w:p>
        </w:tc>
        <w:tc>
          <w:tcPr>
            <w:tcW w:w="6522" w:type="dxa"/>
          </w:tcPr>
          <w:p w14:paraId="1F3C0A6C" w14:textId="77777777" w:rsidR="003E71E8" w:rsidRDefault="00000000">
            <w:pPr>
              <w:pStyle w:val="SDSTableTextNormal"/>
            </w:pPr>
            <w:r>
              <w:rPr>
                <w:noProof/>
              </w:rPr>
              <w:t>Non</w:t>
            </w:r>
          </w:p>
        </w:tc>
      </w:tr>
      <w:tr w:rsidR="003E71E8" w14:paraId="23962B10" w14:textId="77777777">
        <w:tc>
          <w:tcPr>
            <w:tcW w:w="3685" w:type="dxa"/>
          </w:tcPr>
          <w:p w14:paraId="0F89B6D7" w14:textId="77777777" w:rsidR="003E71E8" w:rsidRDefault="00000000">
            <w:pPr>
              <w:pStyle w:val="SDSTableTextNormal"/>
            </w:pPr>
            <w:r>
              <w:rPr>
                <w:noProof/>
              </w:rPr>
              <w:t>Autres informations</w:t>
            </w:r>
          </w:p>
        </w:tc>
        <w:tc>
          <w:tcPr>
            <w:tcW w:w="284" w:type="dxa"/>
          </w:tcPr>
          <w:p w14:paraId="31382010" w14:textId="77777777" w:rsidR="003E71E8" w:rsidRDefault="00000000">
            <w:pPr>
              <w:pStyle w:val="SDSTableTextColonColumn"/>
            </w:pPr>
            <w:r>
              <w:t>:</w:t>
            </w:r>
          </w:p>
        </w:tc>
        <w:tc>
          <w:tcPr>
            <w:tcW w:w="6522" w:type="dxa"/>
          </w:tcPr>
          <w:p w14:paraId="5132C401" w14:textId="77777777" w:rsidR="003E71E8" w:rsidRDefault="00000000">
            <w:pPr>
              <w:pStyle w:val="SDSTableTextNormal"/>
            </w:pPr>
            <w:r>
              <w:rPr>
                <w:noProof/>
              </w:rPr>
              <w:t>Pas d'informations supplémentaires disponibles</w:t>
            </w:r>
          </w:p>
        </w:tc>
      </w:tr>
    </w:tbl>
    <w:p w14:paraId="52FED057" w14:textId="77777777" w:rsidR="003E71E8" w:rsidRDefault="00000000">
      <w:pPr>
        <w:pStyle w:val="SDSTextHeading2"/>
      </w:pPr>
      <w:r w:rsidRPr="001E17CF">
        <w:rPr>
          <w:lang w:val="fr-FR"/>
        </w:rPr>
        <w:t xml:space="preserve">14.6. </w:t>
      </w:r>
      <w:r w:rsidRPr="001E17CF">
        <w:rPr>
          <w:noProof/>
          <w:lang w:val="fr-FR"/>
        </w:rPr>
        <w:t>Précautions particulières à prendre par l’utilisateur</w:t>
      </w:r>
    </w:p>
    <w:tbl>
      <w:tblPr>
        <w:tblStyle w:val="SDSTableWithoutBorders"/>
        <w:tblW w:w="10490" w:type="dxa"/>
        <w:tblLayout w:type="fixed"/>
        <w:tblLook w:val="04A0" w:firstRow="1" w:lastRow="0" w:firstColumn="1" w:lastColumn="0" w:noHBand="0" w:noVBand="1"/>
      </w:tblPr>
      <w:tblGrid>
        <w:gridCol w:w="3686"/>
        <w:gridCol w:w="284"/>
        <w:gridCol w:w="6520"/>
      </w:tblGrid>
      <w:tr w:rsidR="003E71E8" w14:paraId="4562A7E1" w14:textId="77777777">
        <w:tc>
          <w:tcPr>
            <w:tcW w:w="10490" w:type="dxa"/>
            <w:gridSpan w:val="3"/>
          </w:tcPr>
          <w:p w14:paraId="148B770B" w14:textId="77777777" w:rsidR="003E71E8" w:rsidRDefault="00000000">
            <w:pPr>
              <w:pStyle w:val="SDSTableTextBold"/>
            </w:pPr>
            <w:r>
              <w:rPr>
                <w:noProof/>
              </w:rPr>
              <w:t>Transport par voie terrestre</w:t>
            </w:r>
          </w:p>
        </w:tc>
      </w:tr>
      <w:tr w:rsidR="003E71E8" w14:paraId="47E6190D" w14:textId="77777777">
        <w:tc>
          <w:tcPr>
            <w:tcW w:w="3686" w:type="dxa"/>
          </w:tcPr>
          <w:p w14:paraId="74CF3621" w14:textId="77777777" w:rsidR="003E71E8" w:rsidRDefault="00000000">
            <w:pPr>
              <w:pStyle w:val="SDSTableTextNormal"/>
            </w:pPr>
            <w:r>
              <w:rPr>
                <w:noProof/>
              </w:rPr>
              <w:t>Code de classification (ADR)</w:t>
            </w:r>
            <w:r>
              <w:rPr>
                <w:lang w:val="fr-BE"/>
              </w:rPr>
              <w:t xml:space="preserve"> </w:t>
            </w:r>
          </w:p>
        </w:tc>
        <w:tc>
          <w:tcPr>
            <w:tcW w:w="284" w:type="dxa"/>
          </w:tcPr>
          <w:p w14:paraId="4C5C968F" w14:textId="77777777" w:rsidR="003E71E8" w:rsidRDefault="00000000">
            <w:pPr>
              <w:pStyle w:val="SDSTableTextColonColumn"/>
            </w:pPr>
            <w:r>
              <w:t>:</w:t>
            </w:r>
          </w:p>
        </w:tc>
        <w:tc>
          <w:tcPr>
            <w:tcW w:w="6520" w:type="dxa"/>
          </w:tcPr>
          <w:p w14:paraId="1708CE7C" w14:textId="77777777" w:rsidR="003E71E8" w:rsidRDefault="00000000">
            <w:pPr>
              <w:pStyle w:val="SDSTableTextNormal"/>
            </w:pPr>
            <w:r>
              <w:rPr>
                <w:noProof/>
              </w:rPr>
              <w:t>M6</w:t>
            </w:r>
            <w:r>
              <w:t xml:space="preserve"> </w:t>
            </w:r>
          </w:p>
        </w:tc>
      </w:tr>
      <w:tr w:rsidR="003E71E8" w14:paraId="295DBA29" w14:textId="77777777">
        <w:tc>
          <w:tcPr>
            <w:tcW w:w="3686" w:type="dxa"/>
          </w:tcPr>
          <w:p w14:paraId="615BF5CA" w14:textId="77777777" w:rsidR="003E71E8" w:rsidRDefault="00000000">
            <w:pPr>
              <w:pStyle w:val="SDSTableTextNormal"/>
            </w:pPr>
            <w:r>
              <w:rPr>
                <w:noProof/>
              </w:rPr>
              <w:t>Dispositions spéciales (ADR)</w:t>
            </w:r>
          </w:p>
        </w:tc>
        <w:tc>
          <w:tcPr>
            <w:tcW w:w="284" w:type="dxa"/>
          </w:tcPr>
          <w:p w14:paraId="1FF14012" w14:textId="77777777" w:rsidR="003E71E8" w:rsidRDefault="00000000">
            <w:pPr>
              <w:pStyle w:val="SDSTableTextColonColumn"/>
            </w:pPr>
            <w:r>
              <w:t>:</w:t>
            </w:r>
          </w:p>
        </w:tc>
        <w:tc>
          <w:tcPr>
            <w:tcW w:w="6520" w:type="dxa"/>
          </w:tcPr>
          <w:p w14:paraId="0533A56B" w14:textId="77777777" w:rsidR="003E71E8" w:rsidRDefault="00000000">
            <w:pPr>
              <w:pStyle w:val="SDSTableTextNormal"/>
            </w:pPr>
            <w:r>
              <w:rPr>
                <w:noProof/>
              </w:rPr>
              <w:t>274, 335, 375, 601</w:t>
            </w:r>
          </w:p>
        </w:tc>
      </w:tr>
      <w:tr w:rsidR="003E71E8" w14:paraId="339D7F75" w14:textId="77777777">
        <w:tc>
          <w:tcPr>
            <w:tcW w:w="3686" w:type="dxa"/>
          </w:tcPr>
          <w:p w14:paraId="0BBB8AE5" w14:textId="77777777" w:rsidR="003E71E8" w:rsidRDefault="00000000">
            <w:pPr>
              <w:pStyle w:val="SDSTableTextNormal"/>
            </w:pPr>
            <w:r>
              <w:rPr>
                <w:noProof/>
              </w:rPr>
              <w:t>Quantités limitées (ADR)</w:t>
            </w:r>
          </w:p>
        </w:tc>
        <w:tc>
          <w:tcPr>
            <w:tcW w:w="284" w:type="dxa"/>
          </w:tcPr>
          <w:p w14:paraId="34CC180F" w14:textId="77777777" w:rsidR="003E71E8" w:rsidRDefault="00000000">
            <w:pPr>
              <w:pStyle w:val="SDSTableTextColonColumn"/>
            </w:pPr>
            <w:r>
              <w:t>:</w:t>
            </w:r>
          </w:p>
        </w:tc>
        <w:tc>
          <w:tcPr>
            <w:tcW w:w="6520" w:type="dxa"/>
          </w:tcPr>
          <w:p w14:paraId="14C3B904" w14:textId="77777777" w:rsidR="003E71E8" w:rsidRDefault="00000000">
            <w:pPr>
              <w:pStyle w:val="SDSTableTextNormal"/>
            </w:pPr>
            <w:r>
              <w:rPr>
                <w:noProof/>
              </w:rPr>
              <w:t>5l</w:t>
            </w:r>
          </w:p>
        </w:tc>
      </w:tr>
      <w:tr w:rsidR="003E71E8" w14:paraId="4D3660D3" w14:textId="77777777">
        <w:tc>
          <w:tcPr>
            <w:tcW w:w="3686" w:type="dxa"/>
          </w:tcPr>
          <w:p w14:paraId="3C2F7D67" w14:textId="77777777" w:rsidR="003E71E8" w:rsidRDefault="00000000">
            <w:pPr>
              <w:pStyle w:val="SDSTableTextNormal"/>
            </w:pPr>
            <w:r>
              <w:rPr>
                <w:noProof/>
              </w:rPr>
              <w:t>Quantités exceptées (ADR)</w:t>
            </w:r>
          </w:p>
        </w:tc>
        <w:tc>
          <w:tcPr>
            <w:tcW w:w="284" w:type="dxa"/>
          </w:tcPr>
          <w:p w14:paraId="04EAA05A" w14:textId="77777777" w:rsidR="003E71E8" w:rsidRDefault="00000000">
            <w:pPr>
              <w:pStyle w:val="SDSTableTextColonColumn"/>
            </w:pPr>
            <w:r>
              <w:t>:</w:t>
            </w:r>
          </w:p>
        </w:tc>
        <w:tc>
          <w:tcPr>
            <w:tcW w:w="6520" w:type="dxa"/>
          </w:tcPr>
          <w:p w14:paraId="38165E8F" w14:textId="77777777" w:rsidR="003E71E8" w:rsidRDefault="00000000">
            <w:pPr>
              <w:pStyle w:val="SDSTableTextNormal"/>
            </w:pPr>
            <w:r>
              <w:rPr>
                <w:noProof/>
              </w:rPr>
              <w:t>E1</w:t>
            </w:r>
          </w:p>
        </w:tc>
      </w:tr>
      <w:tr w:rsidR="003E71E8" w14:paraId="237EABDA" w14:textId="77777777">
        <w:tc>
          <w:tcPr>
            <w:tcW w:w="3686" w:type="dxa"/>
          </w:tcPr>
          <w:p w14:paraId="3A2D666E" w14:textId="77777777" w:rsidR="003E71E8" w:rsidRDefault="00000000">
            <w:pPr>
              <w:pStyle w:val="SDSTableTextNormal"/>
            </w:pPr>
            <w:r>
              <w:rPr>
                <w:noProof/>
              </w:rPr>
              <w:t>Instructions d'emballage (ADR)</w:t>
            </w:r>
          </w:p>
        </w:tc>
        <w:tc>
          <w:tcPr>
            <w:tcW w:w="284" w:type="dxa"/>
          </w:tcPr>
          <w:p w14:paraId="7ABF5363" w14:textId="77777777" w:rsidR="003E71E8" w:rsidRDefault="00000000">
            <w:pPr>
              <w:pStyle w:val="SDSTableTextColonColumn"/>
            </w:pPr>
            <w:r>
              <w:t>:</w:t>
            </w:r>
          </w:p>
        </w:tc>
        <w:tc>
          <w:tcPr>
            <w:tcW w:w="6520" w:type="dxa"/>
          </w:tcPr>
          <w:p w14:paraId="18EEFD78" w14:textId="77777777" w:rsidR="003E71E8" w:rsidRDefault="00000000">
            <w:pPr>
              <w:pStyle w:val="SDSTableTextNormal"/>
            </w:pPr>
            <w:r>
              <w:rPr>
                <w:noProof/>
              </w:rPr>
              <w:t>P001, IBC03, LP01, R001</w:t>
            </w:r>
          </w:p>
        </w:tc>
      </w:tr>
      <w:tr w:rsidR="003E71E8" w14:paraId="1AFBCCD0" w14:textId="77777777">
        <w:tc>
          <w:tcPr>
            <w:tcW w:w="3686" w:type="dxa"/>
          </w:tcPr>
          <w:p w14:paraId="4D939A12" w14:textId="77777777" w:rsidR="003E71E8" w:rsidRDefault="00000000">
            <w:pPr>
              <w:pStyle w:val="SDSTableTextNormal"/>
            </w:pPr>
            <w:r>
              <w:rPr>
                <w:noProof/>
              </w:rPr>
              <w:t>Dispositions spéciales d'emballage (ADR)</w:t>
            </w:r>
          </w:p>
        </w:tc>
        <w:tc>
          <w:tcPr>
            <w:tcW w:w="284" w:type="dxa"/>
          </w:tcPr>
          <w:p w14:paraId="328A7025" w14:textId="77777777" w:rsidR="003E71E8" w:rsidRDefault="00000000">
            <w:pPr>
              <w:pStyle w:val="SDSTableTextColonColumn"/>
            </w:pPr>
            <w:r>
              <w:t>:</w:t>
            </w:r>
          </w:p>
        </w:tc>
        <w:tc>
          <w:tcPr>
            <w:tcW w:w="6520" w:type="dxa"/>
          </w:tcPr>
          <w:p w14:paraId="03FCF97C" w14:textId="77777777" w:rsidR="003E71E8" w:rsidRDefault="00000000">
            <w:pPr>
              <w:pStyle w:val="SDSTableTextNormal"/>
            </w:pPr>
            <w:r>
              <w:rPr>
                <w:noProof/>
              </w:rPr>
              <w:t>PP1</w:t>
            </w:r>
            <w:r>
              <w:t xml:space="preserve"> </w:t>
            </w:r>
          </w:p>
        </w:tc>
      </w:tr>
      <w:tr w:rsidR="003E71E8" w14:paraId="3D06925F" w14:textId="77777777">
        <w:tc>
          <w:tcPr>
            <w:tcW w:w="3686" w:type="dxa"/>
          </w:tcPr>
          <w:p w14:paraId="48ECF4F8" w14:textId="77777777" w:rsidR="003E71E8" w:rsidRPr="001E17CF" w:rsidRDefault="00000000">
            <w:pPr>
              <w:pStyle w:val="SDSTableTextNormal"/>
              <w:rPr>
                <w:lang w:val="fr-FR"/>
              </w:rPr>
            </w:pPr>
            <w:r w:rsidRPr="001E17CF">
              <w:rPr>
                <w:noProof/>
                <w:lang w:val="fr-FR"/>
              </w:rPr>
              <w:t>Dispositions relatives à l‘emballage en commun (ADR)</w:t>
            </w:r>
          </w:p>
        </w:tc>
        <w:tc>
          <w:tcPr>
            <w:tcW w:w="284" w:type="dxa"/>
          </w:tcPr>
          <w:p w14:paraId="457EAAC8" w14:textId="77777777" w:rsidR="003E71E8" w:rsidRDefault="00000000">
            <w:pPr>
              <w:pStyle w:val="SDSTableTextColonColumn"/>
            </w:pPr>
            <w:r>
              <w:t>:</w:t>
            </w:r>
          </w:p>
        </w:tc>
        <w:tc>
          <w:tcPr>
            <w:tcW w:w="6520" w:type="dxa"/>
          </w:tcPr>
          <w:p w14:paraId="276A8895" w14:textId="77777777" w:rsidR="003E71E8" w:rsidRDefault="00000000">
            <w:pPr>
              <w:pStyle w:val="SDSTableTextNormal"/>
            </w:pPr>
            <w:r>
              <w:rPr>
                <w:noProof/>
              </w:rPr>
              <w:t>MP19</w:t>
            </w:r>
            <w:r>
              <w:t xml:space="preserve"> </w:t>
            </w:r>
          </w:p>
        </w:tc>
      </w:tr>
      <w:tr w:rsidR="003E71E8" w14:paraId="55E32474" w14:textId="77777777">
        <w:tc>
          <w:tcPr>
            <w:tcW w:w="3686" w:type="dxa"/>
          </w:tcPr>
          <w:p w14:paraId="402A22F9" w14:textId="77777777" w:rsidR="003E71E8" w:rsidRPr="001E17CF" w:rsidRDefault="00000000">
            <w:pPr>
              <w:pStyle w:val="SDSTableTextNormal"/>
              <w:rPr>
                <w:lang w:val="fr-FR"/>
              </w:rPr>
            </w:pPr>
            <w:r w:rsidRPr="001E17CF">
              <w:rPr>
                <w:noProof/>
                <w:lang w:val="fr-FR"/>
              </w:rPr>
              <w:t>Instructions pour citernes mobiles et conteneurs pour vrac (ADR)</w:t>
            </w:r>
          </w:p>
        </w:tc>
        <w:tc>
          <w:tcPr>
            <w:tcW w:w="284" w:type="dxa"/>
          </w:tcPr>
          <w:p w14:paraId="2B8C89D8" w14:textId="77777777" w:rsidR="003E71E8" w:rsidRDefault="00000000">
            <w:pPr>
              <w:pStyle w:val="SDSTableTextColonColumn"/>
            </w:pPr>
            <w:r>
              <w:t>:</w:t>
            </w:r>
          </w:p>
        </w:tc>
        <w:tc>
          <w:tcPr>
            <w:tcW w:w="6520" w:type="dxa"/>
          </w:tcPr>
          <w:p w14:paraId="4990DFB6" w14:textId="77777777" w:rsidR="003E71E8" w:rsidRDefault="00000000">
            <w:pPr>
              <w:pStyle w:val="SDSTableTextNormal"/>
            </w:pPr>
            <w:r>
              <w:rPr>
                <w:noProof/>
              </w:rPr>
              <w:t>T4</w:t>
            </w:r>
          </w:p>
        </w:tc>
      </w:tr>
      <w:tr w:rsidR="003E71E8" w14:paraId="77853F18" w14:textId="77777777">
        <w:tc>
          <w:tcPr>
            <w:tcW w:w="3686" w:type="dxa"/>
          </w:tcPr>
          <w:p w14:paraId="05FA6018" w14:textId="77777777" w:rsidR="003E71E8" w:rsidRPr="001E17CF" w:rsidRDefault="00000000">
            <w:pPr>
              <w:pStyle w:val="SDSTableTextNormal"/>
              <w:rPr>
                <w:lang w:val="fr-FR"/>
              </w:rPr>
            </w:pPr>
            <w:r w:rsidRPr="001E17CF">
              <w:rPr>
                <w:noProof/>
                <w:lang w:val="fr-FR"/>
              </w:rPr>
              <w:t>Dispositions spéciales pour citernes mobiles et conteneurs pour vrac (ADR)</w:t>
            </w:r>
          </w:p>
        </w:tc>
        <w:tc>
          <w:tcPr>
            <w:tcW w:w="284" w:type="dxa"/>
          </w:tcPr>
          <w:p w14:paraId="7145260C" w14:textId="77777777" w:rsidR="003E71E8" w:rsidRDefault="00000000">
            <w:pPr>
              <w:pStyle w:val="SDSTableTextColonColumn"/>
            </w:pPr>
            <w:r>
              <w:t>:</w:t>
            </w:r>
          </w:p>
        </w:tc>
        <w:tc>
          <w:tcPr>
            <w:tcW w:w="6520" w:type="dxa"/>
          </w:tcPr>
          <w:p w14:paraId="04D19672" w14:textId="77777777" w:rsidR="003E71E8" w:rsidRDefault="00000000">
            <w:pPr>
              <w:pStyle w:val="SDSTableTextNormal"/>
            </w:pPr>
            <w:r>
              <w:rPr>
                <w:noProof/>
              </w:rPr>
              <w:t>TP1, TP29</w:t>
            </w:r>
          </w:p>
        </w:tc>
      </w:tr>
      <w:tr w:rsidR="003E71E8" w14:paraId="2D5E403F" w14:textId="77777777">
        <w:tc>
          <w:tcPr>
            <w:tcW w:w="3686" w:type="dxa"/>
          </w:tcPr>
          <w:p w14:paraId="4DD277F3" w14:textId="77777777" w:rsidR="003E71E8" w:rsidRDefault="00000000">
            <w:pPr>
              <w:pStyle w:val="SDSTableTextNormal"/>
            </w:pPr>
            <w:r>
              <w:rPr>
                <w:noProof/>
              </w:rPr>
              <w:t>Code-citerne (ADR)</w:t>
            </w:r>
          </w:p>
        </w:tc>
        <w:tc>
          <w:tcPr>
            <w:tcW w:w="284" w:type="dxa"/>
          </w:tcPr>
          <w:p w14:paraId="1E50856A" w14:textId="77777777" w:rsidR="003E71E8" w:rsidRDefault="00000000">
            <w:pPr>
              <w:pStyle w:val="SDSTableTextColonColumn"/>
            </w:pPr>
            <w:r>
              <w:t>:</w:t>
            </w:r>
          </w:p>
        </w:tc>
        <w:tc>
          <w:tcPr>
            <w:tcW w:w="6520" w:type="dxa"/>
          </w:tcPr>
          <w:p w14:paraId="121AE8B6" w14:textId="77777777" w:rsidR="003E71E8" w:rsidRDefault="00000000">
            <w:pPr>
              <w:pStyle w:val="SDSTableTextNormal"/>
            </w:pPr>
            <w:r>
              <w:rPr>
                <w:noProof/>
              </w:rPr>
              <w:t>LGBV</w:t>
            </w:r>
          </w:p>
        </w:tc>
      </w:tr>
      <w:tr w:rsidR="003E71E8" w14:paraId="5E5CDF26" w14:textId="77777777">
        <w:tc>
          <w:tcPr>
            <w:tcW w:w="3686" w:type="dxa"/>
          </w:tcPr>
          <w:p w14:paraId="13D37839" w14:textId="77777777" w:rsidR="003E71E8" w:rsidRPr="001E17CF" w:rsidRDefault="00000000">
            <w:pPr>
              <w:pStyle w:val="SDSTableTextNormal"/>
              <w:rPr>
                <w:lang w:val="fr-FR"/>
              </w:rPr>
            </w:pPr>
            <w:r w:rsidRPr="001E17CF">
              <w:rPr>
                <w:noProof/>
                <w:lang w:val="fr-FR"/>
              </w:rPr>
              <w:t>Véhicule pour le transport en citerne</w:t>
            </w:r>
          </w:p>
        </w:tc>
        <w:tc>
          <w:tcPr>
            <w:tcW w:w="284" w:type="dxa"/>
          </w:tcPr>
          <w:p w14:paraId="32B7D330" w14:textId="77777777" w:rsidR="003E71E8" w:rsidRDefault="00000000">
            <w:pPr>
              <w:pStyle w:val="SDSTableTextColonColumn"/>
            </w:pPr>
            <w:r>
              <w:t>:</w:t>
            </w:r>
          </w:p>
        </w:tc>
        <w:tc>
          <w:tcPr>
            <w:tcW w:w="6520" w:type="dxa"/>
          </w:tcPr>
          <w:p w14:paraId="512D9FEB" w14:textId="77777777" w:rsidR="003E71E8" w:rsidRDefault="00000000">
            <w:pPr>
              <w:pStyle w:val="SDSTableTextNormal"/>
            </w:pPr>
            <w:r>
              <w:rPr>
                <w:noProof/>
              </w:rPr>
              <w:t>AT</w:t>
            </w:r>
          </w:p>
        </w:tc>
      </w:tr>
      <w:tr w:rsidR="003E71E8" w14:paraId="7CFA1CA7" w14:textId="77777777">
        <w:tc>
          <w:tcPr>
            <w:tcW w:w="3686" w:type="dxa"/>
          </w:tcPr>
          <w:p w14:paraId="2BE99A69" w14:textId="77777777" w:rsidR="003E71E8" w:rsidRDefault="00000000">
            <w:pPr>
              <w:pStyle w:val="SDSTableTextNormal"/>
            </w:pPr>
            <w:r>
              <w:rPr>
                <w:noProof/>
              </w:rPr>
              <w:t>Catégorie de transport (ADR)</w:t>
            </w:r>
          </w:p>
        </w:tc>
        <w:tc>
          <w:tcPr>
            <w:tcW w:w="284" w:type="dxa"/>
          </w:tcPr>
          <w:p w14:paraId="3BD56D4F" w14:textId="77777777" w:rsidR="003E71E8" w:rsidRDefault="00000000">
            <w:pPr>
              <w:pStyle w:val="SDSTableTextColonColumn"/>
            </w:pPr>
            <w:r>
              <w:t>:</w:t>
            </w:r>
          </w:p>
        </w:tc>
        <w:tc>
          <w:tcPr>
            <w:tcW w:w="6520" w:type="dxa"/>
          </w:tcPr>
          <w:p w14:paraId="05CF4E43" w14:textId="77777777" w:rsidR="003E71E8" w:rsidRDefault="00000000">
            <w:pPr>
              <w:pStyle w:val="SDSTableTextNormal"/>
            </w:pPr>
            <w:r>
              <w:rPr>
                <w:noProof/>
              </w:rPr>
              <w:t>3</w:t>
            </w:r>
          </w:p>
        </w:tc>
      </w:tr>
      <w:tr w:rsidR="003E71E8" w14:paraId="4F3AD8DE" w14:textId="77777777">
        <w:tc>
          <w:tcPr>
            <w:tcW w:w="3686" w:type="dxa"/>
          </w:tcPr>
          <w:p w14:paraId="222A3B57" w14:textId="77777777" w:rsidR="003E71E8" w:rsidRPr="001E17CF" w:rsidRDefault="00000000">
            <w:pPr>
              <w:pStyle w:val="SDSTableTextNormal"/>
              <w:rPr>
                <w:lang w:val="fr-FR"/>
              </w:rPr>
            </w:pPr>
            <w:r w:rsidRPr="001E17CF">
              <w:rPr>
                <w:noProof/>
                <w:lang w:val="fr-FR"/>
              </w:rPr>
              <w:t>Dispositions spéciales de transport - Colis (ADR)</w:t>
            </w:r>
          </w:p>
        </w:tc>
        <w:tc>
          <w:tcPr>
            <w:tcW w:w="284" w:type="dxa"/>
          </w:tcPr>
          <w:p w14:paraId="49333812" w14:textId="77777777" w:rsidR="003E71E8" w:rsidRDefault="00000000">
            <w:pPr>
              <w:pStyle w:val="SDSTableTextColonColumn"/>
            </w:pPr>
            <w:r>
              <w:t>:</w:t>
            </w:r>
          </w:p>
        </w:tc>
        <w:tc>
          <w:tcPr>
            <w:tcW w:w="6520" w:type="dxa"/>
          </w:tcPr>
          <w:p w14:paraId="4CFADE9C" w14:textId="77777777" w:rsidR="003E71E8" w:rsidRDefault="00000000">
            <w:pPr>
              <w:pStyle w:val="SDSTableTextNormal"/>
            </w:pPr>
            <w:r>
              <w:rPr>
                <w:noProof/>
              </w:rPr>
              <w:t>V12</w:t>
            </w:r>
          </w:p>
        </w:tc>
      </w:tr>
      <w:tr w:rsidR="003E71E8" w14:paraId="75847F02" w14:textId="77777777">
        <w:tc>
          <w:tcPr>
            <w:tcW w:w="3686" w:type="dxa"/>
          </w:tcPr>
          <w:p w14:paraId="1F9EA075" w14:textId="77777777" w:rsidR="003E71E8" w:rsidRPr="001E17CF" w:rsidRDefault="00000000">
            <w:pPr>
              <w:pStyle w:val="SDSTableTextNormal"/>
              <w:rPr>
                <w:lang w:val="fr-FR"/>
              </w:rPr>
            </w:pPr>
            <w:r w:rsidRPr="001E17CF">
              <w:rPr>
                <w:noProof/>
                <w:lang w:val="fr-FR"/>
              </w:rPr>
              <w:t>Dispositions spéciales de transport - Chargement, déchargement et manutention (ADR)</w:t>
            </w:r>
          </w:p>
        </w:tc>
        <w:tc>
          <w:tcPr>
            <w:tcW w:w="284" w:type="dxa"/>
          </w:tcPr>
          <w:p w14:paraId="237E59E2" w14:textId="77777777" w:rsidR="003E71E8" w:rsidRDefault="00000000">
            <w:pPr>
              <w:pStyle w:val="SDSTableTextColonColumn"/>
            </w:pPr>
            <w:r>
              <w:t>:</w:t>
            </w:r>
          </w:p>
        </w:tc>
        <w:tc>
          <w:tcPr>
            <w:tcW w:w="6520" w:type="dxa"/>
          </w:tcPr>
          <w:p w14:paraId="414B017A" w14:textId="77777777" w:rsidR="003E71E8" w:rsidRDefault="00000000">
            <w:pPr>
              <w:pStyle w:val="SDSTableTextNormal"/>
            </w:pPr>
            <w:r>
              <w:rPr>
                <w:noProof/>
              </w:rPr>
              <w:t>CV13</w:t>
            </w:r>
          </w:p>
        </w:tc>
      </w:tr>
      <w:tr w:rsidR="003E71E8" w14:paraId="250ACF4E" w14:textId="77777777">
        <w:tc>
          <w:tcPr>
            <w:tcW w:w="3686" w:type="dxa"/>
          </w:tcPr>
          <w:p w14:paraId="770959D2" w14:textId="77777777" w:rsidR="003E71E8" w:rsidRPr="001E17CF" w:rsidRDefault="00000000">
            <w:pPr>
              <w:pStyle w:val="SDSTableTextNormal"/>
              <w:rPr>
                <w:lang w:val="fr-FR"/>
              </w:rPr>
            </w:pPr>
            <w:r w:rsidRPr="001E17CF">
              <w:rPr>
                <w:noProof/>
                <w:lang w:val="fr-FR"/>
              </w:rPr>
              <w:t>Numéro d'identification du danger (code Kemler)</w:t>
            </w:r>
          </w:p>
        </w:tc>
        <w:tc>
          <w:tcPr>
            <w:tcW w:w="284" w:type="dxa"/>
          </w:tcPr>
          <w:p w14:paraId="3CC7D549" w14:textId="77777777" w:rsidR="003E71E8" w:rsidRDefault="00000000">
            <w:pPr>
              <w:pStyle w:val="SDSTableTextColonColumn"/>
            </w:pPr>
            <w:r>
              <w:t>:</w:t>
            </w:r>
          </w:p>
        </w:tc>
        <w:tc>
          <w:tcPr>
            <w:tcW w:w="6520" w:type="dxa"/>
          </w:tcPr>
          <w:p w14:paraId="594E1F12" w14:textId="77777777" w:rsidR="003E71E8" w:rsidRDefault="00000000">
            <w:pPr>
              <w:pStyle w:val="SDSTableTextNormal"/>
            </w:pPr>
            <w:r>
              <w:rPr>
                <w:noProof/>
              </w:rPr>
              <w:t>90</w:t>
            </w:r>
            <w:r>
              <w:t xml:space="preserve"> </w:t>
            </w:r>
          </w:p>
        </w:tc>
      </w:tr>
      <w:tr w:rsidR="003E71E8" w14:paraId="6596CC85" w14:textId="77777777">
        <w:tc>
          <w:tcPr>
            <w:tcW w:w="3686" w:type="dxa"/>
          </w:tcPr>
          <w:p w14:paraId="2ABFAE0B" w14:textId="77777777" w:rsidR="003E71E8" w:rsidRDefault="00000000">
            <w:pPr>
              <w:pStyle w:val="SDSTableTextNormal"/>
            </w:pPr>
            <w:r>
              <w:rPr>
                <w:noProof/>
              </w:rPr>
              <w:t>Panneaux oranges</w:t>
            </w:r>
          </w:p>
        </w:tc>
        <w:tc>
          <w:tcPr>
            <w:tcW w:w="284" w:type="dxa"/>
          </w:tcPr>
          <w:p w14:paraId="16849325" w14:textId="77777777" w:rsidR="003E71E8" w:rsidRDefault="00000000">
            <w:pPr>
              <w:pStyle w:val="SDSTableTextColonColumn"/>
            </w:pPr>
            <w:r>
              <w:t>:</w:t>
            </w:r>
          </w:p>
        </w:tc>
        <w:tc>
          <w:tcPr>
            <w:tcW w:w="6520" w:type="dxa"/>
          </w:tcPr>
          <w:p w14:paraId="770DC04A" w14:textId="77777777" w:rsidR="003E71E8" w:rsidRDefault="00000000">
            <w:pPr>
              <w:pStyle w:val="SDSTableTextNormal"/>
            </w:pPr>
            <w:r>
              <w:rPr>
                <w:noProof/>
              </w:rPr>
              <w:drawing>
                <wp:inline distT="0" distB="0" distL="0" distR="0" wp14:anchorId="4855516A" wp14:editId="0C2137A9">
                  <wp:extent cx="762000" cy="571500"/>
                  <wp:effectExtent l="0" t="0" r="0" b="0"/>
                  <wp:docPr id="100015" name="Image 100015"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9"/>
                          <a:stretch>
                            <a:fillRect/>
                          </a:stretch>
                        </pic:blipFill>
                        <pic:spPr>
                          <a:xfrm>
                            <a:off x="0" y="0"/>
                            <a:ext cx="762000" cy="571500"/>
                          </a:xfrm>
                          <a:prstGeom prst="rect">
                            <a:avLst/>
                          </a:prstGeom>
                        </pic:spPr>
                      </pic:pic>
                    </a:graphicData>
                  </a:graphic>
                </wp:inline>
              </w:drawing>
            </w:r>
          </w:p>
        </w:tc>
      </w:tr>
      <w:tr w:rsidR="003E71E8" w14:paraId="1EC5C30A" w14:textId="77777777">
        <w:tc>
          <w:tcPr>
            <w:tcW w:w="3686" w:type="dxa"/>
          </w:tcPr>
          <w:p w14:paraId="6530EB0C" w14:textId="77777777" w:rsidR="003E71E8" w:rsidRPr="001E17CF" w:rsidRDefault="00000000">
            <w:pPr>
              <w:pStyle w:val="SDSTableTextNormal"/>
              <w:rPr>
                <w:lang w:val="fr-FR"/>
              </w:rPr>
            </w:pPr>
            <w:r w:rsidRPr="001E17CF">
              <w:rPr>
                <w:noProof/>
                <w:lang w:val="fr-FR"/>
              </w:rPr>
              <w:t>Code de restriction en tunnels (ADR)</w:t>
            </w:r>
          </w:p>
        </w:tc>
        <w:tc>
          <w:tcPr>
            <w:tcW w:w="284" w:type="dxa"/>
          </w:tcPr>
          <w:p w14:paraId="20B6184F" w14:textId="77777777" w:rsidR="003E71E8" w:rsidRDefault="00000000">
            <w:pPr>
              <w:pStyle w:val="SDSTableTextColonColumn"/>
            </w:pPr>
            <w:r>
              <w:t>:</w:t>
            </w:r>
          </w:p>
        </w:tc>
        <w:tc>
          <w:tcPr>
            <w:tcW w:w="6520" w:type="dxa"/>
          </w:tcPr>
          <w:p w14:paraId="04CF463A" w14:textId="77777777" w:rsidR="003E71E8" w:rsidRDefault="00000000">
            <w:pPr>
              <w:pStyle w:val="SDSTableTextNormal"/>
            </w:pPr>
            <w:r>
              <w:rPr>
                <w:noProof/>
              </w:rPr>
              <w:t>-</w:t>
            </w:r>
            <w:r>
              <w:t xml:space="preserve"> </w:t>
            </w:r>
          </w:p>
        </w:tc>
      </w:tr>
    </w:tbl>
    <w:p w14:paraId="23D8114E" w14:textId="77777777" w:rsidR="003E71E8" w:rsidRDefault="003E71E8">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4"/>
        <w:gridCol w:w="6520"/>
      </w:tblGrid>
      <w:tr w:rsidR="003E71E8" w14:paraId="6B36DE5C" w14:textId="77777777">
        <w:tc>
          <w:tcPr>
            <w:tcW w:w="10490" w:type="dxa"/>
            <w:gridSpan w:val="3"/>
          </w:tcPr>
          <w:p w14:paraId="331C996E" w14:textId="77777777" w:rsidR="003E71E8" w:rsidRDefault="00000000">
            <w:pPr>
              <w:pStyle w:val="SDSTableTextBold"/>
            </w:pPr>
            <w:r>
              <w:rPr>
                <w:noProof/>
              </w:rPr>
              <w:t>Transport maritime</w:t>
            </w:r>
          </w:p>
        </w:tc>
      </w:tr>
      <w:tr w:rsidR="003E71E8" w14:paraId="6C76D3CE" w14:textId="77777777">
        <w:tc>
          <w:tcPr>
            <w:tcW w:w="3686" w:type="dxa"/>
          </w:tcPr>
          <w:p w14:paraId="32FD619D" w14:textId="77777777" w:rsidR="003E71E8" w:rsidRDefault="00000000">
            <w:pPr>
              <w:pStyle w:val="SDSTableTextNormal"/>
            </w:pPr>
            <w:r>
              <w:rPr>
                <w:noProof/>
              </w:rPr>
              <w:t>Dispositions spéciales (IMDG)</w:t>
            </w:r>
          </w:p>
        </w:tc>
        <w:tc>
          <w:tcPr>
            <w:tcW w:w="284" w:type="dxa"/>
          </w:tcPr>
          <w:p w14:paraId="3D9696FB" w14:textId="77777777" w:rsidR="003E71E8" w:rsidRDefault="00000000">
            <w:pPr>
              <w:pStyle w:val="SDSTableTextColonColumn"/>
            </w:pPr>
            <w:r>
              <w:t>:</w:t>
            </w:r>
          </w:p>
        </w:tc>
        <w:tc>
          <w:tcPr>
            <w:tcW w:w="6520" w:type="dxa"/>
          </w:tcPr>
          <w:p w14:paraId="552AF7F2" w14:textId="77777777" w:rsidR="003E71E8" w:rsidRDefault="00000000">
            <w:pPr>
              <w:pStyle w:val="SDSTableTextNormal"/>
            </w:pPr>
            <w:r>
              <w:rPr>
                <w:noProof/>
              </w:rPr>
              <w:t>274, 335, 969</w:t>
            </w:r>
          </w:p>
        </w:tc>
      </w:tr>
      <w:tr w:rsidR="003E71E8" w14:paraId="59B964E9" w14:textId="77777777">
        <w:tc>
          <w:tcPr>
            <w:tcW w:w="3686" w:type="dxa"/>
          </w:tcPr>
          <w:p w14:paraId="25A87E53" w14:textId="77777777" w:rsidR="003E71E8" w:rsidRDefault="00000000">
            <w:pPr>
              <w:pStyle w:val="SDSTableTextNormal"/>
            </w:pPr>
            <w:r>
              <w:rPr>
                <w:noProof/>
              </w:rPr>
              <w:t>Quantités limitées (IMDG)</w:t>
            </w:r>
          </w:p>
        </w:tc>
        <w:tc>
          <w:tcPr>
            <w:tcW w:w="284" w:type="dxa"/>
          </w:tcPr>
          <w:p w14:paraId="4C02ECA0" w14:textId="77777777" w:rsidR="003E71E8" w:rsidRDefault="00000000">
            <w:pPr>
              <w:pStyle w:val="SDSTableTextColonColumn"/>
            </w:pPr>
            <w:r>
              <w:t>:</w:t>
            </w:r>
          </w:p>
        </w:tc>
        <w:tc>
          <w:tcPr>
            <w:tcW w:w="6520" w:type="dxa"/>
          </w:tcPr>
          <w:p w14:paraId="273C91FD" w14:textId="77777777" w:rsidR="003E71E8" w:rsidRDefault="00000000">
            <w:pPr>
              <w:pStyle w:val="SDSTableTextNormal"/>
            </w:pPr>
            <w:r>
              <w:rPr>
                <w:noProof/>
              </w:rPr>
              <w:t>5 L</w:t>
            </w:r>
          </w:p>
        </w:tc>
      </w:tr>
      <w:tr w:rsidR="003E71E8" w14:paraId="5DD1AF25" w14:textId="77777777">
        <w:tc>
          <w:tcPr>
            <w:tcW w:w="3686" w:type="dxa"/>
          </w:tcPr>
          <w:p w14:paraId="38611BDB" w14:textId="77777777" w:rsidR="003E71E8" w:rsidRDefault="00000000">
            <w:pPr>
              <w:pStyle w:val="SDSTableTextNormal"/>
            </w:pPr>
            <w:r>
              <w:rPr>
                <w:noProof/>
              </w:rPr>
              <w:t>Quantités exceptées (IMDG)</w:t>
            </w:r>
          </w:p>
        </w:tc>
        <w:tc>
          <w:tcPr>
            <w:tcW w:w="284" w:type="dxa"/>
          </w:tcPr>
          <w:p w14:paraId="007678E7" w14:textId="77777777" w:rsidR="003E71E8" w:rsidRDefault="00000000">
            <w:pPr>
              <w:pStyle w:val="SDSTableTextColonColumn"/>
            </w:pPr>
            <w:r>
              <w:t>:</w:t>
            </w:r>
          </w:p>
        </w:tc>
        <w:tc>
          <w:tcPr>
            <w:tcW w:w="6520" w:type="dxa"/>
          </w:tcPr>
          <w:p w14:paraId="5C08EF50" w14:textId="77777777" w:rsidR="003E71E8" w:rsidRDefault="00000000">
            <w:pPr>
              <w:pStyle w:val="SDSTableTextNormal"/>
            </w:pPr>
            <w:r>
              <w:rPr>
                <w:noProof/>
              </w:rPr>
              <w:t>E1</w:t>
            </w:r>
          </w:p>
        </w:tc>
      </w:tr>
      <w:tr w:rsidR="003E71E8" w14:paraId="34D2C824" w14:textId="77777777">
        <w:tc>
          <w:tcPr>
            <w:tcW w:w="3686" w:type="dxa"/>
          </w:tcPr>
          <w:p w14:paraId="50391700" w14:textId="77777777" w:rsidR="003E71E8" w:rsidRDefault="00000000">
            <w:pPr>
              <w:pStyle w:val="SDSTableTextNormal"/>
            </w:pPr>
            <w:r>
              <w:rPr>
                <w:noProof/>
              </w:rPr>
              <w:t>Instructions d'emballage (IMDG)</w:t>
            </w:r>
          </w:p>
        </w:tc>
        <w:tc>
          <w:tcPr>
            <w:tcW w:w="284" w:type="dxa"/>
          </w:tcPr>
          <w:p w14:paraId="39343ECE" w14:textId="77777777" w:rsidR="003E71E8" w:rsidRDefault="00000000">
            <w:pPr>
              <w:pStyle w:val="SDSTableTextColonColumn"/>
            </w:pPr>
            <w:r>
              <w:t>:</w:t>
            </w:r>
          </w:p>
        </w:tc>
        <w:tc>
          <w:tcPr>
            <w:tcW w:w="6520" w:type="dxa"/>
          </w:tcPr>
          <w:p w14:paraId="245A3C94" w14:textId="77777777" w:rsidR="003E71E8" w:rsidRDefault="00000000">
            <w:pPr>
              <w:pStyle w:val="SDSTableTextNormal"/>
            </w:pPr>
            <w:r>
              <w:rPr>
                <w:noProof/>
              </w:rPr>
              <w:t>LP01, P001</w:t>
            </w:r>
          </w:p>
        </w:tc>
      </w:tr>
      <w:tr w:rsidR="003E71E8" w14:paraId="6655B5DB" w14:textId="77777777">
        <w:tc>
          <w:tcPr>
            <w:tcW w:w="3686" w:type="dxa"/>
          </w:tcPr>
          <w:p w14:paraId="1554E6C5" w14:textId="77777777" w:rsidR="003E71E8" w:rsidRDefault="00000000">
            <w:pPr>
              <w:pStyle w:val="SDSTableTextNormal"/>
            </w:pPr>
            <w:r>
              <w:rPr>
                <w:noProof/>
              </w:rPr>
              <w:t>Dispositions spéciales d'emballage (IMDG)</w:t>
            </w:r>
          </w:p>
        </w:tc>
        <w:tc>
          <w:tcPr>
            <w:tcW w:w="284" w:type="dxa"/>
          </w:tcPr>
          <w:p w14:paraId="7525D74C" w14:textId="77777777" w:rsidR="003E71E8" w:rsidRDefault="00000000">
            <w:pPr>
              <w:pStyle w:val="SDSTableTextColonColumn"/>
            </w:pPr>
            <w:r>
              <w:t>:</w:t>
            </w:r>
          </w:p>
        </w:tc>
        <w:tc>
          <w:tcPr>
            <w:tcW w:w="6520" w:type="dxa"/>
          </w:tcPr>
          <w:p w14:paraId="47C1869B" w14:textId="77777777" w:rsidR="003E71E8" w:rsidRDefault="00000000">
            <w:pPr>
              <w:pStyle w:val="SDSTableTextNormal"/>
            </w:pPr>
            <w:r>
              <w:rPr>
                <w:noProof/>
              </w:rPr>
              <w:t>PP1</w:t>
            </w:r>
          </w:p>
        </w:tc>
      </w:tr>
      <w:tr w:rsidR="003E71E8" w14:paraId="562B2CBE" w14:textId="77777777">
        <w:tc>
          <w:tcPr>
            <w:tcW w:w="3686" w:type="dxa"/>
          </w:tcPr>
          <w:p w14:paraId="012E92B1" w14:textId="77777777" w:rsidR="003E71E8" w:rsidRDefault="00000000">
            <w:pPr>
              <w:pStyle w:val="SDSTableTextNormal"/>
            </w:pPr>
            <w:r>
              <w:rPr>
                <w:noProof/>
              </w:rPr>
              <w:t>Instructions d'emballages GRV (IMDG)</w:t>
            </w:r>
          </w:p>
        </w:tc>
        <w:tc>
          <w:tcPr>
            <w:tcW w:w="284" w:type="dxa"/>
          </w:tcPr>
          <w:p w14:paraId="72BE34A3" w14:textId="77777777" w:rsidR="003E71E8" w:rsidRDefault="00000000">
            <w:pPr>
              <w:pStyle w:val="SDSTableTextColonColumn"/>
            </w:pPr>
            <w:r>
              <w:t>:</w:t>
            </w:r>
          </w:p>
        </w:tc>
        <w:tc>
          <w:tcPr>
            <w:tcW w:w="6520" w:type="dxa"/>
          </w:tcPr>
          <w:p w14:paraId="05F65518" w14:textId="77777777" w:rsidR="003E71E8" w:rsidRDefault="00000000">
            <w:pPr>
              <w:pStyle w:val="SDSTableTextNormal"/>
            </w:pPr>
            <w:r>
              <w:rPr>
                <w:noProof/>
              </w:rPr>
              <w:t>IBC03</w:t>
            </w:r>
            <w:r>
              <w:t xml:space="preserve"> </w:t>
            </w:r>
          </w:p>
        </w:tc>
      </w:tr>
      <w:tr w:rsidR="003E71E8" w14:paraId="203E4675" w14:textId="77777777">
        <w:tc>
          <w:tcPr>
            <w:tcW w:w="3686" w:type="dxa"/>
          </w:tcPr>
          <w:p w14:paraId="5160699C" w14:textId="77777777" w:rsidR="003E71E8" w:rsidRDefault="00000000">
            <w:pPr>
              <w:pStyle w:val="SDSTableTextNormal"/>
            </w:pPr>
            <w:r>
              <w:rPr>
                <w:noProof/>
              </w:rPr>
              <w:t>Instructions pour citernes (IMDG)</w:t>
            </w:r>
          </w:p>
        </w:tc>
        <w:tc>
          <w:tcPr>
            <w:tcW w:w="284" w:type="dxa"/>
          </w:tcPr>
          <w:p w14:paraId="7AC077C9" w14:textId="77777777" w:rsidR="003E71E8" w:rsidRDefault="00000000">
            <w:pPr>
              <w:pStyle w:val="SDSTableTextColonColumn"/>
            </w:pPr>
            <w:r>
              <w:t>:</w:t>
            </w:r>
          </w:p>
        </w:tc>
        <w:tc>
          <w:tcPr>
            <w:tcW w:w="6520" w:type="dxa"/>
          </w:tcPr>
          <w:p w14:paraId="44C04C5C" w14:textId="77777777" w:rsidR="003E71E8" w:rsidRDefault="00000000">
            <w:pPr>
              <w:pStyle w:val="SDSTableTextNormal"/>
            </w:pPr>
            <w:r>
              <w:rPr>
                <w:noProof/>
              </w:rPr>
              <w:t>T4</w:t>
            </w:r>
            <w:r>
              <w:t xml:space="preserve"> </w:t>
            </w:r>
          </w:p>
        </w:tc>
      </w:tr>
      <w:tr w:rsidR="003E71E8" w14:paraId="4CCAACD2" w14:textId="77777777">
        <w:tc>
          <w:tcPr>
            <w:tcW w:w="3686" w:type="dxa"/>
          </w:tcPr>
          <w:p w14:paraId="1021B29A" w14:textId="77777777" w:rsidR="003E71E8" w:rsidRPr="001E17CF" w:rsidRDefault="00000000">
            <w:pPr>
              <w:pStyle w:val="SDSTableTextNormal"/>
              <w:rPr>
                <w:lang w:val="fr-FR"/>
              </w:rPr>
            </w:pPr>
            <w:r w:rsidRPr="001E17CF">
              <w:rPr>
                <w:noProof/>
                <w:lang w:val="fr-FR"/>
              </w:rPr>
              <w:t>Dispositions spéciales pour citernes (IMDG)</w:t>
            </w:r>
          </w:p>
        </w:tc>
        <w:tc>
          <w:tcPr>
            <w:tcW w:w="284" w:type="dxa"/>
          </w:tcPr>
          <w:p w14:paraId="77CD64FB" w14:textId="77777777" w:rsidR="003E71E8" w:rsidRDefault="00000000">
            <w:pPr>
              <w:pStyle w:val="SDSTableTextColonColumn"/>
            </w:pPr>
            <w:r>
              <w:t>:</w:t>
            </w:r>
          </w:p>
        </w:tc>
        <w:tc>
          <w:tcPr>
            <w:tcW w:w="6520" w:type="dxa"/>
          </w:tcPr>
          <w:p w14:paraId="1DA7E360" w14:textId="77777777" w:rsidR="003E71E8" w:rsidRDefault="00000000">
            <w:pPr>
              <w:pStyle w:val="SDSTableTextNormal"/>
            </w:pPr>
            <w:r>
              <w:rPr>
                <w:noProof/>
              </w:rPr>
              <w:t>TP1, TP29</w:t>
            </w:r>
            <w:r>
              <w:t xml:space="preserve"> </w:t>
            </w:r>
          </w:p>
        </w:tc>
      </w:tr>
      <w:tr w:rsidR="003E71E8" w14:paraId="78B24226" w14:textId="77777777">
        <w:tc>
          <w:tcPr>
            <w:tcW w:w="3686" w:type="dxa"/>
          </w:tcPr>
          <w:p w14:paraId="1654D10E" w14:textId="77777777" w:rsidR="003E71E8" w:rsidRDefault="00000000">
            <w:pPr>
              <w:pStyle w:val="SDSTableTextNormal"/>
            </w:pPr>
            <w:r>
              <w:rPr>
                <w:noProof/>
              </w:rPr>
              <w:t>N° FS (Feu)</w:t>
            </w:r>
          </w:p>
        </w:tc>
        <w:tc>
          <w:tcPr>
            <w:tcW w:w="284" w:type="dxa"/>
          </w:tcPr>
          <w:p w14:paraId="4EE4B49E" w14:textId="77777777" w:rsidR="003E71E8" w:rsidRDefault="00000000">
            <w:pPr>
              <w:pStyle w:val="SDSTableTextColonColumn"/>
            </w:pPr>
            <w:r>
              <w:t>:</w:t>
            </w:r>
          </w:p>
        </w:tc>
        <w:tc>
          <w:tcPr>
            <w:tcW w:w="6520" w:type="dxa"/>
          </w:tcPr>
          <w:p w14:paraId="36F1E385" w14:textId="77777777" w:rsidR="003E71E8" w:rsidRDefault="00000000">
            <w:pPr>
              <w:pStyle w:val="SDSTableTextNormal"/>
            </w:pPr>
            <w:r>
              <w:rPr>
                <w:noProof/>
              </w:rPr>
              <w:t>F-A</w:t>
            </w:r>
          </w:p>
        </w:tc>
      </w:tr>
      <w:tr w:rsidR="003E71E8" w14:paraId="7FF170E4" w14:textId="77777777">
        <w:tc>
          <w:tcPr>
            <w:tcW w:w="3686" w:type="dxa"/>
          </w:tcPr>
          <w:p w14:paraId="69A0AE07" w14:textId="77777777" w:rsidR="003E71E8" w:rsidRDefault="00000000">
            <w:pPr>
              <w:pStyle w:val="SDSTableTextNormal"/>
            </w:pPr>
            <w:r>
              <w:rPr>
                <w:noProof/>
              </w:rPr>
              <w:t>N° FS (Déversement)</w:t>
            </w:r>
          </w:p>
        </w:tc>
        <w:tc>
          <w:tcPr>
            <w:tcW w:w="284" w:type="dxa"/>
          </w:tcPr>
          <w:p w14:paraId="5441370E" w14:textId="77777777" w:rsidR="003E71E8" w:rsidRDefault="00000000">
            <w:pPr>
              <w:pStyle w:val="SDSTableTextColonColumn"/>
            </w:pPr>
            <w:r>
              <w:t>:</w:t>
            </w:r>
          </w:p>
        </w:tc>
        <w:tc>
          <w:tcPr>
            <w:tcW w:w="6520" w:type="dxa"/>
          </w:tcPr>
          <w:p w14:paraId="64E9FF3B" w14:textId="77777777" w:rsidR="003E71E8" w:rsidRDefault="00000000">
            <w:pPr>
              <w:pStyle w:val="SDSTableTextNormal"/>
            </w:pPr>
            <w:r>
              <w:rPr>
                <w:noProof/>
              </w:rPr>
              <w:t>S-F</w:t>
            </w:r>
          </w:p>
        </w:tc>
      </w:tr>
      <w:tr w:rsidR="003E71E8" w14:paraId="4D0684AC" w14:textId="77777777">
        <w:tc>
          <w:tcPr>
            <w:tcW w:w="3686" w:type="dxa"/>
          </w:tcPr>
          <w:p w14:paraId="6C84E1B2" w14:textId="77777777" w:rsidR="003E71E8" w:rsidRDefault="00000000">
            <w:pPr>
              <w:pStyle w:val="SDSTableTextNormal"/>
            </w:pPr>
            <w:r>
              <w:rPr>
                <w:noProof/>
              </w:rPr>
              <w:t>Catégorie de chargement (IMDG)</w:t>
            </w:r>
          </w:p>
        </w:tc>
        <w:tc>
          <w:tcPr>
            <w:tcW w:w="284" w:type="dxa"/>
          </w:tcPr>
          <w:p w14:paraId="40D36812" w14:textId="77777777" w:rsidR="003E71E8" w:rsidRDefault="00000000">
            <w:pPr>
              <w:pStyle w:val="SDSTableTextColonColumn"/>
            </w:pPr>
            <w:r>
              <w:t>:</w:t>
            </w:r>
          </w:p>
        </w:tc>
        <w:tc>
          <w:tcPr>
            <w:tcW w:w="6520" w:type="dxa"/>
          </w:tcPr>
          <w:p w14:paraId="094C3E81" w14:textId="77777777" w:rsidR="003E71E8" w:rsidRDefault="00000000">
            <w:pPr>
              <w:pStyle w:val="SDSTableTextNormal"/>
            </w:pPr>
            <w:r>
              <w:rPr>
                <w:noProof/>
              </w:rPr>
              <w:t>A</w:t>
            </w:r>
          </w:p>
        </w:tc>
      </w:tr>
    </w:tbl>
    <w:p w14:paraId="0E1CA1F7" w14:textId="77777777" w:rsidR="003E71E8" w:rsidRDefault="003E71E8">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4"/>
        <w:gridCol w:w="6520"/>
      </w:tblGrid>
      <w:tr w:rsidR="003E71E8" w14:paraId="32C29125" w14:textId="77777777">
        <w:tc>
          <w:tcPr>
            <w:tcW w:w="10490" w:type="dxa"/>
            <w:gridSpan w:val="3"/>
          </w:tcPr>
          <w:p w14:paraId="7B7E2E49" w14:textId="77777777" w:rsidR="003E71E8" w:rsidRDefault="00000000">
            <w:pPr>
              <w:pStyle w:val="SDSTableTextBold"/>
            </w:pPr>
            <w:r>
              <w:rPr>
                <w:noProof/>
              </w:rPr>
              <w:t>Transport aérien</w:t>
            </w:r>
          </w:p>
        </w:tc>
      </w:tr>
      <w:tr w:rsidR="003E71E8" w14:paraId="7C52A067" w14:textId="77777777">
        <w:tc>
          <w:tcPr>
            <w:tcW w:w="3686" w:type="dxa"/>
          </w:tcPr>
          <w:p w14:paraId="6D46FE32" w14:textId="77777777" w:rsidR="003E71E8" w:rsidRPr="001E17CF" w:rsidRDefault="00000000">
            <w:pPr>
              <w:pStyle w:val="SDSTableTextNormal"/>
              <w:rPr>
                <w:lang w:val="fr-FR"/>
              </w:rPr>
            </w:pPr>
            <w:r w:rsidRPr="001E17CF">
              <w:rPr>
                <w:noProof/>
                <w:lang w:val="fr-FR"/>
              </w:rPr>
              <w:t>Quantités exceptées avion passagers et cargo (IATA)</w:t>
            </w:r>
          </w:p>
        </w:tc>
        <w:tc>
          <w:tcPr>
            <w:tcW w:w="284" w:type="dxa"/>
          </w:tcPr>
          <w:p w14:paraId="5792C87C" w14:textId="77777777" w:rsidR="003E71E8" w:rsidRDefault="00000000">
            <w:pPr>
              <w:pStyle w:val="SDSTableTextColonColumn"/>
            </w:pPr>
            <w:r>
              <w:t>:</w:t>
            </w:r>
          </w:p>
        </w:tc>
        <w:tc>
          <w:tcPr>
            <w:tcW w:w="6520" w:type="dxa"/>
          </w:tcPr>
          <w:p w14:paraId="352234DC" w14:textId="77777777" w:rsidR="003E71E8" w:rsidRDefault="00000000">
            <w:pPr>
              <w:pStyle w:val="SDSTableTextNormal"/>
            </w:pPr>
            <w:r>
              <w:rPr>
                <w:noProof/>
              </w:rPr>
              <w:t>E1</w:t>
            </w:r>
          </w:p>
        </w:tc>
      </w:tr>
      <w:tr w:rsidR="003E71E8" w14:paraId="5612CD9F" w14:textId="77777777">
        <w:tc>
          <w:tcPr>
            <w:tcW w:w="3686" w:type="dxa"/>
          </w:tcPr>
          <w:p w14:paraId="08E09060" w14:textId="77777777" w:rsidR="003E71E8" w:rsidRPr="001E17CF" w:rsidRDefault="00000000">
            <w:pPr>
              <w:pStyle w:val="SDSTableTextNormal"/>
              <w:rPr>
                <w:lang w:val="fr-FR"/>
              </w:rPr>
            </w:pPr>
            <w:r w:rsidRPr="001E17CF">
              <w:rPr>
                <w:noProof/>
                <w:lang w:val="fr-FR"/>
              </w:rPr>
              <w:lastRenderedPageBreak/>
              <w:t>Quantités limitées avion passagers et cargo (IATA)</w:t>
            </w:r>
          </w:p>
        </w:tc>
        <w:tc>
          <w:tcPr>
            <w:tcW w:w="284" w:type="dxa"/>
          </w:tcPr>
          <w:p w14:paraId="2A0F5738" w14:textId="77777777" w:rsidR="003E71E8" w:rsidRDefault="00000000">
            <w:pPr>
              <w:pStyle w:val="SDSTableTextColonColumn"/>
            </w:pPr>
            <w:r>
              <w:t>:</w:t>
            </w:r>
          </w:p>
        </w:tc>
        <w:tc>
          <w:tcPr>
            <w:tcW w:w="6520" w:type="dxa"/>
          </w:tcPr>
          <w:p w14:paraId="2991B67E" w14:textId="77777777" w:rsidR="003E71E8" w:rsidRDefault="00000000">
            <w:pPr>
              <w:pStyle w:val="SDSTableTextNormal"/>
            </w:pPr>
            <w:r>
              <w:rPr>
                <w:noProof/>
              </w:rPr>
              <w:t>Y964</w:t>
            </w:r>
          </w:p>
        </w:tc>
      </w:tr>
      <w:tr w:rsidR="003E71E8" w14:paraId="10DF87D6" w14:textId="77777777">
        <w:tc>
          <w:tcPr>
            <w:tcW w:w="3686" w:type="dxa"/>
          </w:tcPr>
          <w:p w14:paraId="2A674267" w14:textId="77777777" w:rsidR="003E71E8" w:rsidRPr="001E17CF" w:rsidRDefault="00000000">
            <w:pPr>
              <w:pStyle w:val="SDSTableTextNormal"/>
              <w:rPr>
                <w:lang w:val="fr-FR"/>
              </w:rPr>
            </w:pPr>
            <w:r w:rsidRPr="001E17CF">
              <w:rPr>
                <w:noProof/>
                <w:lang w:val="fr-FR"/>
              </w:rPr>
              <w:t>Quantité nette max. pour quantité limitée avion passagers et cargo (IATA)</w:t>
            </w:r>
          </w:p>
        </w:tc>
        <w:tc>
          <w:tcPr>
            <w:tcW w:w="284" w:type="dxa"/>
          </w:tcPr>
          <w:p w14:paraId="566B23A3" w14:textId="77777777" w:rsidR="003E71E8" w:rsidRDefault="00000000">
            <w:pPr>
              <w:pStyle w:val="SDSTableTextColonColumn"/>
            </w:pPr>
            <w:r>
              <w:t>:</w:t>
            </w:r>
          </w:p>
        </w:tc>
        <w:tc>
          <w:tcPr>
            <w:tcW w:w="6520" w:type="dxa"/>
          </w:tcPr>
          <w:p w14:paraId="67430339" w14:textId="77777777" w:rsidR="003E71E8" w:rsidRDefault="00000000">
            <w:pPr>
              <w:pStyle w:val="SDSTableTextNormal"/>
            </w:pPr>
            <w:r>
              <w:rPr>
                <w:noProof/>
              </w:rPr>
              <w:t>30kgG</w:t>
            </w:r>
            <w:r>
              <w:t xml:space="preserve"> </w:t>
            </w:r>
          </w:p>
        </w:tc>
      </w:tr>
      <w:tr w:rsidR="003E71E8" w14:paraId="68077882" w14:textId="77777777">
        <w:tc>
          <w:tcPr>
            <w:tcW w:w="3686" w:type="dxa"/>
          </w:tcPr>
          <w:p w14:paraId="6A6AE652" w14:textId="77777777" w:rsidR="003E71E8" w:rsidRPr="001E17CF" w:rsidRDefault="00000000">
            <w:pPr>
              <w:pStyle w:val="SDSTableTextNormal"/>
              <w:rPr>
                <w:lang w:val="fr-FR"/>
              </w:rPr>
            </w:pPr>
            <w:r w:rsidRPr="001E17CF">
              <w:rPr>
                <w:noProof/>
                <w:lang w:val="fr-FR"/>
              </w:rPr>
              <w:t>Instructions d'emballage avion passagers et cargo (IATA)</w:t>
            </w:r>
          </w:p>
        </w:tc>
        <w:tc>
          <w:tcPr>
            <w:tcW w:w="284" w:type="dxa"/>
          </w:tcPr>
          <w:p w14:paraId="2212BFDE" w14:textId="77777777" w:rsidR="003E71E8" w:rsidRDefault="00000000">
            <w:pPr>
              <w:pStyle w:val="SDSTableTextColonColumn"/>
            </w:pPr>
            <w:r>
              <w:t>:</w:t>
            </w:r>
          </w:p>
        </w:tc>
        <w:tc>
          <w:tcPr>
            <w:tcW w:w="6520" w:type="dxa"/>
          </w:tcPr>
          <w:p w14:paraId="44576697" w14:textId="77777777" w:rsidR="003E71E8" w:rsidRDefault="00000000">
            <w:pPr>
              <w:pStyle w:val="SDSTableTextNormal"/>
            </w:pPr>
            <w:r>
              <w:rPr>
                <w:noProof/>
              </w:rPr>
              <w:t>964</w:t>
            </w:r>
          </w:p>
        </w:tc>
      </w:tr>
      <w:tr w:rsidR="003E71E8" w14:paraId="1E04D9DB" w14:textId="77777777">
        <w:tc>
          <w:tcPr>
            <w:tcW w:w="3686" w:type="dxa"/>
          </w:tcPr>
          <w:p w14:paraId="01A70246" w14:textId="77777777" w:rsidR="003E71E8" w:rsidRPr="001E17CF" w:rsidRDefault="00000000">
            <w:pPr>
              <w:pStyle w:val="SDSTableTextNormal"/>
              <w:rPr>
                <w:lang w:val="fr-FR"/>
              </w:rPr>
            </w:pPr>
            <w:r w:rsidRPr="001E17CF">
              <w:rPr>
                <w:noProof/>
                <w:lang w:val="fr-FR"/>
              </w:rPr>
              <w:t>Quantité nette max. pour avion passagers et cargo (IATA)</w:t>
            </w:r>
          </w:p>
        </w:tc>
        <w:tc>
          <w:tcPr>
            <w:tcW w:w="284" w:type="dxa"/>
          </w:tcPr>
          <w:p w14:paraId="7F0EF23F" w14:textId="77777777" w:rsidR="003E71E8" w:rsidRDefault="00000000">
            <w:pPr>
              <w:pStyle w:val="SDSTableTextColonColumn"/>
            </w:pPr>
            <w:r>
              <w:t>:</w:t>
            </w:r>
          </w:p>
        </w:tc>
        <w:tc>
          <w:tcPr>
            <w:tcW w:w="6520" w:type="dxa"/>
          </w:tcPr>
          <w:p w14:paraId="7B704B47" w14:textId="77777777" w:rsidR="003E71E8" w:rsidRDefault="00000000">
            <w:pPr>
              <w:pStyle w:val="SDSTableTextNormal"/>
            </w:pPr>
            <w:r>
              <w:rPr>
                <w:noProof/>
              </w:rPr>
              <w:t>450L</w:t>
            </w:r>
          </w:p>
        </w:tc>
      </w:tr>
      <w:tr w:rsidR="003E71E8" w14:paraId="3BABE711" w14:textId="77777777">
        <w:tc>
          <w:tcPr>
            <w:tcW w:w="3686" w:type="dxa"/>
          </w:tcPr>
          <w:p w14:paraId="3B267229" w14:textId="77777777" w:rsidR="003E71E8" w:rsidRPr="001E17CF" w:rsidRDefault="00000000">
            <w:pPr>
              <w:pStyle w:val="SDSTableTextNormal"/>
              <w:rPr>
                <w:lang w:val="fr-FR"/>
              </w:rPr>
            </w:pPr>
            <w:r w:rsidRPr="001E17CF">
              <w:rPr>
                <w:noProof/>
                <w:lang w:val="fr-FR"/>
              </w:rPr>
              <w:t>Instructions d'emballage avion cargo seulement (IATA)</w:t>
            </w:r>
          </w:p>
        </w:tc>
        <w:tc>
          <w:tcPr>
            <w:tcW w:w="284" w:type="dxa"/>
          </w:tcPr>
          <w:p w14:paraId="4CF6734C" w14:textId="77777777" w:rsidR="003E71E8" w:rsidRDefault="00000000">
            <w:pPr>
              <w:pStyle w:val="SDSTableTextColonColumn"/>
            </w:pPr>
            <w:r>
              <w:t>:</w:t>
            </w:r>
          </w:p>
        </w:tc>
        <w:tc>
          <w:tcPr>
            <w:tcW w:w="6520" w:type="dxa"/>
          </w:tcPr>
          <w:p w14:paraId="25B213BC" w14:textId="77777777" w:rsidR="003E71E8" w:rsidRDefault="00000000">
            <w:pPr>
              <w:pStyle w:val="SDSTableTextNormal"/>
            </w:pPr>
            <w:r>
              <w:rPr>
                <w:noProof/>
              </w:rPr>
              <w:t>964</w:t>
            </w:r>
          </w:p>
        </w:tc>
      </w:tr>
      <w:tr w:rsidR="003E71E8" w14:paraId="6915D862" w14:textId="77777777">
        <w:tc>
          <w:tcPr>
            <w:tcW w:w="3686" w:type="dxa"/>
          </w:tcPr>
          <w:p w14:paraId="4CCC53DD" w14:textId="77777777" w:rsidR="003E71E8" w:rsidRPr="001E17CF" w:rsidRDefault="00000000">
            <w:pPr>
              <w:pStyle w:val="SDSTableTextNormal"/>
              <w:rPr>
                <w:lang w:val="fr-FR"/>
              </w:rPr>
            </w:pPr>
            <w:r w:rsidRPr="001E17CF">
              <w:rPr>
                <w:noProof/>
                <w:lang w:val="fr-FR"/>
              </w:rPr>
              <w:t>Quantité max. nette avion cargo seulement (IATA)</w:t>
            </w:r>
          </w:p>
        </w:tc>
        <w:tc>
          <w:tcPr>
            <w:tcW w:w="284" w:type="dxa"/>
          </w:tcPr>
          <w:p w14:paraId="55BA1336" w14:textId="77777777" w:rsidR="003E71E8" w:rsidRDefault="00000000">
            <w:pPr>
              <w:pStyle w:val="SDSTableTextColonColumn"/>
            </w:pPr>
            <w:r>
              <w:t>:</w:t>
            </w:r>
          </w:p>
        </w:tc>
        <w:tc>
          <w:tcPr>
            <w:tcW w:w="6520" w:type="dxa"/>
          </w:tcPr>
          <w:p w14:paraId="5E7FD4DC" w14:textId="77777777" w:rsidR="003E71E8" w:rsidRDefault="00000000">
            <w:pPr>
              <w:pStyle w:val="SDSTableTextNormal"/>
            </w:pPr>
            <w:r>
              <w:rPr>
                <w:noProof/>
              </w:rPr>
              <w:t>450L</w:t>
            </w:r>
          </w:p>
        </w:tc>
      </w:tr>
      <w:tr w:rsidR="003E71E8" w:rsidRPr="001E17CF" w14:paraId="7E06B9CF" w14:textId="77777777">
        <w:tc>
          <w:tcPr>
            <w:tcW w:w="3686" w:type="dxa"/>
          </w:tcPr>
          <w:p w14:paraId="061B06FD" w14:textId="77777777" w:rsidR="003E71E8" w:rsidRDefault="00000000">
            <w:pPr>
              <w:pStyle w:val="SDSTableTextNormal"/>
            </w:pPr>
            <w:r>
              <w:rPr>
                <w:noProof/>
              </w:rPr>
              <w:t>Dispositions spéciales (IATA)</w:t>
            </w:r>
          </w:p>
        </w:tc>
        <w:tc>
          <w:tcPr>
            <w:tcW w:w="284" w:type="dxa"/>
          </w:tcPr>
          <w:p w14:paraId="55E7D427" w14:textId="77777777" w:rsidR="003E71E8" w:rsidRDefault="00000000">
            <w:pPr>
              <w:pStyle w:val="SDSTableTextColonColumn"/>
            </w:pPr>
            <w:r>
              <w:t>:</w:t>
            </w:r>
          </w:p>
        </w:tc>
        <w:tc>
          <w:tcPr>
            <w:tcW w:w="6520" w:type="dxa"/>
          </w:tcPr>
          <w:p w14:paraId="39C2B782" w14:textId="77777777" w:rsidR="003E71E8" w:rsidRPr="001E17CF" w:rsidRDefault="00000000">
            <w:pPr>
              <w:pStyle w:val="SDSTableTextNormal"/>
              <w:rPr>
                <w:lang w:val="fr-FR"/>
              </w:rPr>
            </w:pPr>
            <w:r w:rsidRPr="001E17CF">
              <w:rPr>
                <w:noProof/>
                <w:lang w:val="fr-FR"/>
              </w:rPr>
              <w:t xml:space="preserve">A97, A158, A197, </w:t>
            </w:r>
            <w:r w:rsidRPr="001E17CF">
              <w:rPr>
                <w:noProof/>
                <w:color w:val="FF0000"/>
                <w:lang w:val="fr-FR"/>
              </w:rPr>
              <w:t>&lt;Traduction manquante : A215 /&gt;</w:t>
            </w:r>
          </w:p>
        </w:tc>
      </w:tr>
      <w:tr w:rsidR="003E71E8" w14:paraId="21E790E1" w14:textId="77777777">
        <w:tc>
          <w:tcPr>
            <w:tcW w:w="3686" w:type="dxa"/>
          </w:tcPr>
          <w:p w14:paraId="63133441" w14:textId="77777777" w:rsidR="003E71E8" w:rsidRDefault="00000000">
            <w:pPr>
              <w:pStyle w:val="SDSTableTextNormal"/>
            </w:pPr>
            <w:r>
              <w:rPr>
                <w:noProof/>
              </w:rPr>
              <w:t>Code ERG (IATA)</w:t>
            </w:r>
          </w:p>
        </w:tc>
        <w:tc>
          <w:tcPr>
            <w:tcW w:w="284" w:type="dxa"/>
          </w:tcPr>
          <w:p w14:paraId="72C89DC4" w14:textId="77777777" w:rsidR="003E71E8" w:rsidRDefault="00000000">
            <w:pPr>
              <w:pStyle w:val="SDSTableTextColonColumn"/>
            </w:pPr>
            <w:r>
              <w:t>:</w:t>
            </w:r>
          </w:p>
        </w:tc>
        <w:tc>
          <w:tcPr>
            <w:tcW w:w="6520" w:type="dxa"/>
          </w:tcPr>
          <w:p w14:paraId="15596796" w14:textId="77777777" w:rsidR="003E71E8" w:rsidRDefault="00000000">
            <w:pPr>
              <w:pStyle w:val="SDSTableTextNormal"/>
            </w:pPr>
            <w:r>
              <w:rPr>
                <w:noProof/>
              </w:rPr>
              <w:t>9L</w:t>
            </w:r>
          </w:p>
        </w:tc>
      </w:tr>
    </w:tbl>
    <w:p w14:paraId="4BADC1BB" w14:textId="77777777" w:rsidR="003E71E8" w:rsidRDefault="003E71E8">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4"/>
        <w:gridCol w:w="6520"/>
      </w:tblGrid>
      <w:tr w:rsidR="003E71E8" w14:paraId="3F6B228C" w14:textId="77777777">
        <w:tc>
          <w:tcPr>
            <w:tcW w:w="10490" w:type="dxa"/>
            <w:gridSpan w:val="3"/>
          </w:tcPr>
          <w:p w14:paraId="63EE1366" w14:textId="77777777" w:rsidR="003E71E8" w:rsidRDefault="00000000">
            <w:pPr>
              <w:pStyle w:val="SDSTableTextBold"/>
            </w:pPr>
            <w:r>
              <w:rPr>
                <w:noProof/>
              </w:rPr>
              <w:t>Transport par voie fluviale</w:t>
            </w:r>
          </w:p>
        </w:tc>
      </w:tr>
      <w:tr w:rsidR="003E71E8" w14:paraId="23874E0E" w14:textId="77777777">
        <w:tc>
          <w:tcPr>
            <w:tcW w:w="3686" w:type="dxa"/>
          </w:tcPr>
          <w:p w14:paraId="0C191D52" w14:textId="77777777" w:rsidR="003E71E8" w:rsidRDefault="00000000">
            <w:pPr>
              <w:pStyle w:val="SDSTableTextNormal"/>
            </w:pPr>
            <w:r>
              <w:rPr>
                <w:noProof/>
              </w:rPr>
              <w:t>Code de classification (ADN)</w:t>
            </w:r>
          </w:p>
        </w:tc>
        <w:tc>
          <w:tcPr>
            <w:tcW w:w="284" w:type="dxa"/>
          </w:tcPr>
          <w:p w14:paraId="3A8678B4" w14:textId="77777777" w:rsidR="003E71E8" w:rsidRDefault="00000000">
            <w:pPr>
              <w:pStyle w:val="SDSTableTextColonColumn"/>
            </w:pPr>
            <w:r>
              <w:t>:</w:t>
            </w:r>
          </w:p>
        </w:tc>
        <w:tc>
          <w:tcPr>
            <w:tcW w:w="6520" w:type="dxa"/>
          </w:tcPr>
          <w:p w14:paraId="53D167C8" w14:textId="77777777" w:rsidR="003E71E8" w:rsidRDefault="00000000">
            <w:pPr>
              <w:pStyle w:val="SDSTableTextNormal"/>
            </w:pPr>
            <w:r>
              <w:rPr>
                <w:noProof/>
              </w:rPr>
              <w:t>M6</w:t>
            </w:r>
            <w:r>
              <w:t xml:space="preserve"> </w:t>
            </w:r>
          </w:p>
        </w:tc>
      </w:tr>
      <w:tr w:rsidR="003E71E8" w14:paraId="1BB588EF" w14:textId="77777777">
        <w:tc>
          <w:tcPr>
            <w:tcW w:w="3686" w:type="dxa"/>
          </w:tcPr>
          <w:p w14:paraId="18CA463B" w14:textId="77777777" w:rsidR="003E71E8" w:rsidRDefault="00000000">
            <w:pPr>
              <w:pStyle w:val="SDSTableTextNormal"/>
            </w:pPr>
            <w:r>
              <w:rPr>
                <w:noProof/>
              </w:rPr>
              <w:t>Dispositions spéciales (ADN)</w:t>
            </w:r>
          </w:p>
        </w:tc>
        <w:tc>
          <w:tcPr>
            <w:tcW w:w="284" w:type="dxa"/>
          </w:tcPr>
          <w:p w14:paraId="22F5026D" w14:textId="77777777" w:rsidR="003E71E8" w:rsidRDefault="00000000">
            <w:pPr>
              <w:pStyle w:val="SDSTableTextColonColumn"/>
            </w:pPr>
            <w:r>
              <w:t>:</w:t>
            </w:r>
          </w:p>
        </w:tc>
        <w:tc>
          <w:tcPr>
            <w:tcW w:w="6520" w:type="dxa"/>
          </w:tcPr>
          <w:p w14:paraId="2C6AE3E5" w14:textId="77777777" w:rsidR="003E71E8" w:rsidRDefault="00000000">
            <w:pPr>
              <w:pStyle w:val="SDSTableTextNormal"/>
            </w:pPr>
            <w:r>
              <w:rPr>
                <w:noProof/>
              </w:rPr>
              <w:t>274, 335, 375, 601</w:t>
            </w:r>
          </w:p>
        </w:tc>
      </w:tr>
      <w:tr w:rsidR="003E71E8" w14:paraId="2C54FAB1" w14:textId="77777777">
        <w:tc>
          <w:tcPr>
            <w:tcW w:w="3686" w:type="dxa"/>
          </w:tcPr>
          <w:p w14:paraId="1E52E9E8" w14:textId="77777777" w:rsidR="003E71E8" w:rsidRDefault="00000000">
            <w:pPr>
              <w:pStyle w:val="SDSTableTextNormal"/>
            </w:pPr>
            <w:r>
              <w:rPr>
                <w:noProof/>
              </w:rPr>
              <w:t>Quantités limitées (ADN)</w:t>
            </w:r>
          </w:p>
        </w:tc>
        <w:tc>
          <w:tcPr>
            <w:tcW w:w="284" w:type="dxa"/>
          </w:tcPr>
          <w:p w14:paraId="6DE41BC8" w14:textId="77777777" w:rsidR="003E71E8" w:rsidRDefault="00000000">
            <w:pPr>
              <w:pStyle w:val="SDSTableTextColonColumn"/>
            </w:pPr>
            <w:r>
              <w:t>:</w:t>
            </w:r>
          </w:p>
        </w:tc>
        <w:tc>
          <w:tcPr>
            <w:tcW w:w="6520" w:type="dxa"/>
          </w:tcPr>
          <w:p w14:paraId="630AB1D4" w14:textId="77777777" w:rsidR="003E71E8" w:rsidRDefault="00000000">
            <w:pPr>
              <w:pStyle w:val="SDSTableTextNormal"/>
            </w:pPr>
            <w:r>
              <w:rPr>
                <w:noProof/>
              </w:rPr>
              <w:t>5 L</w:t>
            </w:r>
          </w:p>
        </w:tc>
      </w:tr>
      <w:tr w:rsidR="003E71E8" w14:paraId="0DD48C8E" w14:textId="77777777">
        <w:tc>
          <w:tcPr>
            <w:tcW w:w="3686" w:type="dxa"/>
          </w:tcPr>
          <w:p w14:paraId="532228A0" w14:textId="77777777" w:rsidR="003E71E8" w:rsidRDefault="00000000">
            <w:pPr>
              <w:pStyle w:val="SDSTableTextNormal"/>
            </w:pPr>
            <w:r>
              <w:rPr>
                <w:noProof/>
              </w:rPr>
              <w:t>Quantités exceptées (ADN)</w:t>
            </w:r>
          </w:p>
        </w:tc>
        <w:tc>
          <w:tcPr>
            <w:tcW w:w="284" w:type="dxa"/>
          </w:tcPr>
          <w:p w14:paraId="607D512C" w14:textId="77777777" w:rsidR="003E71E8" w:rsidRDefault="00000000">
            <w:pPr>
              <w:pStyle w:val="SDSTableTextColonColumn"/>
            </w:pPr>
            <w:r>
              <w:t>:</w:t>
            </w:r>
          </w:p>
        </w:tc>
        <w:tc>
          <w:tcPr>
            <w:tcW w:w="6520" w:type="dxa"/>
          </w:tcPr>
          <w:p w14:paraId="429FF707" w14:textId="77777777" w:rsidR="003E71E8" w:rsidRDefault="00000000">
            <w:pPr>
              <w:pStyle w:val="SDSTableTextNormal"/>
            </w:pPr>
            <w:r>
              <w:rPr>
                <w:noProof/>
              </w:rPr>
              <w:t>E1</w:t>
            </w:r>
          </w:p>
        </w:tc>
      </w:tr>
      <w:tr w:rsidR="003E71E8" w14:paraId="52709D20" w14:textId="77777777">
        <w:tc>
          <w:tcPr>
            <w:tcW w:w="3686" w:type="dxa"/>
          </w:tcPr>
          <w:p w14:paraId="2E20E23A" w14:textId="77777777" w:rsidR="003E71E8" w:rsidRDefault="00000000">
            <w:pPr>
              <w:pStyle w:val="SDSTableTextNormal"/>
            </w:pPr>
            <w:r>
              <w:rPr>
                <w:noProof/>
              </w:rPr>
              <w:t>Transport admis (ADN)</w:t>
            </w:r>
          </w:p>
        </w:tc>
        <w:tc>
          <w:tcPr>
            <w:tcW w:w="284" w:type="dxa"/>
          </w:tcPr>
          <w:p w14:paraId="3E939F37" w14:textId="77777777" w:rsidR="003E71E8" w:rsidRDefault="00000000">
            <w:pPr>
              <w:pStyle w:val="SDSTableTextColonColumn"/>
            </w:pPr>
            <w:r>
              <w:t>:</w:t>
            </w:r>
          </w:p>
        </w:tc>
        <w:tc>
          <w:tcPr>
            <w:tcW w:w="6520" w:type="dxa"/>
          </w:tcPr>
          <w:p w14:paraId="404FDA25" w14:textId="77777777" w:rsidR="003E71E8" w:rsidRDefault="00000000">
            <w:pPr>
              <w:pStyle w:val="SDSTableTextNormal"/>
            </w:pPr>
            <w:r>
              <w:rPr>
                <w:noProof/>
              </w:rPr>
              <w:t>T</w:t>
            </w:r>
          </w:p>
        </w:tc>
      </w:tr>
      <w:tr w:rsidR="003E71E8" w14:paraId="0D1F6744" w14:textId="77777777">
        <w:tc>
          <w:tcPr>
            <w:tcW w:w="3686" w:type="dxa"/>
          </w:tcPr>
          <w:p w14:paraId="4548ACBE" w14:textId="77777777" w:rsidR="003E71E8" w:rsidRDefault="00000000">
            <w:pPr>
              <w:pStyle w:val="SDSTableTextNormal"/>
            </w:pPr>
            <w:r>
              <w:rPr>
                <w:noProof/>
              </w:rPr>
              <w:t>Equipement exigé (ADN)</w:t>
            </w:r>
          </w:p>
        </w:tc>
        <w:tc>
          <w:tcPr>
            <w:tcW w:w="284" w:type="dxa"/>
          </w:tcPr>
          <w:p w14:paraId="1017BFE1" w14:textId="77777777" w:rsidR="003E71E8" w:rsidRDefault="00000000">
            <w:pPr>
              <w:pStyle w:val="SDSTableTextColonColumn"/>
            </w:pPr>
            <w:r>
              <w:t>:</w:t>
            </w:r>
          </w:p>
        </w:tc>
        <w:tc>
          <w:tcPr>
            <w:tcW w:w="6520" w:type="dxa"/>
          </w:tcPr>
          <w:p w14:paraId="7A28DFD2" w14:textId="77777777" w:rsidR="003E71E8" w:rsidRDefault="00000000">
            <w:pPr>
              <w:pStyle w:val="SDSTableTextNormal"/>
            </w:pPr>
            <w:r>
              <w:rPr>
                <w:noProof/>
              </w:rPr>
              <w:t>PP</w:t>
            </w:r>
          </w:p>
        </w:tc>
      </w:tr>
      <w:tr w:rsidR="003E71E8" w14:paraId="0620FD25" w14:textId="77777777">
        <w:tc>
          <w:tcPr>
            <w:tcW w:w="3686" w:type="dxa"/>
          </w:tcPr>
          <w:p w14:paraId="08C94571" w14:textId="77777777" w:rsidR="003E71E8" w:rsidRPr="001E17CF" w:rsidRDefault="00000000">
            <w:pPr>
              <w:pStyle w:val="SDSTableTextNormal"/>
              <w:rPr>
                <w:lang w:val="fr-FR"/>
              </w:rPr>
            </w:pPr>
            <w:r w:rsidRPr="001E17CF">
              <w:rPr>
                <w:noProof/>
                <w:lang w:val="fr-FR"/>
              </w:rPr>
              <w:t>Nombre de cônes/feux bleus (ADN)</w:t>
            </w:r>
          </w:p>
        </w:tc>
        <w:tc>
          <w:tcPr>
            <w:tcW w:w="284" w:type="dxa"/>
          </w:tcPr>
          <w:p w14:paraId="2C79BA32" w14:textId="77777777" w:rsidR="003E71E8" w:rsidRDefault="00000000">
            <w:pPr>
              <w:pStyle w:val="SDSTableTextColonColumn"/>
            </w:pPr>
            <w:r>
              <w:t>:</w:t>
            </w:r>
          </w:p>
        </w:tc>
        <w:tc>
          <w:tcPr>
            <w:tcW w:w="6520" w:type="dxa"/>
          </w:tcPr>
          <w:p w14:paraId="54E8E834" w14:textId="77777777" w:rsidR="003E71E8" w:rsidRDefault="00000000">
            <w:pPr>
              <w:pStyle w:val="SDSTableTextNormal"/>
            </w:pPr>
            <w:r>
              <w:rPr>
                <w:noProof/>
              </w:rPr>
              <w:t>0</w:t>
            </w:r>
          </w:p>
        </w:tc>
      </w:tr>
    </w:tbl>
    <w:p w14:paraId="3A9C1749" w14:textId="77777777" w:rsidR="003E71E8" w:rsidRDefault="003E71E8">
      <w:pPr>
        <w:pStyle w:val="SDSTextNormal"/>
        <w:rPr>
          <w:rFonts w:ascii="Cambria" w:hAnsi="Cambria"/>
        </w:rPr>
      </w:pPr>
    </w:p>
    <w:tbl>
      <w:tblPr>
        <w:tblStyle w:val="SDSTableWithoutBorders"/>
        <w:tblW w:w="10490" w:type="dxa"/>
        <w:tblLayout w:type="fixed"/>
        <w:tblLook w:val="04A0" w:firstRow="1" w:lastRow="0" w:firstColumn="1" w:lastColumn="0" w:noHBand="0" w:noVBand="1"/>
      </w:tblPr>
      <w:tblGrid>
        <w:gridCol w:w="3686"/>
        <w:gridCol w:w="284"/>
        <w:gridCol w:w="6520"/>
      </w:tblGrid>
      <w:tr w:rsidR="003E71E8" w14:paraId="622D8FA8" w14:textId="77777777">
        <w:tc>
          <w:tcPr>
            <w:tcW w:w="10490" w:type="dxa"/>
            <w:gridSpan w:val="3"/>
          </w:tcPr>
          <w:p w14:paraId="113610C2" w14:textId="77777777" w:rsidR="003E71E8" w:rsidRDefault="00000000">
            <w:pPr>
              <w:pStyle w:val="SDSTableTextBold"/>
            </w:pPr>
            <w:r>
              <w:rPr>
                <w:noProof/>
              </w:rPr>
              <w:t>Transport ferroviaire</w:t>
            </w:r>
          </w:p>
        </w:tc>
      </w:tr>
      <w:tr w:rsidR="003E71E8" w14:paraId="0A9A3BE9" w14:textId="77777777">
        <w:tc>
          <w:tcPr>
            <w:tcW w:w="3686" w:type="dxa"/>
          </w:tcPr>
          <w:p w14:paraId="08ED0E2E" w14:textId="77777777" w:rsidR="003E71E8" w:rsidRDefault="00000000">
            <w:pPr>
              <w:pStyle w:val="SDSTableTextNormal"/>
            </w:pPr>
            <w:r>
              <w:rPr>
                <w:noProof/>
              </w:rPr>
              <w:t>Code de classification (RID)</w:t>
            </w:r>
          </w:p>
        </w:tc>
        <w:tc>
          <w:tcPr>
            <w:tcW w:w="284" w:type="dxa"/>
          </w:tcPr>
          <w:p w14:paraId="0945AEA4" w14:textId="77777777" w:rsidR="003E71E8" w:rsidRDefault="00000000">
            <w:pPr>
              <w:pStyle w:val="SDSTableTextColonColumn"/>
            </w:pPr>
            <w:r>
              <w:t>:</w:t>
            </w:r>
          </w:p>
        </w:tc>
        <w:tc>
          <w:tcPr>
            <w:tcW w:w="6520" w:type="dxa"/>
          </w:tcPr>
          <w:p w14:paraId="51497855" w14:textId="77777777" w:rsidR="003E71E8" w:rsidRDefault="00000000">
            <w:pPr>
              <w:pStyle w:val="SDSTableTextNormal"/>
            </w:pPr>
            <w:r>
              <w:rPr>
                <w:noProof/>
              </w:rPr>
              <w:t>M6</w:t>
            </w:r>
            <w:r>
              <w:t xml:space="preserve"> </w:t>
            </w:r>
          </w:p>
        </w:tc>
      </w:tr>
      <w:tr w:rsidR="003E71E8" w14:paraId="52948BDC" w14:textId="77777777">
        <w:tc>
          <w:tcPr>
            <w:tcW w:w="3686" w:type="dxa"/>
          </w:tcPr>
          <w:p w14:paraId="59F903C1" w14:textId="77777777" w:rsidR="003E71E8" w:rsidRDefault="00000000">
            <w:pPr>
              <w:pStyle w:val="SDSTableTextNormal"/>
            </w:pPr>
            <w:r>
              <w:rPr>
                <w:noProof/>
              </w:rPr>
              <w:t>Dispositions spéciales (RID)</w:t>
            </w:r>
          </w:p>
        </w:tc>
        <w:tc>
          <w:tcPr>
            <w:tcW w:w="284" w:type="dxa"/>
          </w:tcPr>
          <w:p w14:paraId="4111E019" w14:textId="77777777" w:rsidR="003E71E8" w:rsidRDefault="00000000">
            <w:pPr>
              <w:pStyle w:val="SDSTableTextColonColumn"/>
            </w:pPr>
            <w:r>
              <w:t>:</w:t>
            </w:r>
          </w:p>
        </w:tc>
        <w:tc>
          <w:tcPr>
            <w:tcW w:w="6520" w:type="dxa"/>
          </w:tcPr>
          <w:p w14:paraId="65CF08E1" w14:textId="77777777" w:rsidR="003E71E8" w:rsidRDefault="00000000">
            <w:pPr>
              <w:pStyle w:val="SDSTableTextNormal"/>
            </w:pPr>
            <w:r>
              <w:rPr>
                <w:noProof/>
              </w:rPr>
              <w:t>274, 335, 375, 601</w:t>
            </w:r>
          </w:p>
        </w:tc>
      </w:tr>
      <w:tr w:rsidR="003E71E8" w14:paraId="7643628F" w14:textId="77777777">
        <w:tc>
          <w:tcPr>
            <w:tcW w:w="3686" w:type="dxa"/>
          </w:tcPr>
          <w:p w14:paraId="27C654E2" w14:textId="77777777" w:rsidR="003E71E8" w:rsidRDefault="00000000">
            <w:pPr>
              <w:pStyle w:val="SDSTableTextNormal"/>
            </w:pPr>
            <w:r>
              <w:rPr>
                <w:noProof/>
              </w:rPr>
              <w:t>Quantités limitées (RID)</w:t>
            </w:r>
          </w:p>
        </w:tc>
        <w:tc>
          <w:tcPr>
            <w:tcW w:w="284" w:type="dxa"/>
          </w:tcPr>
          <w:p w14:paraId="7EB33365" w14:textId="77777777" w:rsidR="003E71E8" w:rsidRDefault="00000000">
            <w:pPr>
              <w:pStyle w:val="SDSTableTextColonColumn"/>
            </w:pPr>
            <w:r>
              <w:t>:</w:t>
            </w:r>
          </w:p>
        </w:tc>
        <w:tc>
          <w:tcPr>
            <w:tcW w:w="6520" w:type="dxa"/>
          </w:tcPr>
          <w:p w14:paraId="3BC7ACF7" w14:textId="77777777" w:rsidR="003E71E8" w:rsidRDefault="00000000">
            <w:pPr>
              <w:pStyle w:val="SDSTableTextNormal"/>
            </w:pPr>
            <w:r>
              <w:rPr>
                <w:noProof/>
              </w:rPr>
              <w:t>5L</w:t>
            </w:r>
          </w:p>
        </w:tc>
      </w:tr>
      <w:tr w:rsidR="003E71E8" w14:paraId="698BF4F4" w14:textId="77777777">
        <w:tc>
          <w:tcPr>
            <w:tcW w:w="3686" w:type="dxa"/>
          </w:tcPr>
          <w:p w14:paraId="1228F832" w14:textId="77777777" w:rsidR="003E71E8" w:rsidRDefault="00000000">
            <w:pPr>
              <w:pStyle w:val="SDSTableTextNormal"/>
            </w:pPr>
            <w:r>
              <w:rPr>
                <w:noProof/>
              </w:rPr>
              <w:t>Quantités exceptées (RID)</w:t>
            </w:r>
          </w:p>
        </w:tc>
        <w:tc>
          <w:tcPr>
            <w:tcW w:w="284" w:type="dxa"/>
          </w:tcPr>
          <w:p w14:paraId="48C64D89" w14:textId="77777777" w:rsidR="003E71E8" w:rsidRDefault="00000000">
            <w:pPr>
              <w:pStyle w:val="SDSTableTextColonColumn"/>
            </w:pPr>
            <w:r>
              <w:t>:</w:t>
            </w:r>
          </w:p>
        </w:tc>
        <w:tc>
          <w:tcPr>
            <w:tcW w:w="6520" w:type="dxa"/>
          </w:tcPr>
          <w:p w14:paraId="7A996386" w14:textId="77777777" w:rsidR="003E71E8" w:rsidRDefault="00000000">
            <w:pPr>
              <w:pStyle w:val="SDSTableTextNormal"/>
            </w:pPr>
            <w:r>
              <w:rPr>
                <w:noProof/>
              </w:rPr>
              <w:t>E1</w:t>
            </w:r>
          </w:p>
        </w:tc>
      </w:tr>
      <w:tr w:rsidR="003E71E8" w14:paraId="58BCD17F" w14:textId="77777777">
        <w:tc>
          <w:tcPr>
            <w:tcW w:w="3686" w:type="dxa"/>
          </w:tcPr>
          <w:p w14:paraId="3941166C" w14:textId="77777777" w:rsidR="003E71E8" w:rsidRDefault="00000000">
            <w:pPr>
              <w:pStyle w:val="SDSTableTextNormal"/>
            </w:pPr>
            <w:r>
              <w:rPr>
                <w:noProof/>
              </w:rPr>
              <w:t>Instructions d'emballage (RID)</w:t>
            </w:r>
          </w:p>
        </w:tc>
        <w:tc>
          <w:tcPr>
            <w:tcW w:w="284" w:type="dxa"/>
          </w:tcPr>
          <w:p w14:paraId="110608A6" w14:textId="77777777" w:rsidR="003E71E8" w:rsidRDefault="00000000">
            <w:pPr>
              <w:pStyle w:val="SDSTableTextColonColumn"/>
            </w:pPr>
            <w:r>
              <w:t>:</w:t>
            </w:r>
          </w:p>
        </w:tc>
        <w:tc>
          <w:tcPr>
            <w:tcW w:w="6520" w:type="dxa"/>
          </w:tcPr>
          <w:p w14:paraId="2F8692DC" w14:textId="77777777" w:rsidR="003E71E8" w:rsidRDefault="00000000">
            <w:pPr>
              <w:pStyle w:val="SDSTableTextNormal"/>
            </w:pPr>
            <w:r>
              <w:rPr>
                <w:noProof/>
              </w:rPr>
              <w:t>P001, IBC03, LP01, R001</w:t>
            </w:r>
          </w:p>
        </w:tc>
      </w:tr>
      <w:tr w:rsidR="003E71E8" w14:paraId="24BBEC59" w14:textId="77777777">
        <w:tc>
          <w:tcPr>
            <w:tcW w:w="3686" w:type="dxa"/>
          </w:tcPr>
          <w:p w14:paraId="5EBDCB3A" w14:textId="77777777" w:rsidR="003E71E8" w:rsidRDefault="00000000">
            <w:pPr>
              <w:pStyle w:val="SDSTableTextNormal"/>
            </w:pPr>
            <w:r>
              <w:rPr>
                <w:noProof/>
              </w:rPr>
              <w:t>Dispositions spéciales d'emballage (RID)</w:t>
            </w:r>
          </w:p>
        </w:tc>
        <w:tc>
          <w:tcPr>
            <w:tcW w:w="284" w:type="dxa"/>
          </w:tcPr>
          <w:p w14:paraId="322A64F6" w14:textId="77777777" w:rsidR="003E71E8" w:rsidRDefault="00000000">
            <w:pPr>
              <w:pStyle w:val="SDSTableTextColonColumn"/>
            </w:pPr>
            <w:r>
              <w:t>:</w:t>
            </w:r>
          </w:p>
        </w:tc>
        <w:tc>
          <w:tcPr>
            <w:tcW w:w="6520" w:type="dxa"/>
          </w:tcPr>
          <w:p w14:paraId="1F6FF2A2" w14:textId="77777777" w:rsidR="003E71E8" w:rsidRDefault="00000000">
            <w:pPr>
              <w:pStyle w:val="SDSTableTextNormal"/>
            </w:pPr>
            <w:r>
              <w:rPr>
                <w:noProof/>
              </w:rPr>
              <w:t>PP1</w:t>
            </w:r>
          </w:p>
        </w:tc>
      </w:tr>
      <w:tr w:rsidR="003E71E8" w14:paraId="105187D6" w14:textId="77777777">
        <w:tc>
          <w:tcPr>
            <w:tcW w:w="3686" w:type="dxa"/>
          </w:tcPr>
          <w:p w14:paraId="5866CE59" w14:textId="77777777" w:rsidR="003E71E8" w:rsidRPr="001E17CF" w:rsidRDefault="00000000">
            <w:pPr>
              <w:pStyle w:val="SDSTableTextNormal"/>
              <w:rPr>
                <w:lang w:val="fr-FR"/>
              </w:rPr>
            </w:pPr>
            <w:r w:rsidRPr="001E17CF">
              <w:rPr>
                <w:noProof/>
                <w:lang w:val="fr-FR"/>
              </w:rPr>
              <w:t>Dispositions particulières relatives à l‘emballage en commun (RID)</w:t>
            </w:r>
          </w:p>
        </w:tc>
        <w:tc>
          <w:tcPr>
            <w:tcW w:w="284" w:type="dxa"/>
          </w:tcPr>
          <w:p w14:paraId="7B071920" w14:textId="77777777" w:rsidR="003E71E8" w:rsidRDefault="00000000">
            <w:pPr>
              <w:pStyle w:val="SDSTableTextColonColumn"/>
            </w:pPr>
            <w:r>
              <w:t>:</w:t>
            </w:r>
          </w:p>
        </w:tc>
        <w:tc>
          <w:tcPr>
            <w:tcW w:w="6520" w:type="dxa"/>
          </w:tcPr>
          <w:p w14:paraId="5A5BD6EF" w14:textId="77777777" w:rsidR="003E71E8" w:rsidRDefault="00000000">
            <w:pPr>
              <w:pStyle w:val="SDSTableTextNormal"/>
            </w:pPr>
            <w:r>
              <w:rPr>
                <w:noProof/>
              </w:rPr>
              <w:t>MP19</w:t>
            </w:r>
            <w:r>
              <w:t xml:space="preserve"> </w:t>
            </w:r>
          </w:p>
        </w:tc>
      </w:tr>
      <w:tr w:rsidR="003E71E8" w14:paraId="538520FD" w14:textId="77777777">
        <w:tc>
          <w:tcPr>
            <w:tcW w:w="3686" w:type="dxa"/>
          </w:tcPr>
          <w:p w14:paraId="22D4DDA2" w14:textId="77777777" w:rsidR="003E71E8" w:rsidRPr="001E17CF" w:rsidRDefault="00000000">
            <w:pPr>
              <w:pStyle w:val="SDSTableTextNormal"/>
              <w:rPr>
                <w:lang w:val="fr-FR"/>
              </w:rPr>
            </w:pPr>
            <w:r w:rsidRPr="001E17CF">
              <w:rPr>
                <w:noProof/>
                <w:lang w:val="fr-FR"/>
              </w:rPr>
              <w:t>Instructions pour citernes mobiles et conteneurs pour vrac (RID)</w:t>
            </w:r>
          </w:p>
        </w:tc>
        <w:tc>
          <w:tcPr>
            <w:tcW w:w="284" w:type="dxa"/>
          </w:tcPr>
          <w:p w14:paraId="5B474EDD" w14:textId="77777777" w:rsidR="003E71E8" w:rsidRDefault="00000000">
            <w:pPr>
              <w:pStyle w:val="SDSTableTextColonColumn"/>
            </w:pPr>
            <w:r>
              <w:t>:</w:t>
            </w:r>
          </w:p>
        </w:tc>
        <w:tc>
          <w:tcPr>
            <w:tcW w:w="6520" w:type="dxa"/>
          </w:tcPr>
          <w:p w14:paraId="59A96B45" w14:textId="77777777" w:rsidR="003E71E8" w:rsidRDefault="00000000">
            <w:pPr>
              <w:pStyle w:val="SDSTableTextNormal"/>
            </w:pPr>
            <w:r>
              <w:rPr>
                <w:noProof/>
              </w:rPr>
              <w:t>T4</w:t>
            </w:r>
            <w:r>
              <w:t xml:space="preserve"> </w:t>
            </w:r>
          </w:p>
        </w:tc>
      </w:tr>
      <w:tr w:rsidR="003E71E8" w14:paraId="719C733B" w14:textId="77777777">
        <w:tc>
          <w:tcPr>
            <w:tcW w:w="3686" w:type="dxa"/>
          </w:tcPr>
          <w:p w14:paraId="354F6B78" w14:textId="77777777" w:rsidR="003E71E8" w:rsidRPr="001E17CF" w:rsidRDefault="00000000">
            <w:pPr>
              <w:pStyle w:val="SDSTableTextNormal"/>
              <w:rPr>
                <w:lang w:val="fr-FR"/>
              </w:rPr>
            </w:pPr>
            <w:r w:rsidRPr="001E17CF">
              <w:rPr>
                <w:noProof/>
                <w:lang w:val="fr-FR"/>
              </w:rPr>
              <w:t>Dispositions spéciales pour citernes mobiles et conteneurs pour vrac (RID)</w:t>
            </w:r>
          </w:p>
        </w:tc>
        <w:tc>
          <w:tcPr>
            <w:tcW w:w="284" w:type="dxa"/>
          </w:tcPr>
          <w:p w14:paraId="42DAA11A" w14:textId="77777777" w:rsidR="003E71E8" w:rsidRDefault="00000000">
            <w:pPr>
              <w:pStyle w:val="SDSTableTextColonColumn"/>
            </w:pPr>
            <w:r>
              <w:t>:</w:t>
            </w:r>
          </w:p>
        </w:tc>
        <w:tc>
          <w:tcPr>
            <w:tcW w:w="6520" w:type="dxa"/>
          </w:tcPr>
          <w:p w14:paraId="5863395C" w14:textId="77777777" w:rsidR="003E71E8" w:rsidRDefault="00000000">
            <w:pPr>
              <w:pStyle w:val="SDSTableTextNormal"/>
            </w:pPr>
            <w:r>
              <w:rPr>
                <w:noProof/>
              </w:rPr>
              <w:t>TP1, TP29</w:t>
            </w:r>
            <w:r>
              <w:t xml:space="preserve"> </w:t>
            </w:r>
          </w:p>
        </w:tc>
      </w:tr>
      <w:tr w:rsidR="003E71E8" w14:paraId="69170304" w14:textId="77777777">
        <w:tc>
          <w:tcPr>
            <w:tcW w:w="3686" w:type="dxa"/>
          </w:tcPr>
          <w:p w14:paraId="19FDA575" w14:textId="77777777" w:rsidR="003E71E8" w:rsidRPr="001E17CF" w:rsidRDefault="00000000">
            <w:pPr>
              <w:pStyle w:val="SDSTableTextNormal"/>
              <w:rPr>
                <w:lang w:val="fr-FR"/>
              </w:rPr>
            </w:pPr>
            <w:r w:rsidRPr="001E17CF">
              <w:rPr>
                <w:noProof/>
                <w:lang w:val="fr-FR"/>
              </w:rPr>
              <w:t>Codes-citerne pour les citernes RID (RID)</w:t>
            </w:r>
          </w:p>
        </w:tc>
        <w:tc>
          <w:tcPr>
            <w:tcW w:w="284" w:type="dxa"/>
          </w:tcPr>
          <w:p w14:paraId="32C13945" w14:textId="77777777" w:rsidR="003E71E8" w:rsidRDefault="00000000">
            <w:pPr>
              <w:pStyle w:val="SDSTableTextColonColumn"/>
            </w:pPr>
            <w:r>
              <w:t>:</w:t>
            </w:r>
          </w:p>
        </w:tc>
        <w:tc>
          <w:tcPr>
            <w:tcW w:w="6520" w:type="dxa"/>
          </w:tcPr>
          <w:p w14:paraId="39BED5A6" w14:textId="77777777" w:rsidR="003E71E8" w:rsidRDefault="00000000">
            <w:pPr>
              <w:pStyle w:val="SDSTableTextNormal"/>
            </w:pPr>
            <w:r>
              <w:rPr>
                <w:noProof/>
              </w:rPr>
              <w:t>LGBV</w:t>
            </w:r>
          </w:p>
        </w:tc>
      </w:tr>
      <w:tr w:rsidR="003E71E8" w14:paraId="50EE7616" w14:textId="77777777">
        <w:tc>
          <w:tcPr>
            <w:tcW w:w="3686" w:type="dxa"/>
          </w:tcPr>
          <w:p w14:paraId="32DB95C2" w14:textId="77777777" w:rsidR="003E71E8" w:rsidRDefault="00000000">
            <w:pPr>
              <w:pStyle w:val="SDSTableTextNormal"/>
            </w:pPr>
            <w:r>
              <w:rPr>
                <w:noProof/>
              </w:rPr>
              <w:t>Catégorie de transport (RID)</w:t>
            </w:r>
          </w:p>
        </w:tc>
        <w:tc>
          <w:tcPr>
            <w:tcW w:w="284" w:type="dxa"/>
          </w:tcPr>
          <w:p w14:paraId="2D0CFD22" w14:textId="77777777" w:rsidR="003E71E8" w:rsidRDefault="00000000">
            <w:pPr>
              <w:pStyle w:val="SDSTableTextColonColumn"/>
            </w:pPr>
            <w:r>
              <w:t>:</w:t>
            </w:r>
          </w:p>
        </w:tc>
        <w:tc>
          <w:tcPr>
            <w:tcW w:w="6520" w:type="dxa"/>
          </w:tcPr>
          <w:p w14:paraId="6657CA08" w14:textId="77777777" w:rsidR="003E71E8" w:rsidRDefault="00000000">
            <w:pPr>
              <w:pStyle w:val="SDSTableTextNormal"/>
            </w:pPr>
            <w:r>
              <w:rPr>
                <w:noProof/>
              </w:rPr>
              <w:t>3</w:t>
            </w:r>
          </w:p>
        </w:tc>
      </w:tr>
      <w:tr w:rsidR="003E71E8" w14:paraId="4A7E03F1" w14:textId="77777777">
        <w:tc>
          <w:tcPr>
            <w:tcW w:w="3686" w:type="dxa"/>
          </w:tcPr>
          <w:p w14:paraId="67351A62" w14:textId="77777777" w:rsidR="003E71E8" w:rsidRPr="001E17CF" w:rsidRDefault="00000000">
            <w:pPr>
              <w:pStyle w:val="SDSTableTextNormal"/>
              <w:rPr>
                <w:lang w:val="fr-FR"/>
              </w:rPr>
            </w:pPr>
            <w:r w:rsidRPr="001E17CF">
              <w:rPr>
                <w:noProof/>
                <w:lang w:val="fr-FR"/>
              </w:rPr>
              <w:t>Dispositions spéciales de transport - Colis (RID)</w:t>
            </w:r>
          </w:p>
        </w:tc>
        <w:tc>
          <w:tcPr>
            <w:tcW w:w="284" w:type="dxa"/>
          </w:tcPr>
          <w:p w14:paraId="7B420D1F" w14:textId="77777777" w:rsidR="003E71E8" w:rsidRDefault="00000000">
            <w:pPr>
              <w:pStyle w:val="SDSTableTextColonColumn"/>
            </w:pPr>
            <w:r>
              <w:t>:</w:t>
            </w:r>
          </w:p>
        </w:tc>
        <w:tc>
          <w:tcPr>
            <w:tcW w:w="6520" w:type="dxa"/>
          </w:tcPr>
          <w:p w14:paraId="2FFE5134" w14:textId="77777777" w:rsidR="003E71E8" w:rsidRDefault="00000000">
            <w:pPr>
              <w:pStyle w:val="SDSTableTextNormal"/>
            </w:pPr>
            <w:r>
              <w:rPr>
                <w:noProof/>
              </w:rPr>
              <w:t>W12</w:t>
            </w:r>
          </w:p>
        </w:tc>
      </w:tr>
      <w:tr w:rsidR="003E71E8" w14:paraId="03A83979" w14:textId="77777777">
        <w:tc>
          <w:tcPr>
            <w:tcW w:w="3686" w:type="dxa"/>
          </w:tcPr>
          <w:p w14:paraId="5F6A1C66" w14:textId="77777777" w:rsidR="003E71E8" w:rsidRPr="001E17CF" w:rsidRDefault="00000000">
            <w:pPr>
              <w:pStyle w:val="SDSTableTextNormal"/>
              <w:rPr>
                <w:lang w:val="fr-FR"/>
              </w:rPr>
            </w:pPr>
            <w:r w:rsidRPr="001E17CF">
              <w:rPr>
                <w:noProof/>
                <w:lang w:val="fr-FR"/>
              </w:rPr>
              <w:t>Dispositions spéciales de transport - Chargement, déchargement et manutention (RID)</w:t>
            </w:r>
          </w:p>
        </w:tc>
        <w:tc>
          <w:tcPr>
            <w:tcW w:w="284" w:type="dxa"/>
          </w:tcPr>
          <w:p w14:paraId="04D06BD2" w14:textId="77777777" w:rsidR="003E71E8" w:rsidRDefault="00000000">
            <w:pPr>
              <w:pStyle w:val="SDSTableTextColonColumn"/>
            </w:pPr>
            <w:r>
              <w:t>:</w:t>
            </w:r>
          </w:p>
        </w:tc>
        <w:tc>
          <w:tcPr>
            <w:tcW w:w="6520" w:type="dxa"/>
          </w:tcPr>
          <w:p w14:paraId="4AC506F1" w14:textId="77777777" w:rsidR="003E71E8" w:rsidRDefault="00000000">
            <w:pPr>
              <w:pStyle w:val="SDSTableTextNormal"/>
            </w:pPr>
            <w:r>
              <w:rPr>
                <w:noProof/>
              </w:rPr>
              <w:t>CW13, CW31</w:t>
            </w:r>
          </w:p>
        </w:tc>
      </w:tr>
      <w:tr w:rsidR="003E71E8" w14:paraId="7287883A" w14:textId="77777777">
        <w:tc>
          <w:tcPr>
            <w:tcW w:w="3686" w:type="dxa"/>
          </w:tcPr>
          <w:p w14:paraId="67B19C57" w14:textId="77777777" w:rsidR="003E71E8" w:rsidRDefault="00000000">
            <w:pPr>
              <w:pStyle w:val="SDSTableTextNormal"/>
            </w:pPr>
            <w:r>
              <w:rPr>
                <w:noProof/>
              </w:rPr>
              <w:t>Colis express (RID)</w:t>
            </w:r>
          </w:p>
        </w:tc>
        <w:tc>
          <w:tcPr>
            <w:tcW w:w="284" w:type="dxa"/>
          </w:tcPr>
          <w:p w14:paraId="23C79717" w14:textId="77777777" w:rsidR="003E71E8" w:rsidRDefault="00000000">
            <w:pPr>
              <w:pStyle w:val="SDSTableTextColonColumn"/>
            </w:pPr>
            <w:r>
              <w:t>:</w:t>
            </w:r>
          </w:p>
        </w:tc>
        <w:tc>
          <w:tcPr>
            <w:tcW w:w="6520" w:type="dxa"/>
          </w:tcPr>
          <w:p w14:paraId="3AFC0CE5" w14:textId="77777777" w:rsidR="003E71E8" w:rsidRDefault="00000000">
            <w:pPr>
              <w:pStyle w:val="SDSTableTextNormal"/>
            </w:pPr>
            <w:r>
              <w:rPr>
                <w:noProof/>
              </w:rPr>
              <w:t>CE8</w:t>
            </w:r>
          </w:p>
        </w:tc>
      </w:tr>
      <w:tr w:rsidR="003E71E8" w14:paraId="13E80DEB" w14:textId="77777777">
        <w:tc>
          <w:tcPr>
            <w:tcW w:w="3686" w:type="dxa"/>
          </w:tcPr>
          <w:p w14:paraId="54820D82" w14:textId="77777777" w:rsidR="003E71E8" w:rsidRPr="001E17CF" w:rsidRDefault="00000000">
            <w:pPr>
              <w:pStyle w:val="SDSTableTextNormal"/>
              <w:rPr>
                <w:lang w:val="fr-FR"/>
              </w:rPr>
            </w:pPr>
            <w:r w:rsidRPr="001E17CF">
              <w:rPr>
                <w:noProof/>
                <w:lang w:val="fr-FR"/>
              </w:rPr>
              <w:t>Numéro d'identification du danger (RID)</w:t>
            </w:r>
          </w:p>
        </w:tc>
        <w:tc>
          <w:tcPr>
            <w:tcW w:w="284" w:type="dxa"/>
          </w:tcPr>
          <w:p w14:paraId="1C4D188F" w14:textId="77777777" w:rsidR="003E71E8" w:rsidRDefault="00000000">
            <w:pPr>
              <w:pStyle w:val="SDSTableTextColonColumn"/>
            </w:pPr>
            <w:r>
              <w:t>:</w:t>
            </w:r>
          </w:p>
        </w:tc>
        <w:tc>
          <w:tcPr>
            <w:tcW w:w="6520" w:type="dxa"/>
          </w:tcPr>
          <w:p w14:paraId="54B3E1BE" w14:textId="77777777" w:rsidR="003E71E8" w:rsidRDefault="00000000">
            <w:pPr>
              <w:pStyle w:val="SDSTableTextNormal"/>
            </w:pPr>
            <w:r>
              <w:rPr>
                <w:noProof/>
              </w:rPr>
              <w:t>90</w:t>
            </w:r>
          </w:p>
        </w:tc>
      </w:tr>
    </w:tbl>
    <w:p w14:paraId="486AA652" w14:textId="77777777" w:rsidR="003E71E8" w:rsidRDefault="00000000">
      <w:pPr>
        <w:pStyle w:val="SDSTextHeading2"/>
      </w:pPr>
      <w:r w:rsidRPr="001E17CF">
        <w:rPr>
          <w:lang w:val="fr-FR"/>
        </w:rPr>
        <w:t xml:space="preserve">14.7. </w:t>
      </w:r>
      <w:r w:rsidRPr="001E17CF">
        <w:rPr>
          <w:noProof/>
          <w:lang w:val="fr-FR"/>
        </w:rPr>
        <w:t>Transport maritime en vrac conformément aux instruments de l’OMI</w:t>
      </w:r>
    </w:p>
    <w:p w14:paraId="3E7B693D" w14:textId="77777777" w:rsidR="003E71E8" w:rsidRPr="001E17CF" w:rsidRDefault="00000000">
      <w:pPr>
        <w:pStyle w:val="SDSTextNormal"/>
        <w:rPr>
          <w:rFonts w:ascii="Cambria" w:hAnsi="Cambria"/>
          <w:lang w:val="fr-FR"/>
        </w:rPr>
      </w:pPr>
      <w:r w:rsidRPr="001E17CF">
        <w:rPr>
          <w:rFonts w:ascii="Cambria" w:hAnsi="Cambria"/>
          <w:lang w:val="fr-FR"/>
        </w:rPr>
        <w:t>Non applicable</w:t>
      </w:r>
    </w:p>
    <w:p w14:paraId="1F810DA6" w14:textId="77777777" w:rsidR="003E71E8" w:rsidRDefault="00000000">
      <w:pPr>
        <w:pStyle w:val="SDSTextHeading1"/>
      </w:pPr>
      <w:r w:rsidRPr="001E17CF">
        <w:rPr>
          <w:noProof/>
          <w:lang w:val="fr-FR"/>
        </w:rPr>
        <w:t>RUBRIQUE 15</w:t>
      </w:r>
      <w:r>
        <w:rPr>
          <w:lang w:val="fr-BE"/>
        </w:rPr>
        <w:t xml:space="preserve">: </w:t>
      </w:r>
      <w:r w:rsidRPr="001E17CF">
        <w:rPr>
          <w:noProof/>
          <w:lang w:val="fr-FR"/>
        </w:rPr>
        <w:t>Informations relatives à la réglementation</w:t>
      </w:r>
    </w:p>
    <w:p w14:paraId="34F54D88" w14:textId="77777777" w:rsidR="003E71E8" w:rsidRDefault="00000000">
      <w:pPr>
        <w:pStyle w:val="SDSTextHeading2"/>
      </w:pPr>
      <w:r>
        <w:rPr>
          <w:lang w:val="fr-BE"/>
        </w:rPr>
        <w:t xml:space="preserve">15.1. </w:t>
      </w:r>
      <w:r w:rsidRPr="001E17CF">
        <w:rPr>
          <w:noProof/>
          <w:lang w:val="fr-FR"/>
        </w:rPr>
        <w:t>Réglementations/législation particulières à la substance ou au mélange en matière de sécurité, de santé et d’environnement</w:t>
      </w:r>
    </w:p>
    <w:p w14:paraId="41AC2509" w14:textId="77777777" w:rsidR="003E71E8" w:rsidRPr="001E17CF" w:rsidRDefault="00000000">
      <w:pPr>
        <w:pStyle w:val="SDSTextHeading3"/>
        <w:rPr>
          <w:rFonts w:ascii="Cambria" w:hAnsi="Cambria"/>
          <w:lang w:val="fr-FR"/>
        </w:rPr>
      </w:pPr>
      <w:r w:rsidRPr="001E17CF">
        <w:rPr>
          <w:rFonts w:ascii="Cambria" w:hAnsi="Cambria"/>
          <w:lang w:val="fr-FR"/>
        </w:rPr>
        <w:t xml:space="preserve">15.1.1. </w:t>
      </w:r>
      <w:r w:rsidRPr="001E17CF">
        <w:rPr>
          <w:rFonts w:ascii="Cambria" w:hAnsi="Cambria"/>
          <w:noProof/>
          <w:lang w:val="fr-FR"/>
        </w:rPr>
        <w:t>Réglementations UE</w:t>
      </w:r>
    </w:p>
    <w:p w14:paraId="0415A0D1" w14:textId="77777777" w:rsidR="003E71E8" w:rsidRPr="001E17CF" w:rsidRDefault="00000000">
      <w:pPr>
        <w:pStyle w:val="SDSTextHeading4"/>
        <w:rPr>
          <w:rFonts w:ascii="Cambria" w:hAnsi="Cambria"/>
          <w:lang w:val="fr-FR"/>
        </w:rPr>
      </w:pPr>
      <w:r w:rsidRPr="001E17CF">
        <w:rPr>
          <w:rFonts w:ascii="Cambria" w:hAnsi="Cambria"/>
          <w:noProof/>
          <w:lang w:val="fr-FR"/>
        </w:rPr>
        <w:t>Annexe XVII de REACH (Liste de restriction)</w:t>
      </w:r>
    </w:p>
    <w:p w14:paraId="4CC71D89" w14:textId="77777777" w:rsidR="003E71E8" w:rsidRPr="001E17CF" w:rsidRDefault="00000000">
      <w:pPr>
        <w:pStyle w:val="SDSTextNormal"/>
        <w:rPr>
          <w:rFonts w:ascii="Cambria" w:hAnsi="Cambria"/>
          <w:lang w:val="fr-FR"/>
        </w:rPr>
      </w:pPr>
      <w:r w:rsidRPr="001E17CF">
        <w:rPr>
          <w:rFonts w:ascii="Cambria" w:hAnsi="Cambria"/>
          <w:noProof/>
          <w:lang w:val="fr-FR"/>
        </w:rPr>
        <w:t>Ne contient pas de substance(s) listée(s) dans l’Annexe XVII de REACH (Conditions de restriction)</w:t>
      </w:r>
    </w:p>
    <w:p w14:paraId="0DC4DFAC" w14:textId="77777777" w:rsidR="003E71E8" w:rsidRPr="001E17CF" w:rsidRDefault="00000000">
      <w:pPr>
        <w:pStyle w:val="SDSTextHeading4"/>
        <w:rPr>
          <w:rFonts w:ascii="Cambria" w:hAnsi="Cambria"/>
          <w:lang w:val="fr-FR"/>
        </w:rPr>
      </w:pPr>
      <w:r w:rsidRPr="001E17CF">
        <w:rPr>
          <w:rFonts w:ascii="Cambria" w:hAnsi="Cambria"/>
          <w:noProof/>
          <w:lang w:val="fr-FR"/>
        </w:rPr>
        <w:t>Annexe XIV de REACH (Liste d’autorisation)</w:t>
      </w:r>
    </w:p>
    <w:p w14:paraId="54C58739" w14:textId="77777777" w:rsidR="003E71E8" w:rsidRPr="001E17CF" w:rsidRDefault="00000000">
      <w:pPr>
        <w:pStyle w:val="SDSTextNormal"/>
        <w:rPr>
          <w:rFonts w:ascii="Cambria" w:hAnsi="Cambria"/>
          <w:lang w:val="fr-FR"/>
        </w:rPr>
      </w:pPr>
      <w:r w:rsidRPr="001E17CF">
        <w:rPr>
          <w:rFonts w:ascii="Cambria" w:hAnsi="Cambria"/>
          <w:noProof/>
          <w:lang w:val="fr-FR"/>
        </w:rPr>
        <w:t>Ne contient pas de substance(s) listée(s) dans l’annexe XIV de REACH (Liste d’autorisation)</w:t>
      </w:r>
    </w:p>
    <w:p w14:paraId="38E18952" w14:textId="77777777" w:rsidR="003E71E8" w:rsidRPr="001E17CF" w:rsidRDefault="00000000">
      <w:pPr>
        <w:pStyle w:val="SDSTextHeading4"/>
        <w:rPr>
          <w:rFonts w:ascii="Cambria" w:hAnsi="Cambria"/>
          <w:lang w:val="fr-FR"/>
        </w:rPr>
      </w:pPr>
      <w:r w:rsidRPr="001E17CF">
        <w:rPr>
          <w:rFonts w:ascii="Cambria" w:hAnsi="Cambria"/>
          <w:noProof/>
          <w:lang w:val="fr-FR"/>
        </w:rPr>
        <w:t>Liste candidate REACH (SVHC)</w:t>
      </w:r>
    </w:p>
    <w:p w14:paraId="3F5DF30B" w14:textId="77777777" w:rsidR="003E71E8" w:rsidRPr="001E17CF" w:rsidRDefault="00000000">
      <w:pPr>
        <w:pStyle w:val="SDSTextNormal"/>
        <w:rPr>
          <w:rFonts w:ascii="Cambria" w:hAnsi="Cambria"/>
          <w:lang w:val="fr-FR"/>
        </w:rPr>
      </w:pPr>
      <w:r w:rsidRPr="001E17CF">
        <w:rPr>
          <w:rFonts w:ascii="Cambria" w:hAnsi="Cambria"/>
          <w:noProof/>
          <w:lang w:val="fr-FR"/>
        </w:rPr>
        <w:t>Ne contient pas de substance(s) listée(s) dans la liste des substances candidates de REACH</w:t>
      </w:r>
    </w:p>
    <w:p w14:paraId="1241C830" w14:textId="77777777" w:rsidR="003E71E8" w:rsidRPr="001E17CF" w:rsidRDefault="00000000">
      <w:pPr>
        <w:pStyle w:val="SDSTextHeading4"/>
        <w:rPr>
          <w:rFonts w:ascii="Cambria" w:hAnsi="Cambria"/>
          <w:lang w:val="fr-FR"/>
        </w:rPr>
      </w:pPr>
      <w:r w:rsidRPr="001E17CF">
        <w:rPr>
          <w:rFonts w:ascii="Cambria" w:hAnsi="Cambria"/>
          <w:noProof/>
          <w:lang w:val="fr-FR"/>
        </w:rPr>
        <w:lastRenderedPageBreak/>
        <w:t>Règlement PIC (UE 649/2012, consentement préalable en connaissance de cause)</w:t>
      </w:r>
    </w:p>
    <w:p w14:paraId="00A98F17" w14:textId="77777777" w:rsidR="003E71E8" w:rsidRPr="001E17CF" w:rsidRDefault="00000000">
      <w:pPr>
        <w:pStyle w:val="SDSTextNormal"/>
        <w:rPr>
          <w:rFonts w:ascii="Cambria" w:hAnsi="Cambria"/>
          <w:lang w:val="fr-FR"/>
        </w:rPr>
      </w:pPr>
      <w:r w:rsidRPr="001E17CF">
        <w:rPr>
          <w:rFonts w:ascii="Cambria" w:hAnsi="Cambria"/>
          <w:noProof/>
          <w:lang w:val="fr-FR"/>
        </w:rPr>
        <w:t>Ne contient pas de substance(s) listée(s) dans la liste PIC (Règlement UE 649/2012 concernant les exportations et importations de produits chimiques dangereux)</w:t>
      </w:r>
    </w:p>
    <w:p w14:paraId="03E31AEF" w14:textId="77777777" w:rsidR="003E71E8" w:rsidRPr="001E17CF" w:rsidRDefault="00000000">
      <w:pPr>
        <w:pStyle w:val="SDSTextHeading4"/>
        <w:rPr>
          <w:rFonts w:ascii="Cambria" w:hAnsi="Cambria"/>
          <w:lang w:val="fr-FR"/>
        </w:rPr>
      </w:pPr>
      <w:r w:rsidRPr="001E17CF">
        <w:rPr>
          <w:rFonts w:ascii="Cambria" w:hAnsi="Cambria"/>
          <w:noProof/>
          <w:lang w:val="fr-FR"/>
        </w:rPr>
        <w:t>Règlement POP (UE 2019/1021, polluants organiques persistants)</w:t>
      </w:r>
    </w:p>
    <w:p w14:paraId="3A8CF16E" w14:textId="77777777" w:rsidR="003E71E8" w:rsidRPr="001E17CF" w:rsidRDefault="00000000">
      <w:pPr>
        <w:pStyle w:val="SDSTextNormal"/>
        <w:rPr>
          <w:rFonts w:ascii="Cambria" w:hAnsi="Cambria"/>
          <w:lang w:val="fr-FR"/>
        </w:rPr>
      </w:pPr>
      <w:r w:rsidRPr="001E17CF">
        <w:rPr>
          <w:rFonts w:ascii="Cambria" w:hAnsi="Cambria"/>
          <w:noProof/>
          <w:lang w:val="fr-FR"/>
        </w:rPr>
        <w:t>Ne contient pas de substance(s) listée(s) dans la liste des POP (règlement UE 2019/1021 sur les polluants organiques persistants)</w:t>
      </w:r>
    </w:p>
    <w:p w14:paraId="4C16ED8C" w14:textId="77777777" w:rsidR="003E71E8" w:rsidRPr="001E17CF" w:rsidRDefault="00000000">
      <w:pPr>
        <w:pStyle w:val="SDSTextHeading4"/>
        <w:rPr>
          <w:rFonts w:ascii="Cambria" w:hAnsi="Cambria"/>
          <w:lang w:val="fr-FR"/>
        </w:rPr>
      </w:pPr>
      <w:r w:rsidRPr="001E17CF">
        <w:rPr>
          <w:rFonts w:ascii="Cambria" w:hAnsi="Cambria"/>
          <w:noProof/>
          <w:lang w:val="fr-FR"/>
        </w:rPr>
        <w:t>Règlement sur l’appauvrissement de la couche d’ozone (UE 1005/2009)</w:t>
      </w:r>
    </w:p>
    <w:p w14:paraId="26A3F39F" w14:textId="77777777" w:rsidR="003E71E8" w:rsidRPr="001E17CF" w:rsidRDefault="00000000">
      <w:pPr>
        <w:pStyle w:val="SDSTextNormal"/>
        <w:rPr>
          <w:rFonts w:ascii="Cambria" w:hAnsi="Cambria"/>
          <w:lang w:val="fr-FR"/>
        </w:rPr>
      </w:pPr>
      <w:r w:rsidRPr="001E17CF">
        <w:rPr>
          <w:rFonts w:ascii="Cambria" w:hAnsi="Cambria"/>
          <w:noProof/>
          <w:lang w:val="fr-FR"/>
        </w:rPr>
        <w:t>Ne contient aucune substance listée dans la liste des substances appauvrissant la couche d’ozone (Règlement (CE) n° 1005/2009 relatif à des substances appauvrissant la couche d’ozone)</w:t>
      </w:r>
    </w:p>
    <w:p w14:paraId="7AC5D37B" w14:textId="77777777" w:rsidR="003E71E8" w:rsidRPr="001E17CF" w:rsidRDefault="00000000">
      <w:pPr>
        <w:pStyle w:val="SDSTextHeading4"/>
        <w:rPr>
          <w:rFonts w:ascii="Cambria" w:hAnsi="Cambria"/>
          <w:lang w:val="fr-FR"/>
        </w:rPr>
      </w:pPr>
      <w:r w:rsidRPr="001E17CF">
        <w:rPr>
          <w:rFonts w:ascii="Cambria" w:hAnsi="Cambria"/>
          <w:noProof/>
          <w:lang w:val="fr-FR"/>
        </w:rPr>
        <w:t>Règlement sur les précurseurs d’explosifs (UE 2019/1148)</w:t>
      </w:r>
    </w:p>
    <w:p w14:paraId="124F02C8" w14:textId="77777777" w:rsidR="003E71E8" w:rsidRPr="001E17CF" w:rsidRDefault="00000000">
      <w:pPr>
        <w:pStyle w:val="SDSTextNormal"/>
        <w:rPr>
          <w:rFonts w:ascii="Cambria" w:hAnsi="Cambria"/>
          <w:lang w:val="fr-FR"/>
        </w:rPr>
      </w:pPr>
      <w:r w:rsidRPr="001E17CF">
        <w:rPr>
          <w:rFonts w:ascii="Cambria" w:hAnsi="Cambria"/>
          <w:noProof/>
          <w:lang w:val="fr-FR"/>
        </w:rPr>
        <w:t>Ne contient pas de substance(s) listée(s) dans la liste des précurseurs d’explosifs (Règlement UE 2019/1148 relatif à la commercialisation et à l’utilisation des précurseurs d’explosifs)</w:t>
      </w:r>
    </w:p>
    <w:p w14:paraId="7C2A781D" w14:textId="77777777" w:rsidR="003E71E8" w:rsidRPr="001E17CF" w:rsidRDefault="00000000">
      <w:pPr>
        <w:pStyle w:val="SDSTextHeading4"/>
        <w:rPr>
          <w:rFonts w:ascii="Cambria" w:hAnsi="Cambria"/>
          <w:lang w:val="fr-FR"/>
        </w:rPr>
      </w:pPr>
      <w:r w:rsidRPr="001E17CF">
        <w:rPr>
          <w:rFonts w:ascii="Cambria" w:hAnsi="Cambria"/>
          <w:noProof/>
          <w:lang w:val="fr-FR"/>
        </w:rPr>
        <w:t>Règlement sur les précurseurs de drogues (CE 273/2004)</w:t>
      </w:r>
    </w:p>
    <w:p w14:paraId="044ED8FD" w14:textId="77777777" w:rsidR="003E71E8" w:rsidRPr="001E17CF" w:rsidRDefault="00000000">
      <w:pPr>
        <w:pStyle w:val="SDSTextNormal"/>
        <w:rPr>
          <w:rFonts w:ascii="Cambria" w:hAnsi="Cambria"/>
          <w:lang w:val="fr-FR"/>
        </w:rPr>
      </w:pPr>
      <w:r w:rsidRPr="001E17CF">
        <w:rPr>
          <w:rFonts w:ascii="Cambria" w:hAnsi="Cambria"/>
          <w:noProof/>
          <w:lang w:val="fr-FR"/>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5FE71D7A" w14:textId="77777777" w:rsidR="003E71E8" w:rsidRPr="001E17CF" w:rsidRDefault="00000000">
      <w:pPr>
        <w:pStyle w:val="SDSTextHeading3"/>
        <w:rPr>
          <w:rFonts w:ascii="Cambria" w:hAnsi="Cambria"/>
          <w:lang w:val="fr-FR"/>
        </w:rPr>
      </w:pPr>
      <w:r w:rsidRPr="001E17CF">
        <w:rPr>
          <w:rFonts w:ascii="Cambria" w:hAnsi="Cambria"/>
          <w:lang w:val="fr-FR"/>
        </w:rPr>
        <w:t xml:space="preserve">15.1.2. </w:t>
      </w:r>
      <w:r w:rsidRPr="001E17CF">
        <w:rPr>
          <w:rFonts w:ascii="Cambria" w:hAnsi="Cambria"/>
          <w:noProof/>
          <w:lang w:val="fr-FR"/>
        </w:rPr>
        <w:t>Directives nationales</w:t>
      </w:r>
    </w:p>
    <w:p w14:paraId="4062BAAB" w14:textId="77777777" w:rsidR="003E71E8" w:rsidRPr="001E17CF" w:rsidRDefault="00000000">
      <w:pPr>
        <w:pStyle w:val="SDSTextNormal"/>
        <w:rPr>
          <w:rFonts w:ascii="Cambria" w:hAnsi="Cambria"/>
          <w:lang w:val="fr-FR"/>
        </w:rPr>
      </w:pPr>
      <w:r w:rsidRPr="001E17CF">
        <w:rPr>
          <w:rFonts w:ascii="Cambria" w:hAnsi="Cambria"/>
          <w:lang w:val="fr-FR"/>
        </w:rPr>
        <w:t>Pas d'informations complémentaires disponibles</w:t>
      </w:r>
    </w:p>
    <w:p w14:paraId="26A01ACC" w14:textId="77777777" w:rsidR="003E71E8" w:rsidRDefault="00000000">
      <w:pPr>
        <w:pStyle w:val="SDSTextHeading2"/>
      </w:pPr>
      <w:r w:rsidRPr="001E17CF">
        <w:rPr>
          <w:lang w:val="fr-FR"/>
        </w:rPr>
        <w:t xml:space="preserve">15.2. </w:t>
      </w:r>
      <w:r w:rsidRPr="001E17CF">
        <w:rPr>
          <w:noProof/>
          <w:lang w:val="fr-FR"/>
        </w:rPr>
        <w:t>Évaluation de la sécurité chimique</w:t>
      </w:r>
    </w:p>
    <w:p w14:paraId="6730D46E" w14:textId="77777777" w:rsidR="003E71E8" w:rsidRPr="001E17CF" w:rsidRDefault="00000000">
      <w:pPr>
        <w:pStyle w:val="SDSTextNormal"/>
        <w:rPr>
          <w:rFonts w:ascii="Cambria" w:hAnsi="Cambria"/>
          <w:lang w:val="fr-FR"/>
        </w:rPr>
      </w:pPr>
      <w:r w:rsidRPr="001E17CF">
        <w:rPr>
          <w:rFonts w:ascii="Cambria" w:hAnsi="Cambria"/>
          <w:noProof/>
          <w:lang w:val="fr-FR"/>
        </w:rPr>
        <w:t>Aucune évaluation de la sécurité chimique n'a été effectuée</w:t>
      </w:r>
    </w:p>
    <w:p w14:paraId="5752755F" w14:textId="77777777" w:rsidR="003E71E8" w:rsidRDefault="00000000">
      <w:pPr>
        <w:pStyle w:val="SDSTextHeading1"/>
      </w:pPr>
      <w:r>
        <w:rPr>
          <w:noProof/>
          <w:lang w:val="en-GB"/>
        </w:rPr>
        <w:t>RUBRIQUE 16</w:t>
      </w:r>
      <w:r>
        <w:rPr>
          <w:lang w:val="fr-BE"/>
        </w:rPr>
        <w:t xml:space="preserve">: </w:t>
      </w:r>
      <w:r>
        <w:rPr>
          <w:noProof/>
          <w:lang w:val="en-GB"/>
        </w:rPr>
        <w:t>Autres informations</w:t>
      </w:r>
    </w:p>
    <w:tbl>
      <w:tblPr>
        <w:tblStyle w:val="SDSTableWithoutBorders"/>
        <w:tblW w:w="10489" w:type="dxa"/>
        <w:tblLayout w:type="fixed"/>
        <w:tblLook w:val="04A0" w:firstRow="1" w:lastRow="0" w:firstColumn="1" w:lastColumn="0" w:noHBand="0" w:noVBand="1"/>
      </w:tblPr>
      <w:tblGrid>
        <w:gridCol w:w="3684"/>
        <w:gridCol w:w="285"/>
        <w:gridCol w:w="6520"/>
      </w:tblGrid>
      <w:tr w:rsidR="003E71E8" w:rsidRPr="001E17CF" w14:paraId="6C06B1D9" w14:textId="77777777">
        <w:tc>
          <w:tcPr>
            <w:tcW w:w="3684" w:type="dxa"/>
          </w:tcPr>
          <w:p w14:paraId="116DAF8E" w14:textId="77777777" w:rsidR="003E71E8" w:rsidRDefault="00000000">
            <w:pPr>
              <w:pStyle w:val="SDSTableTextNormal"/>
            </w:pPr>
            <w:r>
              <w:rPr>
                <w:noProof/>
              </w:rPr>
              <w:t>Sources des données</w:t>
            </w:r>
          </w:p>
        </w:tc>
        <w:tc>
          <w:tcPr>
            <w:tcW w:w="285" w:type="dxa"/>
          </w:tcPr>
          <w:p w14:paraId="37F49F99" w14:textId="77777777" w:rsidR="003E71E8" w:rsidRDefault="00000000">
            <w:pPr>
              <w:pStyle w:val="SDSTableTextColonColumn"/>
            </w:pPr>
            <w:r>
              <w:t>:</w:t>
            </w:r>
          </w:p>
        </w:tc>
        <w:tc>
          <w:tcPr>
            <w:tcW w:w="6520" w:type="dxa"/>
          </w:tcPr>
          <w:p w14:paraId="3E9B6F39" w14:textId="77777777" w:rsidR="003E71E8" w:rsidRPr="001E17CF" w:rsidRDefault="00000000">
            <w:pPr>
              <w:pStyle w:val="SDSTableTextNormal"/>
              <w:rPr>
                <w:lang w:val="fr-FR"/>
              </w:rPr>
            </w:pPr>
            <w:r w:rsidRPr="001E17CF">
              <w:rPr>
                <w:noProof/>
                <w:lang w:val="fr-FR"/>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c>
      </w:tr>
      <w:tr w:rsidR="003E71E8" w14:paraId="41F65FBC" w14:textId="77777777">
        <w:tc>
          <w:tcPr>
            <w:tcW w:w="3684" w:type="dxa"/>
          </w:tcPr>
          <w:p w14:paraId="57E1D15C" w14:textId="77777777" w:rsidR="003E71E8" w:rsidRDefault="00000000">
            <w:pPr>
              <w:pStyle w:val="SDSTableTextNormal"/>
            </w:pPr>
            <w:r>
              <w:rPr>
                <w:noProof/>
              </w:rPr>
              <w:t>Autres informations</w:t>
            </w:r>
          </w:p>
        </w:tc>
        <w:tc>
          <w:tcPr>
            <w:tcW w:w="285" w:type="dxa"/>
          </w:tcPr>
          <w:p w14:paraId="0D299642" w14:textId="77777777" w:rsidR="003E71E8" w:rsidRDefault="00000000">
            <w:pPr>
              <w:pStyle w:val="SDSTableTextColonColumn"/>
            </w:pPr>
            <w:r>
              <w:t>:</w:t>
            </w:r>
          </w:p>
        </w:tc>
        <w:tc>
          <w:tcPr>
            <w:tcW w:w="6520" w:type="dxa"/>
          </w:tcPr>
          <w:p w14:paraId="0F7621AB" w14:textId="77777777" w:rsidR="003E71E8" w:rsidRDefault="00000000">
            <w:pPr>
              <w:pStyle w:val="SDSTableTextNormal"/>
            </w:pPr>
            <w:r>
              <w:rPr>
                <w:noProof/>
              </w:rPr>
              <w:t>Aucun(e).</w:t>
            </w:r>
          </w:p>
        </w:tc>
      </w:tr>
    </w:tbl>
    <w:p w14:paraId="23C37522" w14:textId="77777777" w:rsidR="003E71E8" w:rsidRDefault="003E71E8">
      <w:pPr>
        <w:pStyle w:val="SDSTextNormal"/>
        <w:rPr>
          <w:rFonts w:ascii="Cambria" w:hAnsi="Cambria"/>
        </w:rPr>
      </w:pPr>
    </w:p>
    <w:tbl>
      <w:tblPr>
        <w:tblStyle w:val="SDSTableWithBordersWithHeaderRow"/>
        <w:tblW w:w="10490" w:type="dxa"/>
        <w:tblLayout w:type="fixed"/>
        <w:tblLook w:val="04A0" w:firstRow="1" w:lastRow="0" w:firstColumn="1" w:lastColumn="0" w:noHBand="0" w:noVBand="1"/>
      </w:tblPr>
      <w:tblGrid>
        <w:gridCol w:w="1983"/>
        <w:gridCol w:w="8507"/>
      </w:tblGrid>
      <w:tr w:rsidR="003E71E8" w:rsidRPr="001E17CF" w14:paraId="43469F8C" w14:textId="77777777" w:rsidTr="003E71E8">
        <w:trPr>
          <w:cnfStyle w:val="100000000000" w:firstRow="1" w:lastRow="0" w:firstColumn="0" w:lastColumn="0" w:oddVBand="0" w:evenVBand="0" w:oddHBand="0" w:evenHBand="0" w:firstRowFirstColumn="0" w:firstRowLastColumn="0" w:lastRowFirstColumn="0" w:lastRowLastColumn="0"/>
          <w:tblHeader/>
        </w:trPr>
        <w:tc>
          <w:tcPr>
            <w:tcW w:w="10489" w:type="dxa"/>
            <w:gridSpan w:val="2"/>
            <w:tcBorders>
              <w:top w:val="single" w:sz="4" w:space="0" w:color="CACACA"/>
              <w:left w:val="single" w:sz="4" w:space="0" w:color="CACACA"/>
              <w:bottom w:val="single" w:sz="4" w:space="0" w:color="CACACA"/>
              <w:right w:val="single" w:sz="4" w:space="0" w:color="CACACA"/>
            </w:tcBorders>
            <w:shd w:val="clear" w:color="auto" w:fill="CACACA"/>
          </w:tcPr>
          <w:p w14:paraId="1C7157EB" w14:textId="77777777" w:rsidR="003E71E8" w:rsidRPr="001E17CF" w:rsidRDefault="00000000">
            <w:pPr>
              <w:pStyle w:val="SDSTableTextHeading1"/>
              <w:rPr>
                <w:rFonts w:ascii="Cambria" w:hAnsi="Cambria"/>
                <w:lang w:val="fr-FR"/>
              </w:rPr>
            </w:pPr>
            <w:r w:rsidRPr="001E17CF">
              <w:rPr>
                <w:rFonts w:ascii="Cambria" w:hAnsi="Cambria"/>
                <w:noProof/>
                <w:lang w:val="fr-FR"/>
              </w:rPr>
              <w:t>Texte intégral des phrases H et EUH</w:t>
            </w:r>
            <w:r w:rsidRPr="001E17CF">
              <w:rPr>
                <w:rFonts w:ascii="Cambria" w:hAnsi="Cambria"/>
                <w:lang w:val="fr-FR"/>
              </w:rPr>
              <w:t>:</w:t>
            </w:r>
          </w:p>
        </w:tc>
      </w:tr>
      <w:tr w:rsidR="003E71E8" w:rsidRPr="001E17CF" w14:paraId="2839D664" w14:textId="77777777" w:rsidTr="003E71E8">
        <w:tc>
          <w:tcPr>
            <w:tcW w:w="1983" w:type="dxa"/>
            <w:tcBorders>
              <w:top w:val="single" w:sz="4" w:space="0" w:color="CACACA"/>
              <w:left w:val="single" w:sz="4" w:space="0" w:color="CACACA"/>
              <w:bottom w:val="single" w:sz="4" w:space="0" w:color="CACACA"/>
              <w:right w:val="single" w:sz="4" w:space="0" w:color="CACACA"/>
            </w:tcBorders>
          </w:tcPr>
          <w:p w14:paraId="07639B26" w14:textId="77777777" w:rsidR="003E71E8" w:rsidRPr="001E17CF" w:rsidRDefault="00000000">
            <w:pPr>
              <w:pStyle w:val="SDSTableTextNormal"/>
              <w:rPr>
                <w:lang w:val="fr-FR"/>
              </w:rPr>
            </w:pPr>
            <w:r w:rsidRPr="001E17CF">
              <w:rPr>
                <w:noProof/>
                <w:lang w:val="fr-FR"/>
              </w:rPr>
              <w:t>Acute Tox. 4 (par voie orale)</w:t>
            </w:r>
          </w:p>
        </w:tc>
        <w:tc>
          <w:tcPr>
            <w:tcW w:w="8506" w:type="dxa"/>
            <w:tcBorders>
              <w:top w:val="single" w:sz="4" w:space="0" w:color="CACACA"/>
              <w:left w:val="single" w:sz="4" w:space="0" w:color="CACACA"/>
              <w:bottom w:val="single" w:sz="4" w:space="0" w:color="CACACA"/>
              <w:right w:val="single" w:sz="4" w:space="0" w:color="CACACA"/>
            </w:tcBorders>
          </w:tcPr>
          <w:p w14:paraId="1343B9C1" w14:textId="77777777" w:rsidR="003E71E8" w:rsidRPr="001E17CF" w:rsidRDefault="00000000">
            <w:pPr>
              <w:pStyle w:val="SDSTableTextNormal"/>
              <w:rPr>
                <w:lang w:val="fr-FR"/>
              </w:rPr>
            </w:pPr>
            <w:r w:rsidRPr="001E17CF">
              <w:rPr>
                <w:noProof/>
                <w:lang w:val="fr-FR"/>
              </w:rPr>
              <w:t>Toxicité aiguë (par voie orale), catégorie 4</w:t>
            </w:r>
          </w:p>
        </w:tc>
      </w:tr>
      <w:tr w:rsidR="003E71E8" w:rsidRPr="001E17CF" w14:paraId="6900DF6A" w14:textId="77777777" w:rsidTr="003E71E8">
        <w:tc>
          <w:tcPr>
            <w:tcW w:w="1983" w:type="dxa"/>
            <w:tcBorders>
              <w:top w:val="single" w:sz="4" w:space="0" w:color="CACACA"/>
              <w:left w:val="single" w:sz="4" w:space="0" w:color="CACACA"/>
              <w:bottom w:val="single" w:sz="4" w:space="0" w:color="CACACA"/>
              <w:right w:val="single" w:sz="4" w:space="0" w:color="CACACA"/>
            </w:tcBorders>
          </w:tcPr>
          <w:p w14:paraId="4DE2736C" w14:textId="77777777" w:rsidR="003E71E8" w:rsidRDefault="00000000">
            <w:pPr>
              <w:pStyle w:val="SDSTableTextNormal"/>
            </w:pPr>
            <w:r>
              <w:rPr>
                <w:noProof/>
              </w:rPr>
              <w:t>Aquatic Acute 1</w:t>
            </w:r>
          </w:p>
        </w:tc>
        <w:tc>
          <w:tcPr>
            <w:tcW w:w="8506" w:type="dxa"/>
            <w:tcBorders>
              <w:top w:val="single" w:sz="4" w:space="0" w:color="CACACA"/>
              <w:left w:val="single" w:sz="4" w:space="0" w:color="CACACA"/>
              <w:bottom w:val="single" w:sz="4" w:space="0" w:color="CACACA"/>
              <w:right w:val="single" w:sz="4" w:space="0" w:color="CACACA"/>
            </w:tcBorders>
          </w:tcPr>
          <w:p w14:paraId="0372DFD0" w14:textId="77777777" w:rsidR="003E71E8" w:rsidRPr="001E17CF" w:rsidRDefault="00000000">
            <w:pPr>
              <w:pStyle w:val="SDSTableTextNormal"/>
              <w:rPr>
                <w:lang w:val="fr-FR"/>
              </w:rPr>
            </w:pPr>
            <w:r w:rsidRPr="001E17CF">
              <w:rPr>
                <w:noProof/>
                <w:lang w:val="fr-FR"/>
              </w:rPr>
              <w:t>Dangereux pour le milieu aquatique – Danger aigu, catégorie 1</w:t>
            </w:r>
          </w:p>
        </w:tc>
      </w:tr>
      <w:tr w:rsidR="003E71E8" w:rsidRPr="001E17CF" w14:paraId="66987EB2" w14:textId="77777777" w:rsidTr="003E71E8">
        <w:tc>
          <w:tcPr>
            <w:tcW w:w="1983" w:type="dxa"/>
            <w:tcBorders>
              <w:top w:val="single" w:sz="4" w:space="0" w:color="CACACA"/>
              <w:left w:val="single" w:sz="4" w:space="0" w:color="CACACA"/>
              <w:bottom w:val="single" w:sz="4" w:space="0" w:color="CACACA"/>
              <w:right w:val="single" w:sz="4" w:space="0" w:color="CACACA"/>
            </w:tcBorders>
          </w:tcPr>
          <w:p w14:paraId="6187CFD4" w14:textId="77777777" w:rsidR="003E71E8" w:rsidRDefault="00000000">
            <w:pPr>
              <w:pStyle w:val="SDSTableTextNormal"/>
            </w:pPr>
            <w:r>
              <w:rPr>
                <w:noProof/>
              </w:rPr>
              <w:t>Aquatic Chronic 2</w:t>
            </w:r>
          </w:p>
        </w:tc>
        <w:tc>
          <w:tcPr>
            <w:tcW w:w="8506" w:type="dxa"/>
            <w:tcBorders>
              <w:top w:val="single" w:sz="4" w:space="0" w:color="CACACA"/>
              <w:left w:val="single" w:sz="4" w:space="0" w:color="CACACA"/>
              <w:bottom w:val="single" w:sz="4" w:space="0" w:color="CACACA"/>
              <w:right w:val="single" w:sz="4" w:space="0" w:color="CACACA"/>
            </w:tcBorders>
          </w:tcPr>
          <w:p w14:paraId="323CEE8E" w14:textId="77777777" w:rsidR="003E71E8" w:rsidRPr="001E17CF" w:rsidRDefault="00000000">
            <w:pPr>
              <w:pStyle w:val="SDSTableTextNormal"/>
              <w:rPr>
                <w:lang w:val="fr-FR"/>
              </w:rPr>
            </w:pPr>
            <w:r w:rsidRPr="001E17CF">
              <w:rPr>
                <w:noProof/>
                <w:lang w:val="fr-FR"/>
              </w:rPr>
              <w:t>Dangereux pour le milieu aquatique – Danger chronique, catégorie 2</w:t>
            </w:r>
          </w:p>
        </w:tc>
      </w:tr>
      <w:tr w:rsidR="003E71E8" w:rsidRPr="001E17CF" w14:paraId="37ECF5D2" w14:textId="77777777" w:rsidTr="003E71E8">
        <w:tc>
          <w:tcPr>
            <w:tcW w:w="1983" w:type="dxa"/>
            <w:tcBorders>
              <w:top w:val="single" w:sz="4" w:space="0" w:color="CACACA"/>
              <w:left w:val="single" w:sz="4" w:space="0" w:color="CACACA"/>
              <w:bottom w:val="single" w:sz="4" w:space="0" w:color="CACACA"/>
              <w:right w:val="single" w:sz="4" w:space="0" w:color="CACACA"/>
            </w:tcBorders>
          </w:tcPr>
          <w:p w14:paraId="03416CF3" w14:textId="77777777" w:rsidR="003E71E8" w:rsidRDefault="00000000">
            <w:pPr>
              <w:pStyle w:val="SDSTableTextNormal"/>
            </w:pPr>
            <w:r>
              <w:rPr>
                <w:noProof/>
              </w:rPr>
              <w:t>Aquatic Chronic 3</w:t>
            </w:r>
          </w:p>
        </w:tc>
        <w:tc>
          <w:tcPr>
            <w:tcW w:w="8506" w:type="dxa"/>
            <w:tcBorders>
              <w:top w:val="single" w:sz="4" w:space="0" w:color="CACACA"/>
              <w:left w:val="single" w:sz="4" w:space="0" w:color="CACACA"/>
              <w:bottom w:val="single" w:sz="4" w:space="0" w:color="CACACA"/>
              <w:right w:val="single" w:sz="4" w:space="0" w:color="CACACA"/>
            </w:tcBorders>
          </w:tcPr>
          <w:p w14:paraId="7FFD6A89" w14:textId="77777777" w:rsidR="003E71E8" w:rsidRPr="001E17CF" w:rsidRDefault="00000000">
            <w:pPr>
              <w:pStyle w:val="SDSTableTextNormal"/>
              <w:rPr>
                <w:lang w:val="fr-FR"/>
              </w:rPr>
            </w:pPr>
            <w:r w:rsidRPr="001E17CF">
              <w:rPr>
                <w:noProof/>
                <w:lang w:val="fr-FR"/>
              </w:rPr>
              <w:t>Dangereux pour le milieu aquatique – Danger chronique, catégorie 3</w:t>
            </w:r>
          </w:p>
        </w:tc>
      </w:tr>
      <w:tr w:rsidR="003E71E8" w14:paraId="375B153F" w14:textId="77777777" w:rsidTr="003E71E8">
        <w:tc>
          <w:tcPr>
            <w:tcW w:w="1983" w:type="dxa"/>
            <w:tcBorders>
              <w:top w:val="single" w:sz="4" w:space="0" w:color="CACACA"/>
              <w:left w:val="single" w:sz="4" w:space="0" w:color="CACACA"/>
              <w:bottom w:val="single" w:sz="4" w:space="0" w:color="CACACA"/>
              <w:right w:val="single" w:sz="4" w:space="0" w:color="CACACA"/>
            </w:tcBorders>
          </w:tcPr>
          <w:p w14:paraId="189F4100" w14:textId="77777777" w:rsidR="003E71E8" w:rsidRDefault="00000000">
            <w:pPr>
              <w:pStyle w:val="SDSTableTextNormal"/>
            </w:pPr>
            <w:r>
              <w:rPr>
                <w:noProof/>
              </w:rPr>
              <w:t>H302</w:t>
            </w:r>
          </w:p>
        </w:tc>
        <w:tc>
          <w:tcPr>
            <w:tcW w:w="8506" w:type="dxa"/>
            <w:tcBorders>
              <w:top w:val="single" w:sz="4" w:space="0" w:color="CACACA"/>
              <w:left w:val="single" w:sz="4" w:space="0" w:color="CACACA"/>
              <w:bottom w:val="single" w:sz="4" w:space="0" w:color="CACACA"/>
              <w:right w:val="single" w:sz="4" w:space="0" w:color="CACACA"/>
            </w:tcBorders>
          </w:tcPr>
          <w:p w14:paraId="308D49F5" w14:textId="77777777" w:rsidR="003E71E8" w:rsidRDefault="00000000">
            <w:pPr>
              <w:pStyle w:val="SDSTableTextNormal"/>
            </w:pPr>
            <w:r>
              <w:rPr>
                <w:noProof/>
              </w:rPr>
              <w:t>Nocif en cas d'ingestion.</w:t>
            </w:r>
          </w:p>
        </w:tc>
      </w:tr>
      <w:tr w:rsidR="003E71E8" w:rsidRPr="001E17CF" w14:paraId="1AAAE733" w14:textId="77777777" w:rsidTr="003E71E8">
        <w:tc>
          <w:tcPr>
            <w:tcW w:w="1983" w:type="dxa"/>
            <w:tcBorders>
              <w:top w:val="single" w:sz="4" w:space="0" w:color="CACACA"/>
              <w:left w:val="single" w:sz="4" w:space="0" w:color="CACACA"/>
              <w:bottom w:val="single" w:sz="4" w:space="0" w:color="CACACA"/>
              <w:right w:val="single" w:sz="4" w:space="0" w:color="CACACA"/>
            </w:tcBorders>
          </w:tcPr>
          <w:p w14:paraId="3C4AD22D" w14:textId="77777777" w:rsidR="003E71E8" w:rsidRDefault="00000000">
            <w:pPr>
              <w:pStyle w:val="SDSTableTextNormal"/>
            </w:pPr>
            <w:r>
              <w:rPr>
                <w:noProof/>
              </w:rPr>
              <w:t>H400</w:t>
            </w:r>
          </w:p>
        </w:tc>
        <w:tc>
          <w:tcPr>
            <w:tcW w:w="8506" w:type="dxa"/>
            <w:tcBorders>
              <w:top w:val="single" w:sz="4" w:space="0" w:color="CACACA"/>
              <w:left w:val="single" w:sz="4" w:space="0" w:color="CACACA"/>
              <w:bottom w:val="single" w:sz="4" w:space="0" w:color="CACACA"/>
              <w:right w:val="single" w:sz="4" w:space="0" w:color="CACACA"/>
            </w:tcBorders>
          </w:tcPr>
          <w:p w14:paraId="1D6DDC58" w14:textId="77777777" w:rsidR="003E71E8" w:rsidRPr="001E17CF" w:rsidRDefault="00000000">
            <w:pPr>
              <w:pStyle w:val="SDSTableTextNormal"/>
              <w:rPr>
                <w:lang w:val="fr-FR"/>
              </w:rPr>
            </w:pPr>
            <w:r w:rsidRPr="001E17CF">
              <w:rPr>
                <w:noProof/>
                <w:lang w:val="fr-FR"/>
              </w:rPr>
              <w:t>Très toxique pour les organismes aquatiques.</w:t>
            </w:r>
          </w:p>
        </w:tc>
      </w:tr>
      <w:tr w:rsidR="003E71E8" w:rsidRPr="001E17CF" w14:paraId="3609A91B" w14:textId="77777777" w:rsidTr="003E71E8">
        <w:tc>
          <w:tcPr>
            <w:tcW w:w="1983" w:type="dxa"/>
            <w:tcBorders>
              <w:top w:val="single" w:sz="4" w:space="0" w:color="CACACA"/>
              <w:left w:val="single" w:sz="4" w:space="0" w:color="CACACA"/>
              <w:bottom w:val="single" w:sz="4" w:space="0" w:color="CACACA"/>
              <w:right w:val="single" w:sz="4" w:space="0" w:color="CACACA"/>
            </w:tcBorders>
          </w:tcPr>
          <w:p w14:paraId="29745117" w14:textId="77777777" w:rsidR="003E71E8" w:rsidRDefault="00000000">
            <w:pPr>
              <w:pStyle w:val="SDSTableTextNormal"/>
            </w:pPr>
            <w:r>
              <w:rPr>
                <w:noProof/>
              </w:rPr>
              <w:t>H411</w:t>
            </w:r>
          </w:p>
        </w:tc>
        <w:tc>
          <w:tcPr>
            <w:tcW w:w="8506" w:type="dxa"/>
            <w:tcBorders>
              <w:top w:val="single" w:sz="4" w:space="0" w:color="CACACA"/>
              <w:left w:val="single" w:sz="4" w:space="0" w:color="CACACA"/>
              <w:bottom w:val="single" w:sz="4" w:space="0" w:color="CACACA"/>
              <w:right w:val="single" w:sz="4" w:space="0" w:color="CACACA"/>
            </w:tcBorders>
          </w:tcPr>
          <w:p w14:paraId="6E57B6B8" w14:textId="77777777" w:rsidR="003E71E8" w:rsidRPr="001E17CF" w:rsidRDefault="00000000">
            <w:pPr>
              <w:pStyle w:val="SDSTableTextNormal"/>
              <w:rPr>
                <w:lang w:val="fr-FR"/>
              </w:rPr>
            </w:pPr>
            <w:r w:rsidRPr="001E17CF">
              <w:rPr>
                <w:noProof/>
                <w:lang w:val="fr-FR"/>
              </w:rPr>
              <w:t>Toxique pour les organismes aquatiques, entraîne des effets néfastes à long terme.</w:t>
            </w:r>
          </w:p>
        </w:tc>
      </w:tr>
      <w:tr w:rsidR="003E71E8" w:rsidRPr="001E17CF" w14:paraId="0440453C" w14:textId="77777777" w:rsidTr="003E71E8">
        <w:tc>
          <w:tcPr>
            <w:tcW w:w="1983" w:type="dxa"/>
            <w:tcBorders>
              <w:top w:val="single" w:sz="4" w:space="0" w:color="CACACA"/>
              <w:left w:val="single" w:sz="4" w:space="0" w:color="CACACA"/>
              <w:bottom w:val="single" w:sz="4" w:space="0" w:color="CACACA"/>
              <w:right w:val="single" w:sz="4" w:space="0" w:color="CACACA"/>
            </w:tcBorders>
          </w:tcPr>
          <w:p w14:paraId="2BA938D1" w14:textId="77777777" w:rsidR="003E71E8" w:rsidRDefault="00000000">
            <w:pPr>
              <w:pStyle w:val="SDSTableTextNormal"/>
            </w:pPr>
            <w:r>
              <w:rPr>
                <w:noProof/>
              </w:rPr>
              <w:t>H412</w:t>
            </w:r>
          </w:p>
        </w:tc>
        <w:tc>
          <w:tcPr>
            <w:tcW w:w="8506" w:type="dxa"/>
            <w:tcBorders>
              <w:top w:val="single" w:sz="4" w:space="0" w:color="CACACA"/>
              <w:left w:val="single" w:sz="4" w:space="0" w:color="CACACA"/>
              <w:bottom w:val="single" w:sz="4" w:space="0" w:color="CACACA"/>
              <w:right w:val="single" w:sz="4" w:space="0" w:color="CACACA"/>
            </w:tcBorders>
          </w:tcPr>
          <w:p w14:paraId="15F572C2" w14:textId="77777777" w:rsidR="003E71E8" w:rsidRPr="001E17CF" w:rsidRDefault="00000000">
            <w:pPr>
              <w:pStyle w:val="SDSTableTextNormal"/>
              <w:rPr>
                <w:lang w:val="fr-FR"/>
              </w:rPr>
            </w:pPr>
            <w:r w:rsidRPr="001E17CF">
              <w:rPr>
                <w:noProof/>
                <w:lang w:val="fr-FR"/>
              </w:rPr>
              <w:t>Nocif pour les organismes aquatiques, entraîne des effets néfastes à long terme.</w:t>
            </w:r>
          </w:p>
        </w:tc>
      </w:tr>
    </w:tbl>
    <w:p w14:paraId="30ACD096" w14:textId="77777777" w:rsidR="003E71E8" w:rsidRPr="001E17CF" w:rsidRDefault="00000000">
      <w:pPr>
        <w:pStyle w:val="SDSTextGray"/>
        <w:rPr>
          <w:rFonts w:ascii="Cambria" w:hAnsi="Cambria"/>
          <w:lang w:val="fr-FR"/>
        </w:rPr>
      </w:pPr>
      <w:r w:rsidRPr="001E17CF">
        <w:rPr>
          <w:rFonts w:ascii="Cambria" w:hAnsi="Cambria"/>
          <w:noProof/>
          <w:lang w:val="fr-FR"/>
        </w:rPr>
        <w:t>Fiche de données de sécurité (FDS), UE</w:t>
      </w:r>
    </w:p>
    <w:p w14:paraId="70CAD066" w14:textId="77777777" w:rsidR="003E71E8" w:rsidRPr="001E17CF" w:rsidRDefault="00000000">
      <w:pPr>
        <w:pStyle w:val="SDSTextGray"/>
        <w:rPr>
          <w:rFonts w:ascii="Cambria" w:hAnsi="Cambria"/>
          <w:lang w:val="fr-FR"/>
        </w:rPr>
      </w:pPr>
      <w:r w:rsidRPr="001E17CF">
        <w:rPr>
          <w:rFonts w:ascii="Cambria" w:hAnsi="Cambria"/>
          <w:noProof/>
          <w:lang w:val="fr-FR"/>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3E71E8" w:rsidRPr="001E17CF">
      <w:headerReference w:type="default" r:id="rId10"/>
      <w:footerReference w:type="default" r:id="rId11"/>
      <w:headerReference w:type="first" r:id="rId12"/>
      <w:footerReference w:type="first" r:id="rId13"/>
      <w:pgSz w:w="11906" w:h="16838"/>
      <w:pgMar w:top="766" w:right="720" w:bottom="766" w:left="720" w:header="709" w:footer="709" w:gutter="0"/>
      <w:cols w:space="708"/>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0A614" w14:textId="77777777" w:rsidR="00B93875" w:rsidRDefault="00B93875">
      <w:pPr>
        <w:spacing w:line="240" w:lineRule="auto"/>
      </w:pPr>
      <w:r>
        <w:separator/>
      </w:r>
    </w:p>
  </w:endnote>
  <w:endnote w:type="continuationSeparator" w:id="0">
    <w:p w14:paraId="1458A710" w14:textId="77777777" w:rsidR="00B93875" w:rsidRDefault="00B938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top w:w="57" w:type="dxa"/>
        <w:left w:w="0" w:type="dxa"/>
        <w:right w:w="0" w:type="dxa"/>
      </w:tblCellMar>
      <w:tblLook w:val="04A0" w:firstRow="1" w:lastRow="0" w:firstColumn="1" w:lastColumn="0" w:noHBand="0" w:noVBand="1"/>
    </w:tblPr>
    <w:tblGrid>
      <w:gridCol w:w="3514"/>
      <w:gridCol w:w="3459"/>
      <w:gridCol w:w="3515"/>
    </w:tblGrid>
    <w:tr w:rsidR="003E71E8" w14:paraId="26C63406" w14:textId="77777777">
      <w:trPr>
        <w:trHeight w:val="57"/>
      </w:trPr>
      <w:tc>
        <w:tcPr>
          <w:tcW w:w="3514" w:type="dxa"/>
          <w:tcBorders>
            <w:bottom w:val="single" w:sz="4" w:space="0" w:color="000000"/>
          </w:tcBorders>
        </w:tcPr>
        <w:p w14:paraId="0DC1CC55" w14:textId="77777777" w:rsidR="003E71E8" w:rsidRDefault="003E71E8">
          <w:pPr>
            <w:pStyle w:val="SDSTextBlankLine"/>
            <w:widowControl w:val="0"/>
          </w:pPr>
        </w:p>
      </w:tc>
      <w:tc>
        <w:tcPr>
          <w:tcW w:w="3459" w:type="dxa"/>
          <w:tcBorders>
            <w:bottom w:val="single" w:sz="4" w:space="0" w:color="000000"/>
          </w:tcBorders>
        </w:tcPr>
        <w:p w14:paraId="5EC87F8A" w14:textId="77777777" w:rsidR="003E71E8" w:rsidRDefault="003E71E8">
          <w:pPr>
            <w:pStyle w:val="SDSTextBlankLine"/>
            <w:widowControl w:val="0"/>
          </w:pPr>
        </w:p>
      </w:tc>
      <w:tc>
        <w:tcPr>
          <w:tcW w:w="3515" w:type="dxa"/>
          <w:tcBorders>
            <w:bottom w:val="single" w:sz="4" w:space="0" w:color="000000"/>
          </w:tcBorders>
        </w:tcPr>
        <w:p w14:paraId="4CD1C6D8" w14:textId="77777777" w:rsidR="003E71E8" w:rsidRDefault="003E71E8">
          <w:pPr>
            <w:pStyle w:val="SDSTextBlankLine"/>
            <w:widowControl w:val="0"/>
          </w:pPr>
        </w:p>
      </w:tc>
    </w:tr>
    <w:tr w:rsidR="003E71E8" w14:paraId="17DD52B9" w14:textId="77777777">
      <w:trPr>
        <w:trHeight w:val="20"/>
      </w:trPr>
      <w:tc>
        <w:tcPr>
          <w:tcW w:w="3514" w:type="dxa"/>
          <w:tcBorders>
            <w:top w:val="single" w:sz="4" w:space="0" w:color="000000"/>
          </w:tcBorders>
        </w:tcPr>
        <w:p w14:paraId="1CC67EB5" w14:textId="77777777" w:rsidR="003E71E8" w:rsidRDefault="00000000">
          <w:pPr>
            <w:pStyle w:val="SDSTableTextFooter"/>
            <w:widowControl w:val="0"/>
          </w:pPr>
          <w:r>
            <w:rPr>
              <w:noProof/>
            </w:rPr>
            <w:t>30/03/2023 (Date d'émission)</w:t>
          </w:r>
        </w:p>
      </w:tc>
      <w:tc>
        <w:tcPr>
          <w:tcW w:w="3459" w:type="dxa"/>
          <w:tcBorders>
            <w:top w:val="single" w:sz="4" w:space="0" w:color="000000"/>
          </w:tcBorders>
        </w:tcPr>
        <w:p w14:paraId="05F7A5E5" w14:textId="77777777" w:rsidR="003E71E8" w:rsidRDefault="00000000">
          <w:pPr>
            <w:pStyle w:val="SDSTableTextFooter"/>
            <w:widowControl w:val="0"/>
            <w:jc w:val="center"/>
          </w:pPr>
          <w:r>
            <w:rPr>
              <w:noProof/>
            </w:rPr>
            <w:t>FR (français)</w:t>
          </w:r>
        </w:p>
      </w:tc>
      <w:tc>
        <w:tcPr>
          <w:tcW w:w="3515" w:type="dxa"/>
          <w:tcBorders>
            <w:top w:val="single" w:sz="4" w:space="0" w:color="000000"/>
          </w:tcBorders>
        </w:tcPr>
        <w:p w14:paraId="08A40841" w14:textId="77777777" w:rsidR="003E71E8" w:rsidRDefault="00000000">
          <w:pPr>
            <w:pStyle w:val="SDSTableTextFooter"/>
            <w:widowControl w:val="0"/>
            <w:jc w:val="right"/>
          </w:pPr>
          <w:r>
            <w:fldChar w:fldCharType="begin"/>
          </w:r>
          <w:r>
            <w:instrText xml:space="preserve"> PAGE </w:instrText>
          </w:r>
          <w:r>
            <w:fldChar w:fldCharType="separate"/>
          </w:r>
          <w:r>
            <w:t>10</w:t>
          </w:r>
          <w:r>
            <w:fldChar w:fldCharType="end"/>
          </w:r>
          <w:r>
            <w:t>/</w:t>
          </w:r>
          <w:fldSimple w:instr=" NUMPAGES ">
            <w:r>
              <w:t>10</w:t>
            </w:r>
          </w:fldSimple>
        </w:p>
      </w:tc>
    </w:tr>
  </w:tbl>
  <w:p w14:paraId="20BB4406" w14:textId="77777777" w:rsidR="003E71E8" w:rsidRDefault="003E71E8">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top w:w="57" w:type="dxa"/>
        <w:left w:w="0" w:type="dxa"/>
        <w:right w:w="0" w:type="dxa"/>
      </w:tblCellMar>
      <w:tblLook w:val="04A0" w:firstRow="1" w:lastRow="0" w:firstColumn="1" w:lastColumn="0" w:noHBand="0" w:noVBand="1"/>
    </w:tblPr>
    <w:tblGrid>
      <w:gridCol w:w="3514"/>
      <w:gridCol w:w="3459"/>
      <w:gridCol w:w="3515"/>
    </w:tblGrid>
    <w:tr w:rsidR="003E71E8" w14:paraId="35BE1984" w14:textId="77777777">
      <w:trPr>
        <w:trHeight w:val="57"/>
      </w:trPr>
      <w:tc>
        <w:tcPr>
          <w:tcW w:w="3514" w:type="dxa"/>
          <w:tcBorders>
            <w:bottom w:val="single" w:sz="4" w:space="0" w:color="000000"/>
          </w:tcBorders>
        </w:tcPr>
        <w:p w14:paraId="47804B7D" w14:textId="77777777" w:rsidR="003E71E8" w:rsidRDefault="003E71E8">
          <w:pPr>
            <w:pStyle w:val="SDSTextBlankLine"/>
            <w:widowControl w:val="0"/>
          </w:pPr>
        </w:p>
      </w:tc>
      <w:tc>
        <w:tcPr>
          <w:tcW w:w="3459" w:type="dxa"/>
          <w:tcBorders>
            <w:bottom w:val="single" w:sz="4" w:space="0" w:color="000000"/>
          </w:tcBorders>
        </w:tcPr>
        <w:p w14:paraId="1FDCD6B9" w14:textId="77777777" w:rsidR="003E71E8" w:rsidRDefault="003E71E8">
          <w:pPr>
            <w:pStyle w:val="SDSTextBlankLine"/>
            <w:widowControl w:val="0"/>
          </w:pPr>
        </w:p>
      </w:tc>
      <w:tc>
        <w:tcPr>
          <w:tcW w:w="3515" w:type="dxa"/>
          <w:tcBorders>
            <w:bottom w:val="single" w:sz="4" w:space="0" w:color="000000"/>
          </w:tcBorders>
        </w:tcPr>
        <w:p w14:paraId="762648A7" w14:textId="77777777" w:rsidR="003E71E8" w:rsidRDefault="003E71E8">
          <w:pPr>
            <w:pStyle w:val="SDSTextBlankLine"/>
            <w:widowControl w:val="0"/>
          </w:pPr>
        </w:p>
      </w:tc>
    </w:tr>
    <w:tr w:rsidR="003E71E8" w14:paraId="5E5D2812" w14:textId="77777777">
      <w:trPr>
        <w:trHeight w:val="20"/>
      </w:trPr>
      <w:tc>
        <w:tcPr>
          <w:tcW w:w="3514" w:type="dxa"/>
          <w:tcBorders>
            <w:top w:val="single" w:sz="4" w:space="0" w:color="000000"/>
          </w:tcBorders>
        </w:tcPr>
        <w:p w14:paraId="58E5B7B1" w14:textId="77777777" w:rsidR="003E71E8" w:rsidRDefault="00000000">
          <w:pPr>
            <w:pStyle w:val="SDSTableTextFooter"/>
            <w:widowControl w:val="0"/>
          </w:pPr>
          <w:r>
            <w:rPr>
              <w:noProof/>
            </w:rPr>
            <w:t>30/03/2023 (Date d'émission)</w:t>
          </w:r>
        </w:p>
      </w:tc>
      <w:tc>
        <w:tcPr>
          <w:tcW w:w="3459" w:type="dxa"/>
          <w:tcBorders>
            <w:top w:val="single" w:sz="4" w:space="0" w:color="000000"/>
          </w:tcBorders>
        </w:tcPr>
        <w:p w14:paraId="7FC4D9DD" w14:textId="77777777" w:rsidR="003E71E8" w:rsidRDefault="00000000">
          <w:pPr>
            <w:pStyle w:val="SDSTableTextFooter"/>
            <w:widowControl w:val="0"/>
            <w:jc w:val="center"/>
          </w:pPr>
          <w:r>
            <w:rPr>
              <w:noProof/>
            </w:rPr>
            <w:t>FR (français)</w:t>
          </w:r>
        </w:p>
      </w:tc>
      <w:tc>
        <w:tcPr>
          <w:tcW w:w="3515" w:type="dxa"/>
          <w:tcBorders>
            <w:top w:val="single" w:sz="4" w:space="0" w:color="000000"/>
          </w:tcBorders>
        </w:tcPr>
        <w:p w14:paraId="3DE6E7F3" w14:textId="77777777" w:rsidR="003E71E8" w:rsidRDefault="00000000">
          <w:pPr>
            <w:pStyle w:val="SDSTableTextFooter"/>
            <w:widowControl w:val="0"/>
            <w:jc w:val="right"/>
          </w:pPr>
          <w:r>
            <w:fldChar w:fldCharType="begin"/>
          </w:r>
          <w:r>
            <w:instrText xml:space="preserve"> PAGE </w:instrText>
          </w:r>
          <w:r>
            <w:fldChar w:fldCharType="separate"/>
          </w:r>
          <w:r>
            <w:t>1</w:t>
          </w:r>
          <w:r>
            <w:fldChar w:fldCharType="end"/>
          </w:r>
          <w:r>
            <w:t>/</w:t>
          </w:r>
          <w:fldSimple w:instr=" NUMPAGES ">
            <w:r>
              <w:t>10</w:t>
            </w:r>
          </w:fldSimple>
        </w:p>
      </w:tc>
    </w:tr>
  </w:tbl>
  <w:p w14:paraId="36D72FBA" w14:textId="77777777" w:rsidR="003E71E8" w:rsidRDefault="003E71E8">
    <w:pPr>
      <w:pStyle w:val="SDSTextBlankLin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8AFA6" w14:textId="77777777" w:rsidR="00B93875" w:rsidRDefault="00B93875">
      <w:pPr>
        <w:spacing w:line="240" w:lineRule="auto"/>
      </w:pPr>
      <w:r>
        <w:separator/>
      </w:r>
    </w:p>
  </w:footnote>
  <w:footnote w:type="continuationSeparator" w:id="0">
    <w:p w14:paraId="6D09943E" w14:textId="77777777" w:rsidR="00B93875" w:rsidRDefault="00B9387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7484"/>
      <w:gridCol w:w="3004"/>
    </w:tblGrid>
    <w:tr w:rsidR="003E71E8" w:rsidRPr="001E17CF" w14:paraId="1FD56F51" w14:textId="77777777">
      <w:trPr>
        <w:trHeight w:val="20"/>
      </w:trPr>
      <w:tc>
        <w:tcPr>
          <w:tcW w:w="10487" w:type="dxa"/>
          <w:gridSpan w:val="2"/>
        </w:tcPr>
        <w:p w14:paraId="75E6519A" w14:textId="77777777" w:rsidR="003E71E8" w:rsidRPr="001E17CF" w:rsidRDefault="00000000">
          <w:pPr>
            <w:pStyle w:val="SDSTableTextHeader"/>
            <w:widowControl w:val="0"/>
            <w:rPr>
              <w:b/>
              <w:sz w:val="32"/>
              <w:szCs w:val="32"/>
              <w:lang w:val="fr-FR"/>
            </w:rPr>
          </w:pPr>
          <w:r w:rsidRPr="001E17CF">
            <w:rPr>
              <w:b/>
              <w:noProof/>
              <w:sz w:val="32"/>
              <w:szCs w:val="32"/>
              <w:lang w:val="fr-FR"/>
            </w:rPr>
            <w:t>FDS BOUGIE A 10% - Chocolat chaud</w:t>
          </w:r>
        </w:p>
      </w:tc>
    </w:tr>
    <w:tr w:rsidR="003E71E8" w:rsidRPr="001E17CF" w14:paraId="59E44AF9" w14:textId="77777777">
      <w:trPr>
        <w:trHeight w:val="20"/>
      </w:trPr>
      <w:tc>
        <w:tcPr>
          <w:tcW w:w="7483" w:type="dxa"/>
        </w:tcPr>
        <w:p w14:paraId="5A1C3F54" w14:textId="77777777" w:rsidR="003E71E8" w:rsidRPr="001E17CF" w:rsidRDefault="00000000">
          <w:pPr>
            <w:pStyle w:val="SDSTableTextHeader"/>
            <w:widowControl w:val="0"/>
            <w:rPr>
              <w:sz w:val="24"/>
              <w:szCs w:val="24"/>
              <w:lang w:val="fr-FR"/>
            </w:rPr>
          </w:pPr>
          <w:r w:rsidRPr="001E17CF">
            <w:rPr>
              <w:noProof/>
              <w:sz w:val="24"/>
              <w:szCs w:val="24"/>
              <w:lang w:val="fr-FR"/>
            </w:rPr>
            <w:t>Fiche de Données de Sécurité</w:t>
          </w:r>
        </w:p>
      </w:tc>
      <w:tc>
        <w:tcPr>
          <w:tcW w:w="3004" w:type="dxa"/>
        </w:tcPr>
        <w:p w14:paraId="08B66F9B" w14:textId="77777777" w:rsidR="003E71E8" w:rsidRPr="001E17CF" w:rsidRDefault="003E71E8">
          <w:pPr>
            <w:pStyle w:val="SDSTableTextHeader"/>
            <w:widowControl w:val="0"/>
            <w:jc w:val="right"/>
            <w:rPr>
              <w:b/>
              <w:color w:val="FF0000"/>
              <w:sz w:val="24"/>
              <w:szCs w:val="24"/>
              <w:lang w:val="fr-FR"/>
            </w:rPr>
          </w:pPr>
        </w:p>
      </w:tc>
    </w:tr>
    <w:tr w:rsidR="003E71E8" w:rsidRPr="001E17CF" w14:paraId="463F10D2" w14:textId="77777777">
      <w:trPr>
        <w:trHeight w:val="20"/>
      </w:trPr>
      <w:tc>
        <w:tcPr>
          <w:tcW w:w="10487" w:type="dxa"/>
          <w:gridSpan w:val="2"/>
          <w:tcBorders>
            <w:bottom w:val="single" w:sz="4" w:space="0" w:color="000000"/>
          </w:tcBorders>
        </w:tcPr>
        <w:p w14:paraId="261D1F1B" w14:textId="77777777" w:rsidR="003E71E8" w:rsidRDefault="00000000">
          <w:pPr>
            <w:pStyle w:val="SDSTableTextHeader"/>
            <w:widowControl w:val="0"/>
            <w:rPr>
              <w:lang w:val="fr-BE"/>
            </w:rPr>
          </w:pPr>
          <w:r>
            <w:rPr>
              <w:noProof/>
              <w:lang w:val="fr-BE"/>
            </w:rPr>
            <w:t>conformément au règlement (CE) n° 1907/2006 (REACH) modifié par le règlement (UE) 2020/878</w:t>
          </w:r>
        </w:p>
      </w:tc>
    </w:tr>
    <w:tr w:rsidR="003E71E8" w:rsidRPr="001E17CF" w14:paraId="34D07BFB" w14:textId="77777777">
      <w:trPr>
        <w:trHeight w:val="57"/>
      </w:trPr>
      <w:tc>
        <w:tcPr>
          <w:tcW w:w="10487" w:type="dxa"/>
          <w:gridSpan w:val="2"/>
          <w:tcBorders>
            <w:top w:val="single" w:sz="4" w:space="0" w:color="000000"/>
          </w:tcBorders>
        </w:tcPr>
        <w:p w14:paraId="7C752319" w14:textId="77777777" w:rsidR="003E71E8" w:rsidRDefault="003E71E8">
          <w:pPr>
            <w:pStyle w:val="SDSTextBlankLine"/>
            <w:widowControl w:val="0"/>
            <w:rPr>
              <w:lang w:val="fr-BE"/>
            </w:rPr>
          </w:pPr>
        </w:p>
      </w:tc>
    </w:tr>
  </w:tbl>
  <w:p w14:paraId="3D311670" w14:textId="77777777" w:rsidR="003E71E8" w:rsidRDefault="003E71E8">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8" w:type="dxa"/>
      <w:tblLayout w:type="fixed"/>
      <w:tblCellMar>
        <w:left w:w="0" w:type="dxa"/>
        <w:bottom w:w="57" w:type="dxa"/>
        <w:right w:w="0" w:type="dxa"/>
      </w:tblCellMar>
      <w:tblLook w:val="04A0" w:firstRow="1" w:lastRow="0" w:firstColumn="1" w:lastColumn="0" w:noHBand="0" w:noVBand="1"/>
    </w:tblPr>
    <w:tblGrid>
      <w:gridCol w:w="2948"/>
      <w:gridCol w:w="4535"/>
      <w:gridCol w:w="3005"/>
    </w:tblGrid>
    <w:tr w:rsidR="003E71E8" w:rsidRPr="001E17CF" w14:paraId="5D621C40" w14:textId="77777777">
      <w:trPr>
        <w:trHeight w:val="20"/>
      </w:trPr>
      <w:tc>
        <w:tcPr>
          <w:tcW w:w="2948" w:type="dxa"/>
          <w:vMerge w:val="restart"/>
          <w:tcBorders>
            <w:bottom w:val="single" w:sz="4" w:space="0" w:color="000000"/>
          </w:tcBorders>
        </w:tcPr>
        <w:p w14:paraId="24B84FD1" w14:textId="77777777" w:rsidR="003E71E8" w:rsidRDefault="00000000">
          <w:pPr>
            <w:pStyle w:val="SDSTableTextHeader"/>
            <w:widowControl w:val="0"/>
          </w:pPr>
          <w:r>
            <w:rPr>
              <w:noProof/>
            </w:rPr>
            <w:drawing>
              <wp:inline distT="0" distB="0" distL="0" distR="0" wp14:anchorId="7C0DC3A7" wp14:editId="3717CA51">
                <wp:extent cx="773500" cy="647700"/>
                <wp:effectExtent l="0" t="0" r="0" b="0"/>
                <wp:docPr id="100001" name="Image 100001" descr="Logo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773500" cy="647700"/>
                        </a:xfrm>
                        <a:prstGeom prst="rect">
                          <a:avLst/>
                        </a:prstGeom>
                      </pic:spPr>
                    </pic:pic>
                  </a:graphicData>
                </a:graphic>
              </wp:inline>
            </w:drawing>
          </w:r>
        </w:p>
      </w:tc>
      <w:tc>
        <w:tcPr>
          <w:tcW w:w="7540" w:type="dxa"/>
          <w:gridSpan w:val="2"/>
        </w:tcPr>
        <w:p w14:paraId="4DDAC91C" w14:textId="77777777" w:rsidR="003E71E8" w:rsidRPr="001E17CF" w:rsidRDefault="00000000">
          <w:pPr>
            <w:pStyle w:val="SDSTableTextHeader"/>
            <w:widowControl w:val="0"/>
            <w:rPr>
              <w:b/>
              <w:sz w:val="32"/>
              <w:szCs w:val="32"/>
              <w:lang w:val="fr-FR"/>
            </w:rPr>
          </w:pPr>
          <w:r w:rsidRPr="001E17CF">
            <w:rPr>
              <w:b/>
              <w:noProof/>
              <w:sz w:val="32"/>
              <w:szCs w:val="32"/>
              <w:lang w:val="fr-FR"/>
            </w:rPr>
            <w:t>FDS BOUGIE A 10% - Chocolat chaud</w:t>
          </w:r>
        </w:p>
      </w:tc>
    </w:tr>
    <w:tr w:rsidR="003E71E8" w:rsidRPr="001E17CF" w14:paraId="1E5A98A6" w14:textId="77777777">
      <w:trPr>
        <w:trHeight w:val="20"/>
      </w:trPr>
      <w:tc>
        <w:tcPr>
          <w:tcW w:w="2948" w:type="dxa"/>
          <w:vMerge/>
        </w:tcPr>
        <w:p w14:paraId="17E29E5E" w14:textId="77777777" w:rsidR="003E71E8" w:rsidRPr="001E17CF" w:rsidRDefault="003E71E8">
          <w:pPr>
            <w:pStyle w:val="SDSTableTextHeader"/>
            <w:widowControl w:val="0"/>
            <w:rPr>
              <w:lang w:val="fr-FR"/>
            </w:rPr>
          </w:pPr>
        </w:p>
      </w:tc>
      <w:tc>
        <w:tcPr>
          <w:tcW w:w="4535" w:type="dxa"/>
        </w:tcPr>
        <w:p w14:paraId="6BE22AD4" w14:textId="77777777" w:rsidR="003E71E8" w:rsidRPr="001E17CF" w:rsidRDefault="00000000">
          <w:pPr>
            <w:pStyle w:val="SDSTableTextHeader"/>
            <w:widowControl w:val="0"/>
            <w:rPr>
              <w:sz w:val="24"/>
              <w:szCs w:val="24"/>
              <w:lang w:val="fr-FR"/>
            </w:rPr>
          </w:pPr>
          <w:r w:rsidRPr="001E17CF">
            <w:rPr>
              <w:noProof/>
              <w:sz w:val="24"/>
              <w:szCs w:val="24"/>
              <w:lang w:val="fr-FR"/>
            </w:rPr>
            <w:t>Fiche de Données de Sécurité</w:t>
          </w:r>
        </w:p>
      </w:tc>
      <w:tc>
        <w:tcPr>
          <w:tcW w:w="3005" w:type="dxa"/>
        </w:tcPr>
        <w:p w14:paraId="5E91E712" w14:textId="77777777" w:rsidR="003E71E8" w:rsidRPr="001E17CF" w:rsidRDefault="003E71E8">
          <w:pPr>
            <w:pStyle w:val="SDSTableTextHeader"/>
            <w:widowControl w:val="0"/>
            <w:jc w:val="right"/>
            <w:rPr>
              <w:b/>
              <w:color w:val="FF0000"/>
              <w:sz w:val="24"/>
              <w:szCs w:val="24"/>
              <w:lang w:val="fr-FR"/>
            </w:rPr>
          </w:pPr>
        </w:p>
      </w:tc>
    </w:tr>
    <w:tr w:rsidR="003E71E8" w:rsidRPr="001E17CF" w14:paraId="3D11C044" w14:textId="77777777">
      <w:trPr>
        <w:trHeight w:val="20"/>
      </w:trPr>
      <w:tc>
        <w:tcPr>
          <w:tcW w:w="2948" w:type="dxa"/>
          <w:vMerge/>
          <w:tcBorders>
            <w:bottom w:val="single" w:sz="4" w:space="0" w:color="000000"/>
          </w:tcBorders>
        </w:tcPr>
        <w:p w14:paraId="149EDC7E" w14:textId="77777777" w:rsidR="003E71E8" w:rsidRPr="001E17CF" w:rsidRDefault="003E71E8">
          <w:pPr>
            <w:pStyle w:val="SDSTableTextHeader"/>
            <w:widowControl w:val="0"/>
            <w:rPr>
              <w:lang w:val="fr-FR"/>
            </w:rPr>
          </w:pPr>
        </w:p>
      </w:tc>
      <w:tc>
        <w:tcPr>
          <w:tcW w:w="7540" w:type="dxa"/>
          <w:gridSpan w:val="2"/>
          <w:tcBorders>
            <w:bottom w:val="single" w:sz="4" w:space="0" w:color="000000"/>
          </w:tcBorders>
        </w:tcPr>
        <w:p w14:paraId="2D7D8C7D" w14:textId="77777777" w:rsidR="003E71E8" w:rsidRPr="001E17CF" w:rsidRDefault="00000000">
          <w:pPr>
            <w:pStyle w:val="SDSTableTextHeader"/>
            <w:widowControl w:val="0"/>
            <w:rPr>
              <w:lang w:val="fr-FR"/>
            </w:rPr>
          </w:pPr>
          <w:r w:rsidRPr="001E17CF">
            <w:rPr>
              <w:noProof/>
              <w:lang w:val="fr-FR"/>
            </w:rPr>
            <w:t>conformément au règlement (CE) n° 1907/2006 (REACH) modifié par le règlement (UE) 2020/878</w:t>
          </w:r>
        </w:p>
        <w:p w14:paraId="44837286" w14:textId="77777777" w:rsidR="003E71E8" w:rsidRPr="001E17CF" w:rsidRDefault="00000000">
          <w:pPr>
            <w:pStyle w:val="SDSTableTextHeader"/>
            <w:widowControl w:val="0"/>
            <w:rPr>
              <w:lang w:val="fr-FR"/>
            </w:rPr>
          </w:pPr>
          <w:r w:rsidRPr="001E17CF">
            <w:rPr>
              <w:noProof/>
              <w:lang w:val="fr-FR"/>
            </w:rPr>
            <w:t>Numéro de référence</w:t>
          </w:r>
          <w:r w:rsidRPr="001E17CF">
            <w:rPr>
              <w:lang w:val="fr-FR"/>
            </w:rPr>
            <w:t xml:space="preserve">: </w:t>
          </w:r>
          <w:r w:rsidRPr="001E17CF">
            <w:rPr>
              <w:noProof/>
              <w:lang w:val="fr-FR"/>
            </w:rPr>
            <w:t>-</w:t>
          </w:r>
        </w:p>
        <w:p w14:paraId="01CD53BA" w14:textId="77777777" w:rsidR="003E71E8" w:rsidRPr="001E17CF" w:rsidRDefault="00000000">
          <w:pPr>
            <w:pStyle w:val="SDSTableTextHeader"/>
            <w:widowControl w:val="0"/>
            <w:rPr>
              <w:lang w:val="fr-FR"/>
            </w:rPr>
          </w:pPr>
          <w:r w:rsidRPr="001E17CF">
            <w:rPr>
              <w:noProof/>
              <w:lang w:val="fr-FR"/>
            </w:rPr>
            <w:t>Date d'émission: 30/03/2023   Version: 1.0</w:t>
          </w:r>
        </w:p>
      </w:tc>
    </w:tr>
    <w:tr w:rsidR="003E71E8" w:rsidRPr="001E17CF" w14:paraId="5DF3B709" w14:textId="77777777">
      <w:trPr>
        <w:trHeight w:val="57"/>
      </w:trPr>
      <w:tc>
        <w:tcPr>
          <w:tcW w:w="2948" w:type="dxa"/>
          <w:tcBorders>
            <w:top w:val="single" w:sz="4" w:space="0" w:color="000000"/>
          </w:tcBorders>
        </w:tcPr>
        <w:p w14:paraId="6D09C54C" w14:textId="77777777" w:rsidR="003E71E8" w:rsidRPr="001E17CF" w:rsidRDefault="003E71E8">
          <w:pPr>
            <w:pStyle w:val="SDSTextBlankLine"/>
            <w:widowControl w:val="0"/>
            <w:rPr>
              <w:rFonts w:ascii="Cambria" w:hAnsi="Cambria"/>
              <w:lang w:val="fr-FR"/>
            </w:rPr>
          </w:pPr>
        </w:p>
      </w:tc>
      <w:tc>
        <w:tcPr>
          <w:tcW w:w="7540" w:type="dxa"/>
          <w:gridSpan w:val="2"/>
          <w:tcBorders>
            <w:top w:val="single" w:sz="4" w:space="0" w:color="000000"/>
          </w:tcBorders>
        </w:tcPr>
        <w:p w14:paraId="2AE2E83A" w14:textId="77777777" w:rsidR="003E71E8" w:rsidRPr="001E17CF" w:rsidRDefault="003E71E8">
          <w:pPr>
            <w:pStyle w:val="SDSTextBlankLine"/>
            <w:widowControl w:val="0"/>
            <w:rPr>
              <w:rFonts w:ascii="Cambria" w:hAnsi="Cambria"/>
              <w:lang w:val="fr-FR"/>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1E8"/>
    <w:rsid w:val="001E17CF"/>
    <w:rsid w:val="003E71E8"/>
    <w:rsid w:val="00B13207"/>
    <w:rsid w:val="00B93875"/>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15E6"/>
  <w15:docId w15:val="{C44EB0A5-3FEF-4832-B3EC-287AF1F0C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6"/>
        <w:szCs w:val="16"/>
        <w:lang w:val="en-GB" w:eastAsia="en-GB" w:bidi="ar-SA"/>
      </w:rPr>
    </w:rPrDefault>
    <w:pPrDefault>
      <w:pPr>
        <w:suppressAutoHyphens/>
      </w:pPr>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qFormat/>
    <w:rsid w:val="004373B2"/>
    <w:pPr>
      <w:keepLines/>
      <w:spacing w:line="288" w:lineRule="auto"/>
    </w:pPr>
    <w:rPr>
      <w:szCs w:val="12"/>
      <w:lang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DSTableTextNormalChar">
    <w:name w:val="SDS_TableText_Normal Char"/>
    <w:link w:val="SDSTableTextNormal"/>
    <w:uiPriority w:val="12"/>
    <w:qFormat/>
    <w:rsid w:val="00F23B9D"/>
    <w:rPr>
      <w:rFonts w:ascii="Arial" w:hAnsi="Arial" w:cs="Arial"/>
      <w:sz w:val="16"/>
      <w:szCs w:val="12"/>
      <w:lang w:eastAsia="nl-NL"/>
    </w:rPr>
  </w:style>
  <w:style w:type="character" w:customStyle="1" w:styleId="SDSTableTextBoldChar">
    <w:name w:val="SDS_TableText_Bold Char"/>
    <w:link w:val="SDSTableTextBold"/>
    <w:uiPriority w:val="14"/>
    <w:qFormat/>
    <w:rsid w:val="00AA1F17"/>
    <w:rPr>
      <w:rFonts w:ascii="Arial" w:hAnsi="Arial" w:cs="Arial"/>
      <w:b/>
      <w:sz w:val="16"/>
      <w:szCs w:val="12"/>
      <w:lang w:eastAsia="nl-NL"/>
    </w:rPr>
  </w:style>
  <w:style w:type="character" w:customStyle="1" w:styleId="SDSTableTextHeading1Char">
    <w:name w:val="SDS_TableText_Heading1 Char"/>
    <w:link w:val="SDSTableTextHeading1"/>
    <w:uiPriority w:val="12"/>
    <w:qFormat/>
    <w:rsid w:val="00A53857"/>
    <w:rPr>
      <w:rFonts w:ascii="Arial" w:hAnsi="Arial" w:cs="Arial"/>
      <w:b/>
      <w:color w:val="0070C0"/>
      <w:sz w:val="18"/>
      <w:szCs w:val="16"/>
      <w:lang w:eastAsia="nl-NL"/>
    </w:rPr>
  </w:style>
  <w:style w:type="character" w:customStyle="1" w:styleId="SDSTextBlankLineChar">
    <w:name w:val="SDS_Text_BlankLine Char"/>
    <w:link w:val="SDSTextBlankLine"/>
    <w:uiPriority w:val="8"/>
    <w:qFormat/>
    <w:rsid w:val="00BF3303"/>
    <w:rPr>
      <w:rFonts w:ascii="Arial" w:hAnsi="Arial" w:cs="Arial"/>
      <w:sz w:val="2"/>
      <w:szCs w:val="16"/>
      <w:lang w:eastAsia="nl-NL"/>
    </w:rPr>
  </w:style>
  <w:style w:type="character" w:customStyle="1" w:styleId="SDSTextNormalChar">
    <w:name w:val="SDS_Text_Normal Char"/>
    <w:link w:val="SDSTextNormal"/>
    <w:uiPriority w:val="5"/>
    <w:qFormat/>
    <w:rsid w:val="00BE6BBD"/>
    <w:rPr>
      <w:lang w:eastAsia="nl-NL"/>
    </w:rPr>
  </w:style>
  <w:style w:type="character" w:customStyle="1" w:styleId="SDSTextGrayChar">
    <w:name w:val="SDS_Text_Gray Char"/>
    <w:link w:val="SDSTextGray"/>
    <w:uiPriority w:val="7"/>
    <w:qFormat/>
    <w:rsid w:val="00884972"/>
    <w:rPr>
      <w:rFonts w:ascii="Arial" w:hAnsi="Arial" w:cs="Arial"/>
      <w:color w:val="808080"/>
      <w:sz w:val="16"/>
      <w:szCs w:val="16"/>
      <w:lang w:eastAsia="nl-NL"/>
    </w:rPr>
  </w:style>
  <w:style w:type="character" w:customStyle="1" w:styleId="SDSTextHeading1Char">
    <w:name w:val="SDS_Text_Heading1 Char"/>
    <w:link w:val="SDSTextHeading1"/>
    <w:uiPriority w:val="1"/>
    <w:qFormat/>
    <w:rsid w:val="004020AA"/>
    <w:rPr>
      <w:b/>
      <w:bCs/>
      <w:color w:val="FFFFFF"/>
      <w:sz w:val="20"/>
      <w:shd w:val="clear" w:color="auto" w:fill="2E74B5"/>
      <w:lang w:val="de-DE" w:eastAsia="nl-NL"/>
    </w:rPr>
  </w:style>
  <w:style w:type="character" w:customStyle="1" w:styleId="SDSTextHeading2Char">
    <w:name w:val="SDS_Text_Heading2 Char"/>
    <w:link w:val="SDSTextHeading2"/>
    <w:uiPriority w:val="2"/>
    <w:qFormat/>
    <w:rsid w:val="00EB44FC"/>
    <w:rPr>
      <w:rFonts w:ascii="Arial" w:hAnsi="Arial" w:cs="Arial"/>
      <w:b/>
      <w:bCs/>
      <w:color w:val="0070C0"/>
      <w:sz w:val="18"/>
      <w:szCs w:val="16"/>
      <w:shd w:val="clear" w:color="auto" w:fill="9CC2E5"/>
      <w:lang w:val="de-DE" w:eastAsia="nl-NL"/>
    </w:rPr>
  </w:style>
  <w:style w:type="character" w:customStyle="1" w:styleId="SDSTextHeading3Char">
    <w:name w:val="SDS_Text_Heading3 Char"/>
    <w:link w:val="SDSTextHeading3"/>
    <w:uiPriority w:val="3"/>
    <w:qFormat/>
    <w:rsid w:val="00EB44FC"/>
    <w:rPr>
      <w:rFonts w:ascii="Arial" w:hAnsi="Arial" w:cs="Arial"/>
      <w:b/>
      <w:bCs/>
      <w:color w:val="0070C0"/>
      <w:sz w:val="16"/>
      <w:szCs w:val="16"/>
      <w:lang w:eastAsia="nl-NL"/>
    </w:rPr>
  </w:style>
  <w:style w:type="character" w:customStyle="1" w:styleId="SDSTextHeading4Char">
    <w:name w:val="SDS_Text_Heading4 Char"/>
    <w:link w:val="SDSTextHeading4"/>
    <w:uiPriority w:val="4"/>
    <w:qFormat/>
    <w:rsid w:val="002600E7"/>
    <w:rPr>
      <w:rFonts w:ascii="Arial" w:hAnsi="Arial" w:cs="Arial"/>
      <w:b/>
      <w:color w:val="0070C0"/>
      <w:sz w:val="16"/>
      <w:szCs w:val="16"/>
      <w:lang w:eastAsia="nl-NL"/>
    </w:rPr>
  </w:style>
  <w:style w:type="character" w:customStyle="1" w:styleId="SDSTableTextColonColumnChar">
    <w:name w:val="SDS_TableText_ColonColumn Char"/>
    <w:link w:val="SDSTableTextColonColumn"/>
    <w:uiPriority w:val="16"/>
    <w:qFormat/>
    <w:rsid w:val="00394FDE"/>
    <w:rPr>
      <w:rFonts w:ascii="Arial" w:hAnsi="Arial" w:cs="Arial"/>
      <w:sz w:val="16"/>
      <w:szCs w:val="12"/>
      <w:lang w:eastAsia="nl-NL"/>
    </w:rPr>
  </w:style>
  <w:style w:type="character" w:customStyle="1" w:styleId="SDSTableTextHeaderChar">
    <w:name w:val="SDS_TableText_Header Char"/>
    <w:basedOn w:val="SDSTableTextNormalChar"/>
    <w:link w:val="SDSTableTextHeader"/>
    <w:uiPriority w:val="19"/>
    <w:qFormat/>
    <w:rsid w:val="00AA1F17"/>
    <w:rPr>
      <w:rFonts w:ascii="Arial" w:hAnsi="Arial" w:cs="Arial"/>
      <w:sz w:val="14"/>
      <w:szCs w:val="14"/>
      <w:lang w:eastAsia="nl-NL"/>
    </w:rPr>
  </w:style>
  <w:style w:type="character" w:customStyle="1" w:styleId="CorpsdetexteCar">
    <w:name w:val="Corps de texte Car"/>
    <w:basedOn w:val="Policepardfaut"/>
    <w:link w:val="Corpsdetexte"/>
    <w:semiHidden/>
    <w:qFormat/>
    <w:rsid w:val="005E78C9"/>
    <w:rPr>
      <w:rFonts w:ascii="Arial" w:eastAsia="MS Mincho" w:hAnsi="Arial"/>
      <w:szCs w:val="24"/>
      <w:lang w:val="en-US" w:eastAsia="nl-NL"/>
    </w:rPr>
  </w:style>
  <w:style w:type="paragraph" w:styleId="Corpsdetexte">
    <w:name w:val="Body Text"/>
    <w:basedOn w:val="Normal"/>
    <w:link w:val="CorpsdetexteCar"/>
    <w:semiHidden/>
    <w:rsid w:val="005E78C9"/>
    <w:pPr>
      <w:tabs>
        <w:tab w:val="left" w:leader="dot" w:pos="3720"/>
        <w:tab w:val="left" w:pos="3969"/>
      </w:tabs>
      <w:spacing w:after="60" w:line="240" w:lineRule="auto"/>
      <w:ind w:left="3969" w:hanging="3969"/>
    </w:pPr>
    <w:rPr>
      <w:rFonts w:eastAsia="MS Mincho" w:cs="Times New Roman"/>
      <w:sz w:val="20"/>
      <w:szCs w:val="24"/>
      <w:lang w:val="en-US"/>
    </w:rPr>
  </w:style>
  <w:style w:type="paragraph" w:styleId="Liste">
    <w:name w:val="List"/>
    <w:basedOn w:val="Corpsdetexte"/>
    <w:rPr>
      <w:rFonts w:cs="Arial"/>
    </w:rPr>
  </w:style>
  <w:style w:type="paragraph" w:styleId="Rvision">
    <w:name w:val="Revision"/>
    <w:uiPriority w:val="99"/>
    <w:semiHidden/>
    <w:qFormat/>
    <w:rsid w:val="00403304"/>
    <w:rPr>
      <w:lang w:eastAsia="nl-NL"/>
    </w:rPr>
  </w:style>
  <w:style w:type="paragraph" w:customStyle="1" w:styleId="SDSTableTextNormal">
    <w:name w:val="SDS_TableText_Normal"/>
    <w:link w:val="SDSTableTextNormalChar"/>
    <w:uiPriority w:val="12"/>
    <w:qFormat/>
    <w:rsid w:val="00EB44FC"/>
    <w:pPr>
      <w:keepLines/>
      <w:spacing w:line="288" w:lineRule="auto"/>
    </w:pPr>
    <w:rPr>
      <w:rFonts w:ascii="Cambria" w:hAnsi="Cambria"/>
      <w:szCs w:val="12"/>
      <w:lang w:eastAsia="nl-NL"/>
    </w:rPr>
  </w:style>
  <w:style w:type="paragraph" w:customStyle="1" w:styleId="SDSTableTextBold">
    <w:name w:val="SDS_TableText_Bold"/>
    <w:basedOn w:val="SDSTableTextNormal"/>
    <w:link w:val="SDSTableTextBoldChar"/>
    <w:uiPriority w:val="14"/>
    <w:qFormat/>
    <w:rsid w:val="00EB44FC"/>
    <w:pPr>
      <w:keepNext/>
      <w:spacing w:before="40"/>
    </w:pPr>
    <w:rPr>
      <w:b/>
    </w:rPr>
  </w:style>
  <w:style w:type="paragraph" w:customStyle="1" w:styleId="SDSTableTextHeading1">
    <w:name w:val="SDS_TableText_Heading1"/>
    <w:link w:val="SDSTableTextHeading1Char"/>
    <w:uiPriority w:val="12"/>
    <w:qFormat/>
    <w:rsid w:val="00A53857"/>
    <w:pPr>
      <w:keepNext/>
      <w:keepLines/>
      <w:spacing w:line="288" w:lineRule="auto"/>
    </w:pPr>
    <w:rPr>
      <w:b/>
      <w:color w:val="000000"/>
      <w:sz w:val="18"/>
      <w:lang w:eastAsia="nl-NL"/>
    </w:rPr>
  </w:style>
  <w:style w:type="paragraph" w:customStyle="1" w:styleId="SDSTextBlankLine">
    <w:name w:val="SDS_Text_BlankLine"/>
    <w:link w:val="SDSTextBlankLineChar"/>
    <w:uiPriority w:val="8"/>
    <w:qFormat/>
    <w:rsid w:val="00BF3303"/>
    <w:rPr>
      <w:sz w:val="2"/>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paragraph" w:customStyle="1" w:styleId="SDSTextGray">
    <w:name w:val="SDS_Text_Gray"/>
    <w:basedOn w:val="SDSTextNormal"/>
    <w:link w:val="SDSTextGrayChar"/>
    <w:uiPriority w:val="7"/>
    <w:qFormat/>
    <w:rsid w:val="00884972"/>
    <w:pPr>
      <w:spacing w:before="120"/>
    </w:pPr>
    <w:rPr>
      <w:color w:val="808080"/>
    </w:rPr>
  </w:style>
  <w:style w:type="paragraph" w:customStyle="1" w:styleId="SDSTextHeading1">
    <w:name w:val="SDS_Text_Heading1"/>
    <w:link w:val="SDSTextHeading1Char"/>
    <w:uiPriority w:val="1"/>
    <w:qFormat/>
    <w:rsid w:val="004020AA"/>
    <w:pPr>
      <w:keepNext/>
      <w:keepLines/>
      <w:shd w:val="clear" w:color="auto" w:fill="797979"/>
      <w:spacing w:before="360" w:after="120"/>
      <w:ind w:left="312" w:hanging="284"/>
      <w:outlineLvl w:val="0"/>
    </w:pPr>
    <w:rPr>
      <w:rFonts w:ascii="Cambria" w:hAnsi="Cambria"/>
      <w:b/>
      <w:bCs/>
      <w:color w:val="000000"/>
      <w:sz w:val="20"/>
      <w:lang w:val="de-DE" w:eastAsia="nl-NL"/>
    </w:rPr>
  </w:style>
  <w:style w:type="paragraph" w:customStyle="1" w:styleId="SDSTextHeading2">
    <w:name w:val="SDS_Text_Heading2"/>
    <w:link w:val="SDSTextHeading2Char"/>
    <w:uiPriority w:val="2"/>
    <w:qFormat/>
    <w:rsid w:val="00EB44FC"/>
    <w:pPr>
      <w:keepNext/>
      <w:keepLines/>
      <w:shd w:val="clear" w:color="auto" w:fill="CACACA"/>
      <w:spacing w:before="120" w:after="120"/>
      <w:ind w:left="312" w:hanging="284"/>
      <w:outlineLvl w:val="1"/>
    </w:pPr>
    <w:rPr>
      <w:rFonts w:ascii="Cambria" w:hAnsi="Cambria"/>
      <w:b/>
      <w:bCs/>
      <w:color w:val="000000"/>
      <w:sz w:val="18"/>
      <w:lang w:val="de-DE" w:eastAsia="nl-NL"/>
    </w:rPr>
  </w:style>
  <w:style w:type="paragraph" w:customStyle="1" w:styleId="SDSTextHeading3">
    <w:name w:val="SDS_Text_Heading3"/>
    <w:link w:val="SDSTextHeading3Char"/>
    <w:uiPriority w:val="3"/>
    <w:qFormat/>
    <w:rsid w:val="00EB44FC"/>
    <w:pPr>
      <w:keepNext/>
      <w:keepLines/>
      <w:spacing w:before="120" w:after="60" w:line="288" w:lineRule="auto"/>
      <w:ind w:left="284" w:hanging="284"/>
      <w:outlineLvl w:val="2"/>
    </w:pPr>
    <w:rPr>
      <w:b/>
      <w:bCs/>
      <w:color w:val="000000"/>
      <w:lang w:eastAsia="nl-NL"/>
    </w:rPr>
  </w:style>
  <w:style w:type="paragraph" w:customStyle="1" w:styleId="SDSTextHeading4">
    <w:name w:val="SDS_Text_Heading4"/>
    <w:link w:val="SDSTextHeading4Char"/>
    <w:uiPriority w:val="4"/>
    <w:qFormat/>
    <w:rsid w:val="002600E7"/>
    <w:pPr>
      <w:keepNext/>
      <w:keepLines/>
      <w:spacing w:before="120" w:after="60" w:line="288" w:lineRule="auto"/>
      <w:ind w:left="284" w:hanging="284"/>
      <w:outlineLvl w:val="3"/>
    </w:pPr>
    <w:rPr>
      <w:b/>
      <w:color w:val="000000"/>
      <w:lang w:eastAsia="nl-NL"/>
    </w:rPr>
  </w:style>
  <w:style w:type="paragraph" w:customStyle="1" w:styleId="SDSTableTextColonColumn">
    <w:name w:val="SDS_TableText_ColonColumn"/>
    <w:basedOn w:val="SDSTableTextNormal"/>
    <w:link w:val="SDSTableTextColonColumnChar"/>
    <w:uiPriority w:val="16"/>
    <w:qFormat/>
    <w:rsid w:val="00394FDE"/>
    <w:pPr>
      <w:jc w:val="center"/>
    </w:pPr>
  </w:style>
  <w:style w:type="paragraph" w:customStyle="1" w:styleId="SDSTableTextHeader">
    <w:name w:val="SDS_TableText_Header"/>
    <w:link w:val="SDSTableTextHeaderChar"/>
    <w:uiPriority w:val="19"/>
    <w:qFormat/>
    <w:rsid w:val="00C055BF"/>
    <w:rPr>
      <w:rFonts w:ascii="Cambria" w:hAnsi="Cambria"/>
      <w:sz w:val="14"/>
      <w:szCs w:val="14"/>
      <w:lang w:eastAsia="nl-NL"/>
    </w:rPr>
  </w:style>
  <w:style w:type="paragraph" w:customStyle="1" w:styleId="SDSTableTextFooter">
    <w:name w:val="SDS_TableText_Footer"/>
    <w:uiPriority w:val="20"/>
    <w:qFormat/>
    <w:rsid w:val="003D2219"/>
    <w:rPr>
      <w:sz w:val="14"/>
      <w:szCs w:val="14"/>
      <w:lang w:eastAsia="nl-NL"/>
    </w:rPr>
  </w:style>
  <w:style w:type="table" w:customStyle="1" w:styleId="SDSTableWithBordersWithHeaderRow">
    <w:name w:val="SDS_Table_WithBorders_WithHeaderRow"/>
    <w:basedOn w:val="TableauNormal"/>
    <w:rsid w:val="00BF3303"/>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auNormal"/>
    <w:rsid w:val="00BF3303"/>
    <w:tblPr>
      <w:tblCellMar>
        <w:left w:w="0" w:type="dxa"/>
        <w:right w:w="0" w:type="dxa"/>
      </w:tblCellMar>
    </w:tblPr>
    <w:tcPr>
      <w:shd w:val="clear" w:color="auto" w:fill="auto"/>
    </w:tcPr>
  </w:style>
  <w:style w:type="table" w:styleId="Grilledutableau">
    <w:name w:val="Table Grid"/>
    <w:basedOn w:val="Tableau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4472C4" w:themeColor="accent1"/>
        </w:tcBorders>
      </w:tcPr>
    </w:tblStylePr>
    <w:tblStylePr w:type="lastRow">
      <w:rPr>
        <w:b/>
        <w:bCs/>
      </w:rPr>
      <w:tblPr/>
      <w:tcPr>
        <w:tcBorders>
          <w:top w:val="double" w:sz="2" w:space="0" w:color="4472C4" w:themeColor="accent1"/>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4BB41-94CD-4BA1-9DF5-E79A4E375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10</Pages>
  <Words>3553</Words>
  <Characters>19546</Characters>
  <Application>Microsoft Office Word</Application>
  <DocSecurity>0</DocSecurity>
  <Lines>162</Lines>
  <Paragraphs>46</Paragraphs>
  <ScaleCrop>false</ScaleCrop>
  <Company>Lisam Systems</Company>
  <LinksUpToDate>false</LinksUpToDate>
  <CharactersWithSpaces>23053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Maël Minet</cp:lastModifiedBy>
  <cp:revision>112</cp:revision>
  <cp:lastPrinted>2019-08-29T12:09:00Z</cp:lastPrinted>
  <dcterms:created xsi:type="dcterms:W3CDTF">2022-03-29T12:12:00Z</dcterms:created>
  <dcterms:modified xsi:type="dcterms:W3CDTF">2026-09-20T11:45:00Z</dcterms:modified>
  <dc:language>fr-FR</dc:language>
</cp:coreProperties>
</file>